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17" w:rsidRPr="006242FE" w:rsidRDefault="00B26BA9">
      <w:pPr>
        <w:rPr>
          <w:b/>
        </w:rPr>
      </w:pPr>
      <w:r w:rsidRPr="006242FE">
        <w:rPr>
          <w:b/>
        </w:rPr>
        <w:t xml:space="preserve">Community Activist </w:t>
      </w:r>
      <w:r w:rsidR="00F14DE5" w:rsidRPr="006242FE">
        <w:rPr>
          <w:b/>
        </w:rPr>
        <w:t xml:space="preserve">Training Materials </w:t>
      </w:r>
      <w:r w:rsidRPr="006242FE">
        <w:rPr>
          <w:b/>
        </w:rPr>
        <w:t>Review</w:t>
      </w:r>
    </w:p>
    <w:p w:rsidR="00F14DE5" w:rsidRPr="006242FE" w:rsidRDefault="00F14DE5">
      <w:pPr>
        <w:rPr>
          <w:b/>
        </w:rPr>
      </w:pPr>
      <w:r w:rsidRPr="006242FE">
        <w:rPr>
          <w:b/>
        </w:rPr>
        <w:t>Name of Organisation / user</w:t>
      </w:r>
    </w:p>
    <w:p w:rsidR="00F14DE5" w:rsidRDefault="00F14DE5">
      <w:r>
        <w:t xml:space="preserve">Contact Name </w:t>
      </w:r>
    </w:p>
    <w:p w:rsidR="00F14DE5" w:rsidRDefault="00F14DE5">
      <w:r>
        <w:t xml:space="preserve">Contact details </w:t>
      </w:r>
    </w:p>
    <w:p w:rsidR="00F14DE5" w:rsidRDefault="00F14DE5"/>
    <w:p w:rsidR="00B26BA9" w:rsidRDefault="00B26BA9"/>
    <w:p w:rsidR="00B26BA9" w:rsidRPr="00B26BA9" w:rsidRDefault="00B26BA9" w:rsidP="00B26BA9">
      <w:pPr>
        <w:spacing w:line="360" w:lineRule="auto"/>
        <w:rPr>
          <w:b/>
        </w:rPr>
      </w:pPr>
      <w:r w:rsidRPr="00B26BA9">
        <w:rPr>
          <w:b/>
        </w:rPr>
        <w:t xml:space="preserve"> Feedback Sheet</w:t>
      </w:r>
    </w:p>
    <w:p w:rsidR="00B26BA9" w:rsidRDefault="00B26BA9" w:rsidP="00B26BA9">
      <w:pPr>
        <w:tabs>
          <w:tab w:val="right" w:leader="dot" w:pos="9638"/>
        </w:tabs>
        <w:rPr>
          <w:sz w:val="20"/>
          <w:szCs w:val="20"/>
        </w:rPr>
      </w:pPr>
      <w:r w:rsidRPr="00B26BA9">
        <w:rPr>
          <w:b/>
        </w:rPr>
        <w:t xml:space="preserve">Session Name: </w:t>
      </w:r>
      <w:r w:rsidRPr="00B26BA9">
        <w:rPr>
          <w:sz w:val="20"/>
          <w:szCs w:val="20"/>
        </w:rPr>
        <w:tab/>
      </w:r>
    </w:p>
    <w:p w:rsidR="00B26BA9" w:rsidRPr="00B26BA9" w:rsidRDefault="00B26BA9" w:rsidP="00B26BA9">
      <w:pPr>
        <w:tabs>
          <w:tab w:val="right" w:leader="dot" w:pos="9638"/>
        </w:tabs>
        <w:jc w:val="both"/>
      </w:pPr>
    </w:p>
    <w:p w:rsidR="00B26BA9" w:rsidRPr="00B26BA9" w:rsidRDefault="00B26BA9" w:rsidP="00B26BA9">
      <w:pPr>
        <w:tabs>
          <w:tab w:val="right" w:leader="dot" w:pos="9638"/>
        </w:tabs>
        <w:jc w:val="both"/>
      </w:pPr>
    </w:p>
    <w:p w:rsidR="00B26BA9" w:rsidRDefault="00B26BA9" w:rsidP="002C1259">
      <w:pPr>
        <w:tabs>
          <w:tab w:val="right" w:leader="dot" w:pos="9638"/>
        </w:tabs>
        <w:spacing w:after="120"/>
        <w:jc w:val="both"/>
        <w:rPr>
          <w:b/>
        </w:rPr>
      </w:pPr>
      <w:r w:rsidRPr="00B26BA9">
        <w:rPr>
          <w:b/>
        </w:rPr>
        <w:t xml:space="preserve">What did you </w:t>
      </w:r>
      <w:r>
        <w:rPr>
          <w:b/>
        </w:rPr>
        <w:t xml:space="preserve">think of the general layout and presentation of the materials?  </w:t>
      </w:r>
      <w:proofErr w:type="gramStart"/>
      <w:r>
        <w:rPr>
          <w:b/>
        </w:rPr>
        <w:t>Any suggestions for improvement?</w:t>
      </w:r>
      <w:proofErr w:type="gramEnd"/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26BA9" w:rsidTr="002C1259">
        <w:trPr>
          <w:trHeight w:val="1984"/>
        </w:trPr>
        <w:tc>
          <w:tcPr>
            <w:tcW w:w="9638" w:type="dxa"/>
          </w:tcPr>
          <w:p w:rsidR="00B26BA9" w:rsidRDefault="00B26BA9" w:rsidP="00B26BA9">
            <w:pPr>
              <w:tabs>
                <w:tab w:val="right" w:leader="dot" w:pos="9638"/>
              </w:tabs>
              <w:jc w:val="both"/>
              <w:rPr>
                <w:b/>
              </w:rPr>
            </w:pPr>
          </w:p>
        </w:tc>
      </w:tr>
    </w:tbl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2C1259">
      <w:pPr>
        <w:tabs>
          <w:tab w:val="right" w:leader="dot" w:pos="9638"/>
        </w:tabs>
        <w:spacing w:after="120"/>
        <w:jc w:val="both"/>
        <w:rPr>
          <w:b/>
        </w:rPr>
      </w:pPr>
      <w:r>
        <w:rPr>
          <w:b/>
        </w:rPr>
        <w:t>How useful were the session outlines and facilitators notes?  Any changes you might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BA9" w:rsidTr="002C1259">
        <w:trPr>
          <w:trHeight w:val="1984"/>
        </w:trPr>
        <w:tc>
          <w:tcPr>
            <w:tcW w:w="9628" w:type="dxa"/>
          </w:tcPr>
          <w:p w:rsidR="00B26BA9" w:rsidRDefault="00B26BA9" w:rsidP="00B26BA9">
            <w:pPr>
              <w:tabs>
                <w:tab w:val="right" w:leader="dot" w:pos="9638"/>
              </w:tabs>
              <w:jc w:val="both"/>
              <w:rPr>
                <w:b/>
              </w:rPr>
            </w:pPr>
          </w:p>
        </w:tc>
      </w:tr>
    </w:tbl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2C1259">
      <w:pPr>
        <w:tabs>
          <w:tab w:val="right" w:leader="dot" w:pos="9638"/>
        </w:tabs>
        <w:spacing w:after="120"/>
        <w:jc w:val="both"/>
        <w:rPr>
          <w:b/>
        </w:rPr>
      </w:pPr>
      <w:r>
        <w:rPr>
          <w:b/>
        </w:rPr>
        <w:t>Looking at the handouts/worksheets for the session, how easy were they to understand/follow?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26BA9" w:rsidTr="002C1259">
        <w:trPr>
          <w:trHeight w:val="1984"/>
        </w:trPr>
        <w:tc>
          <w:tcPr>
            <w:tcW w:w="9638" w:type="dxa"/>
          </w:tcPr>
          <w:p w:rsidR="00B26BA9" w:rsidRDefault="00B26BA9" w:rsidP="00B26BA9">
            <w:pPr>
              <w:tabs>
                <w:tab w:val="right" w:leader="dot" w:pos="9638"/>
              </w:tabs>
              <w:jc w:val="both"/>
              <w:rPr>
                <w:b/>
              </w:rPr>
            </w:pPr>
          </w:p>
        </w:tc>
      </w:tr>
    </w:tbl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2C1259">
      <w:pPr>
        <w:tabs>
          <w:tab w:val="right" w:leader="dot" w:pos="9638"/>
        </w:tabs>
        <w:spacing w:after="120"/>
        <w:jc w:val="both"/>
        <w:rPr>
          <w:b/>
        </w:rPr>
      </w:pPr>
      <w:r>
        <w:rPr>
          <w:b/>
        </w:rPr>
        <w:t>Are there any other comments you would like to make about the session or your impression of the pack overall?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26BA9" w:rsidTr="002C1259">
        <w:trPr>
          <w:trHeight w:val="1984"/>
        </w:trPr>
        <w:tc>
          <w:tcPr>
            <w:tcW w:w="9638" w:type="dxa"/>
          </w:tcPr>
          <w:p w:rsidR="00B26BA9" w:rsidRDefault="00B26BA9" w:rsidP="00B26BA9">
            <w:pPr>
              <w:tabs>
                <w:tab w:val="right" w:leader="dot" w:pos="9638"/>
              </w:tabs>
              <w:jc w:val="both"/>
              <w:rPr>
                <w:b/>
              </w:rPr>
            </w:pPr>
          </w:p>
        </w:tc>
      </w:tr>
    </w:tbl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B26BA9">
      <w:pPr>
        <w:tabs>
          <w:tab w:val="right" w:leader="dot" w:pos="9638"/>
        </w:tabs>
        <w:jc w:val="both"/>
        <w:rPr>
          <w:b/>
        </w:rPr>
      </w:pPr>
    </w:p>
    <w:p w:rsidR="00B26BA9" w:rsidRDefault="00B26BA9" w:rsidP="002C1259">
      <w:pPr>
        <w:tabs>
          <w:tab w:val="right" w:leader="dot" w:pos="8647"/>
        </w:tabs>
        <w:spacing w:after="120"/>
        <w:jc w:val="both"/>
        <w:rPr>
          <w:b/>
        </w:rPr>
      </w:pPr>
      <w:r w:rsidRPr="00B26BA9">
        <w:rPr>
          <w:b/>
        </w:rPr>
        <w:t xml:space="preserve">Thinking of the groups you are working with, would you use the materials?  </w:t>
      </w:r>
      <w:r w:rsidRPr="00B26BA9">
        <w:rPr>
          <w:b/>
          <w:i/>
        </w:rPr>
        <w:t>Please tick as appropriate.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26BA9" w:rsidRPr="002C1259" w:rsidTr="00B26BA9">
        <w:trPr>
          <w:trHeight w:val="1701"/>
        </w:trPr>
        <w:tc>
          <w:tcPr>
            <w:tcW w:w="9638" w:type="dxa"/>
          </w:tcPr>
          <w:p w:rsidR="00B26BA9" w:rsidRPr="002C1259" w:rsidRDefault="00B26BA9" w:rsidP="00B26BA9">
            <w:pPr>
              <w:tabs>
                <w:tab w:val="right" w:leader="dot" w:pos="8647"/>
              </w:tabs>
              <w:jc w:val="both"/>
              <w:rPr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454"/>
              <w:gridCol w:w="850"/>
              <w:gridCol w:w="3685"/>
              <w:gridCol w:w="454"/>
            </w:tblGrid>
            <w:tr w:rsidR="002C1259" w:rsidTr="007933E0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As a full programme?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After a change in group membership?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C1259" w:rsidRPr="00B26BA9" w:rsidTr="007933E0">
              <w:trPr>
                <w:trHeight w:val="227"/>
                <w:jc w:val="center"/>
              </w:trPr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C1259" w:rsidRPr="002C1259" w:rsidTr="007933E0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As and when a specific need arises?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With participants all from same group?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C1259" w:rsidRPr="00B26BA9" w:rsidTr="007933E0">
              <w:trPr>
                <w:trHeight w:val="227"/>
                <w:jc w:val="center"/>
              </w:trPr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C1259" w:rsidRPr="002C1259" w:rsidTr="007933E0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With a newly formed group?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 xml:space="preserve">Participants </w:t>
                  </w:r>
                  <w:proofErr w:type="gramStart"/>
                  <w:r w:rsidRPr="002C1259">
                    <w:rPr>
                      <w:sz w:val="22"/>
                      <w:szCs w:val="22"/>
                    </w:rPr>
                    <w:t>across an</w:t>
                  </w:r>
                  <w:proofErr w:type="gramEnd"/>
                  <w:r w:rsidRPr="002C1259">
                    <w:rPr>
                      <w:sz w:val="22"/>
                      <w:szCs w:val="22"/>
                    </w:rPr>
                    <w:t xml:space="preserve"> area/groups?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C1259" w:rsidRPr="00B26BA9" w:rsidTr="007933E0">
              <w:trPr>
                <w:trHeight w:val="227"/>
                <w:jc w:val="center"/>
              </w:trPr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2C1259" w:rsidRPr="00B26BA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C1259" w:rsidRPr="002C1259" w:rsidTr="007933E0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With an experienced group?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rPr>
                      <w:sz w:val="22"/>
                      <w:szCs w:val="22"/>
                    </w:rPr>
                  </w:pPr>
                  <w:r w:rsidRPr="002C1259">
                    <w:rPr>
                      <w:sz w:val="22"/>
                      <w:szCs w:val="22"/>
                    </w:rPr>
                    <w:t>Other?  Please specify</w:t>
                  </w:r>
                </w:p>
              </w:tc>
              <w:tc>
                <w:tcPr>
                  <w:tcW w:w="454" w:type="dxa"/>
                </w:tcPr>
                <w:p w:rsidR="002C1259" w:rsidRPr="002C1259" w:rsidRDefault="002C1259" w:rsidP="002C1259">
                  <w:pPr>
                    <w:tabs>
                      <w:tab w:val="right" w:leader="dot" w:pos="8647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C1259" w:rsidRPr="002C1259" w:rsidRDefault="002C1259" w:rsidP="00B26BA9">
            <w:pPr>
              <w:tabs>
                <w:tab w:val="right" w:leader="dot" w:pos="8647"/>
              </w:tabs>
              <w:jc w:val="both"/>
              <w:rPr>
                <w:b/>
                <w:sz w:val="8"/>
                <w:szCs w:val="8"/>
              </w:rPr>
            </w:pPr>
          </w:p>
          <w:p w:rsidR="002C1259" w:rsidRPr="002C1259" w:rsidRDefault="002C1259" w:rsidP="00B26BA9">
            <w:pPr>
              <w:tabs>
                <w:tab w:val="right" w:leader="dot" w:pos="8647"/>
              </w:tabs>
              <w:jc w:val="both"/>
              <w:rPr>
                <w:b/>
                <w:sz w:val="8"/>
                <w:szCs w:val="8"/>
              </w:rPr>
            </w:pPr>
          </w:p>
        </w:tc>
      </w:tr>
    </w:tbl>
    <w:p w:rsidR="00B26BA9" w:rsidRDefault="00B26BA9" w:rsidP="00B26BA9">
      <w:pPr>
        <w:tabs>
          <w:tab w:val="right" w:leader="dot" w:pos="8647"/>
        </w:tabs>
        <w:jc w:val="both"/>
        <w:rPr>
          <w:b/>
        </w:rPr>
      </w:pPr>
    </w:p>
    <w:p w:rsidR="006242FE" w:rsidRDefault="006242FE" w:rsidP="00B26BA9">
      <w:pPr>
        <w:tabs>
          <w:tab w:val="right" w:leader="dot" w:pos="8647"/>
        </w:tabs>
        <w:jc w:val="both"/>
        <w:rPr>
          <w:b/>
        </w:rPr>
      </w:pPr>
    </w:p>
    <w:p w:rsidR="002C1259" w:rsidRDefault="006242FE" w:rsidP="00B26BA9">
      <w:pPr>
        <w:tabs>
          <w:tab w:val="right" w:leader="dot" w:pos="8647"/>
        </w:tabs>
        <w:jc w:val="both"/>
        <w:rPr>
          <w:b/>
        </w:rPr>
      </w:pPr>
      <w:r>
        <w:rPr>
          <w:b/>
        </w:rPr>
        <w:t xml:space="preserve">I would be prepared to be involved in future development of the materials   </w:t>
      </w:r>
      <w:proofErr w:type="gramStart"/>
      <w:r>
        <w:rPr>
          <w:b/>
        </w:rPr>
        <w:t>YES  /</w:t>
      </w:r>
      <w:proofErr w:type="gramEnd"/>
      <w:r>
        <w:rPr>
          <w:b/>
        </w:rPr>
        <w:t xml:space="preserve"> NO</w:t>
      </w:r>
    </w:p>
    <w:p w:rsidR="00FF70CF" w:rsidRDefault="00FF70CF" w:rsidP="00B26BA9">
      <w:pPr>
        <w:tabs>
          <w:tab w:val="right" w:leader="dot" w:pos="8647"/>
        </w:tabs>
        <w:jc w:val="both"/>
        <w:rPr>
          <w:b/>
        </w:rPr>
      </w:pPr>
    </w:p>
    <w:p w:rsidR="00FF70CF" w:rsidRDefault="00FF70CF" w:rsidP="00B26BA9">
      <w:pPr>
        <w:tabs>
          <w:tab w:val="right" w:leader="dot" w:pos="8647"/>
        </w:tabs>
        <w:jc w:val="both"/>
        <w:rPr>
          <w:b/>
        </w:rPr>
      </w:pPr>
    </w:p>
    <w:p w:rsidR="00FF70CF" w:rsidRPr="00B26BA9" w:rsidRDefault="00FF70CF" w:rsidP="00B26BA9">
      <w:pPr>
        <w:tabs>
          <w:tab w:val="right" w:leader="dot" w:pos="8647"/>
        </w:tabs>
        <w:jc w:val="both"/>
        <w:rPr>
          <w:b/>
        </w:rPr>
      </w:pPr>
      <w:r>
        <w:rPr>
          <w:b/>
        </w:rPr>
        <w:t xml:space="preserve">Please return this review to     </w:t>
      </w:r>
      <w:bookmarkStart w:id="0" w:name="_GoBack"/>
      <w:bookmarkEnd w:id="0"/>
      <w:r>
        <w:rPr>
          <w:color w:val="1F497D"/>
        </w:rPr>
        <w:t xml:space="preserve"> </w:t>
      </w:r>
      <w:hyperlink r:id="rId5" w:history="1">
        <w:r>
          <w:rPr>
            <w:rStyle w:val="Hyperlink"/>
          </w:rPr>
          <w:t>tsdadmin@falkirk.gov.uk</w:t>
        </w:r>
      </w:hyperlink>
    </w:p>
    <w:sectPr w:rsidR="00FF70CF" w:rsidRPr="00B26BA9" w:rsidSect="000139BD"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A9"/>
    <w:rsid w:val="000139BD"/>
    <w:rsid w:val="002C1259"/>
    <w:rsid w:val="00304313"/>
    <w:rsid w:val="00463CB8"/>
    <w:rsid w:val="005548B5"/>
    <w:rsid w:val="005F1D17"/>
    <w:rsid w:val="006242FE"/>
    <w:rsid w:val="00B26BA9"/>
    <w:rsid w:val="00F14DE5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C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7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7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dadmin@falkirk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Activist Training Materials Review</dc:title>
  <dc:creator>Adrian Moodie</dc:creator>
  <cp:lastModifiedBy>Catto, Derek</cp:lastModifiedBy>
  <cp:revision>2</cp:revision>
  <dcterms:created xsi:type="dcterms:W3CDTF">2016-04-12T07:32:00Z</dcterms:created>
  <dcterms:modified xsi:type="dcterms:W3CDTF">2016-04-12T07:32:00Z</dcterms:modified>
</cp:coreProperties>
</file>