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8B" w:rsidRDefault="001957C5" w:rsidP="000D788B">
      <w:pPr>
        <w:spacing w:after="120"/>
        <w:rPr>
          <w:rFonts w:ascii="Arial" w:hAnsi="Arial" w:cs="Arial"/>
          <w:b/>
          <w:color w:val="7030A0"/>
          <w:sz w:val="36"/>
          <w:szCs w:val="36"/>
        </w:rPr>
      </w:pPr>
      <w:r>
        <w:rPr>
          <w:rFonts w:ascii="Arial" w:hAnsi="Arial" w:cs="Arial"/>
          <w:b/>
          <w:noProof/>
          <w:color w:val="7030A0"/>
          <w:sz w:val="36"/>
          <w:szCs w:val="36"/>
        </w:rPr>
        <w:drawing>
          <wp:anchor distT="0" distB="0" distL="114300" distR="114300" simplePos="0" relativeHeight="251662336" behindDoc="0" locked="0" layoutInCell="1" allowOverlap="1" wp14:anchorId="7C62ECF0" wp14:editId="7A28B496">
            <wp:simplePos x="0" y="0"/>
            <wp:positionH relativeFrom="column">
              <wp:posOffset>4705350</wp:posOffset>
            </wp:positionH>
            <wp:positionV relativeFrom="paragraph">
              <wp:posOffset>-339090</wp:posOffset>
            </wp:positionV>
            <wp:extent cx="1219200" cy="11607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D_Colour_Logo_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160780"/>
                    </a:xfrm>
                    <a:prstGeom prst="rect">
                      <a:avLst/>
                    </a:prstGeom>
                  </pic:spPr>
                </pic:pic>
              </a:graphicData>
            </a:graphic>
            <wp14:sizeRelH relativeFrom="page">
              <wp14:pctWidth>0</wp14:pctWidth>
            </wp14:sizeRelH>
            <wp14:sizeRelV relativeFrom="page">
              <wp14:pctHeight>0</wp14:pctHeight>
            </wp14:sizeRelV>
          </wp:anchor>
        </w:drawing>
      </w:r>
      <w:r w:rsidR="000D788B">
        <w:rPr>
          <w:rFonts w:ascii="Arial" w:hAnsi="Arial" w:cs="Arial"/>
          <w:b/>
          <w:color w:val="7030A0"/>
          <w:sz w:val="36"/>
          <w:szCs w:val="36"/>
        </w:rPr>
        <w:t>CLD Standards Council</w:t>
      </w:r>
    </w:p>
    <w:p w:rsidR="005B3300" w:rsidRPr="005B3300" w:rsidRDefault="005B3300" w:rsidP="00956170">
      <w:pPr>
        <w:spacing w:after="0"/>
        <w:rPr>
          <w:rFonts w:ascii="Arial" w:hAnsi="Arial" w:cs="Arial"/>
          <w:b/>
          <w:color w:val="7030A0"/>
          <w:sz w:val="36"/>
          <w:szCs w:val="36"/>
        </w:rPr>
      </w:pPr>
      <w:r w:rsidRPr="005B3300">
        <w:rPr>
          <w:rFonts w:ascii="Arial" w:hAnsi="Arial" w:cs="Arial"/>
          <w:b/>
          <w:color w:val="7030A0"/>
          <w:sz w:val="36"/>
          <w:szCs w:val="36"/>
        </w:rPr>
        <w:t xml:space="preserve">Registration </w:t>
      </w:r>
      <w:r w:rsidR="002F53AE">
        <w:rPr>
          <w:rFonts w:ascii="Arial" w:hAnsi="Arial" w:cs="Arial"/>
          <w:b/>
          <w:color w:val="7030A0"/>
          <w:sz w:val="36"/>
          <w:szCs w:val="36"/>
        </w:rPr>
        <w:t>Application</w:t>
      </w:r>
    </w:p>
    <w:p w:rsidR="005B3300" w:rsidRDefault="005B3300" w:rsidP="00956170">
      <w:pPr>
        <w:spacing w:after="0"/>
        <w:rPr>
          <w:rFonts w:ascii="Arial" w:hAnsi="Arial" w:cs="Arial"/>
          <w:sz w:val="20"/>
          <w:szCs w:val="20"/>
        </w:rPr>
      </w:pPr>
    </w:p>
    <w:p w:rsidR="005B3300" w:rsidRDefault="005B3300" w:rsidP="00956170">
      <w:pPr>
        <w:spacing w:after="0"/>
        <w:rPr>
          <w:rFonts w:ascii="Arial" w:hAnsi="Arial" w:cs="Arial"/>
          <w:sz w:val="20"/>
          <w:szCs w:val="20"/>
        </w:rPr>
      </w:pPr>
    </w:p>
    <w:p w:rsidR="00570B06" w:rsidRDefault="00570B06" w:rsidP="00B54B93">
      <w:pPr>
        <w:spacing w:after="120"/>
        <w:rPr>
          <w:rFonts w:ascii="Arial" w:hAnsi="Arial" w:cs="Arial"/>
        </w:rPr>
      </w:pPr>
      <w:r>
        <w:rPr>
          <w:rFonts w:ascii="Arial" w:hAnsi="Arial" w:cs="Arial"/>
        </w:rPr>
        <w:t>To apply for registration as a member of the CLD Standards Council:</w:t>
      </w:r>
    </w:p>
    <w:p w:rsidR="00570B06" w:rsidRPr="00570B06" w:rsidRDefault="00DC64C3" w:rsidP="004068C1">
      <w:pPr>
        <w:pStyle w:val="ListParagraph"/>
        <w:numPr>
          <w:ilvl w:val="0"/>
          <w:numId w:val="9"/>
        </w:numPr>
        <w:spacing w:after="120"/>
        <w:ind w:left="567" w:hanging="349"/>
        <w:rPr>
          <w:rFonts w:ascii="Arial" w:hAnsi="Arial" w:cs="Arial"/>
        </w:rPr>
      </w:pPr>
      <w:r w:rsidRPr="00570B06">
        <w:rPr>
          <w:rFonts w:ascii="Arial" w:hAnsi="Arial" w:cs="Arial"/>
        </w:rPr>
        <w:t>Complete your</w:t>
      </w:r>
      <w:r w:rsidR="005B3300" w:rsidRPr="00570B06">
        <w:rPr>
          <w:rFonts w:ascii="Arial" w:hAnsi="Arial" w:cs="Arial"/>
        </w:rPr>
        <w:t xml:space="preserve"> details </w:t>
      </w:r>
      <w:r w:rsidRPr="00570B06">
        <w:rPr>
          <w:rFonts w:ascii="Arial" w:hAnsi="Arial" w:cs="Arial"/>
        </w:rPr>
        <w:t xml:space="preserve">below, </w:t>
      </w:r>
      <w:r w:rsidR="00A92436" w:rsidRPr="00570B06">
        <w:rPr>
          <w:rFonts w:ascii="Arial" w:hAnsi="Arial" w:cs="Arial"/>
        </w:rPr>
        <w:t>detailing</w:t>
      </w:r>
      <w:r w:rsidRPr="00570B06">
        <w:rPr>
          <w:rFonts w:ascii="Arial" w:hAnsi="Arial" w:cs="Arial"/>
        </w:rPr>
        <w:t xml:space="preserve"> </w:t>
      </w:r>
      <w:r w:rsidR="00BF789E">
        <w:rPr>
          <w:rFonts w:ascii="Arial" w:hAnsi="Arial" w:cs="Arial"/>
        </w:rPr>
        <w:t xml:space="preserve">CLD </w:t>
      </w:r>
      <w:r w:rsidR="00205F8A" w:rsidRPr="00570B06">
        <w:rPr>
          <w:rFonts w:ascii="Arial" w:hAnsi="Arial" w:cs="Arial"/>
        </w:rPr>
        <w:t xml:space="preserve">employment, and / or volunteering experience </w:t>
      </w:r>
      <w:r w:rsidR="005B3300" w:rsidRPr="00570B06">
        <w:rPr>
          <w:rFonts w:ascii="Arial" w:hAnsi="Arial" w:cs="Arial"/>
        </w:rPr>
        <w:t>and qualification details</w:t>
      </w:r>
      <w:r w:rsidR="00205F8A" w:rsidRPr="00570B06">
        <w:rPr>
          <w:rFonts w:ascii="Arial" w:hAnsi="Arial" w:cs="Arial"/>
        </w:rPr>
        <w:t xml:space="preserve"> relevant to Community Learning and Development</w:t>
      </w:r>
      <w:r w:rsidR="007E0C60" w:rsidRPr="00570B06">
        <w:rPr>
          <w:rFonts w:ascii="Arial" w:hAnsi="Arial" w:cs="Arial"/>
        </w:rPr>
        <w:t>.</w:t>
      </w:r>
      <w:r w:rsidR="000D788B" w:rsidRPr="00570B06">
        <w:rPr>
          <w:rFonts w:ascii="Arial" w:hAnsi="Arial" w:cs="Arial"/>
        </w:rPr>
        <w:t xml:space="preserve">  </w:t>
      </w:r>
      <w:r w:rsidRPr="00570B06">
        <w:rPr>
          <w:rFonts w:ascii="Arial" w:hAnsi="Arial" w:cs="Arial"/>
        </w:rPr>
        <w:t xml:space="preserve"> </w:t>
      </w:r>
    </w:p>
    <w:p w:rsidR="00570B06" w:rsidRPr="00570B06" w:rsidRDefault="00DC64C3" w:rsidP="004068C1">
      <w:pPr>
        <w:pStyle w:val="ListParagraph"/>
        <w:numPr>
          <w:ilvl w:val="0"/>
          <w:numId w:val="9"/>
        </w:numPr>
        <w:spacing w:after="120"/>
        <w:ind w:left="567" w:hanging="349"/>
        <w:rPr>
          <w:rFonts w:ascii="Arial" w:hAnsi="Arial" w:cs="Arial"/>
        </w:rPr>
      </w:pPr>
      <w:r w:rsidRPr="00570B06">
        <w:rPr>
          <w:rFonts w:ascii="Arial" w:hAnsi="Arial" w:cs="Arial"/>
        </w:rPr>
        <w:t xml:space="preserve">Confirm your commitment to the principles </w:t>
      </w:r>
      <w:r w:rsidR="00570B06">
        <w:rPr>
          <w:rFonts w:ascii="Arial" w:hAnsi="Arial" w:cs="Arial"/>
        </w:rPr>
        <w:t xml:space="preserve">of CLD </w:t>
      </w:r>
      <w:r w:rsidRPr="00570B06">
        <w:rPr>
          <w:rFonts w:ascii="Arial" w:hAnsi="Arial" w:cs="Arial"/>
        </w:rPr>
        <w:t xml:space="preserve">and </w:t>
      </w:r>
      <w:r w:rsidR="00570B06" w:rsidRPr="00570B06">
        <w:rPr>
          <w:rFonts w:ascii="Arial" w:hAnsi="Arial" w:cs="Arial"/>
        </w:rPr>
        <w:t>to practice using the CLD competences</w:t>
      </w:r>
      <w:r w:rsidR="004068C1">
        <w:rPr>
          <w:rFonts w:ascii="Arial" w:hAnsi="Arial" w:cs="Arial"/>
        </w:rPr>
        <w:t xml:space="preserve"> by signing on page 3</w:t>
      </w:r>
      <w:r w:rsidR="00570B06" w:rsidRPr="00570B06">
        <w:rPr>
          <w:rFonts w:ascii="Arial" w:hAnsi="Arial" w:cs="Arial"/>
        </w:rPr>
        <w:t>;</w:t>
      </w:r>
    </w:p>
    <w:p w:rsidR="00570B06" w:rsidRDefault="00570B06" w:rsidP="004068C1">
      <w:pPr>
        <w:pStyle w:val="ListParagraph"/>
        <w:numPr>
          <w:ilvl w:val="0"/>
          <w:numId w:val="9"/>
        </w:numPr>
        <w:spacing w:after="120"/>
        <w:ind w:left="567" w:hanging="349"/>
        <w:rPr>
          <w:rFonts w:ascii="Arial" w:hAnsi="Arial" w:cs="Arial"/>
        </w:rPr>
      </w:pPr>
      <w:r w:rsidRPr="00570B06">
        <w:rPr>
          <w:rFonts w:ascii="Arial" w:hAnsi="Arial" w:cs="Arial"/>
        </w:rPr>
        <w:t xml:space="preserve">Identify a referee, </w:t>
      </w:r>
      <w:r w:rsidR="00DC64C3" w:rsidRPr="00570B06">
        <w:rPr>
          <w:rFonts w:ascii="Arial" w:hAnsi="Arial" w:cs="Arial"/>
        </w:rPr>
        <w:t xml:space="preserve">get </w:t>
      </w:r>
      <w:r w:rsidRPr="00570B06">
        <w:rPr>
          <w:rFonts w:ascii="Arial" w:hAnsi="Arial" w:cs="Arial"/>
        </w:rPr>
        <w:t>them to complete and sign the relevant section of the form</w:t>
      </w:r>
    </w:p>
    <w:p w:rsidR="00DC64C3" w:rsidRPr="00100796" w:rsidRDefault="00A92436" w:rsidP="004068C1">
      <w:pPr>
        <w:pStyle w:val="ListParagraph"/>
        <w:numPr>
          <w:ilvl w:val="0"/>
          <w:numId w:val="9"/>
        </w:numPr>
        <w:spacing w:after="0"/>
        <w:ind w:left="567" w:hanging="349"/>
        <w:rPr>
          <w:rFonts w:ascii="Arial" w:hAnsi="Arial" w:cs="Arial"/>
        </w:rPr>
      </w:pPr>
      <w:r w:rsidRPr="00570B06">
        <w:rPr>
          <w:rFonts w:ascii="Arial" w:hAnsi="Arial" w:cs="Arial"/>
        </w:rPr>
        <w:t>Submit this</w:t>
      </w:r>
      <w:r w:rsidR="00DC64C3" w:rsidRPr="00570B06">
        <w:rPr>
          <w:rFonts w:ascii="Arial" w:hAnsi="Arial" w:cs="Arial"/>
        </w:rPr>
        <w:t xml:space="preserve"> completed </w:t>
      </w:r>
      <w:r w:rsidR="00570B06">
        <w:rPr>
          <w:rFonts w:ascii="Arial" w:hAnsi="Arial" w:cs="Arial"/>
        </w:rPr>
        <w:t xml:space="preserve">application </w:t>
      </w:r>
      <w:r w:rsidR="00DC64C3" w:rsidRPr="00570B06">
        <w:rPr>
          <w:rFonts w:ascii="Arial" w:hAnsi="Arial" w:cs="Arial"/>
        </w:rPr>
        <w:t>form along with any qualification certificate evidence at –</w:t>
      </w:r>
      <w:r w:rsidR="00570B06">
        <w:rPr>
          <w:rFonts w:ascii="Arial" w:hAnsi="Arial" w:cs="Arial"/>
        </w:rPr>
        <w:t xml:space="preserve"> </w:t>
      </w:r>
      <w:hyperlink r:id="rId9" w:history="1">
        <w:r w:rsidR="00100796" w:rsidRPr="0095154E">
          <w:rPr>
            <w:rStyle w:val="Hyperlink"/>
            <w:rFonts w:ascii="Arial" w:hAnsi="Arial" w:cs="Arial"/>
            <w:b/>
            <w:sz w:val="24"/>
            <w:szCs w:val="24"/>
          </w:rPr>
          <w:t>www.i-develop-cld.org.uk</w:t>
        </w:r>
      </w:hyperlink>
    </w:p>
    <w:p w:rsidR="000D60BE" w:rsidRDefault="000D60BE" w:rsidP="00956170">
      <w:pPr>
        <w:spacing w:after="0"/>
        <w:rPr>
          <w:rFonts w:ascii="Arial" w:hAnsi="Arial" w:cs="Arial"/>
          <w:sz w:val="20"/>
          <w:szCs w:val="20"/>
        </w:rPr>
      </w:pPr>
    </w:p>
    <w:p w:rsidR="000D60BE" w:rsidRPr="00C573F4" w:rsidRDefault="000D60BE" w:rsidP="00956170">
      <w:pPr>
        <w:spacing w:after="0"/>
        <w:rPr>
          <w:rFonts w:ascii="Arial" w:hAnsi="Arial" w:cs="Arial"/>
          <w:sz w:val="20"/>
          <w:szCs w:val="20"/>
        </w:rPr>
      </w:pPr>
    </w:p>
    <w:tbl>
      <w:tblPr>
        <w:tblStyle w:val="TableGrid"/>
        <w:tblW w:w="0" w:type="auto"/>
        <w:tblLook w:val="04A0" w:firstRow="1" w:lastRow="0" w:firstColumn="1" w:lastColumn="0" w:noHBand="0" w:noVBand="1"/>
      </w:tblPr>
      <w:tblGrid>
        <w:gridCol w:w="2547"/>
        <w:gridCol w:w="6469"/>
      </w:tblGrid>
      <w:tr w:rsidR="009964DE" w:rsidTr="00275E64">
        <w:trPr>
          <w:trHeight w:val="433"/>
        </w:trPr>
        <w:tc>
          <w:tcPr>
            <w:tcW w:w="9016" w:type="dxa"/>
            <w:gridSpan w:val="2"/>
            <w:tcBorders>
              <w:top w:val="single" w:sz="4" w:space="0" w:color="auto"/>
              <w:left w:val="single" w:sz="4" w:space="0" w:color="auto"/>
              <w:bottom w:val="single" w:sz="4" w:space="0" w:color="auto"/>
              <w:right w:val="single" w:sz="4" w:space="0" w:color="auto"/>
            </w:tcBorders>
          </w:tcPr>
          <w:p w:rsidR="009964DE" w:rsidRDefault="009964DE" w:rsidP="009964DE">
            <w:pPr>
              <w:spacing w:before="120" w:after="120" w:line="240" w:lineRule="auto"/>
              <w:rPr>
                <w:rFonts w:cstheme="minorHAnsi"/>
              </w:rPr>
            </w:pPr>
            <w:r w:rsidRPr="000D60BE">
              <w:rPr>
                <w:rFonts w:ascii="Arial" w:hAnsi="Arial" w:cs="Arial"/>
                <w:b/>
              </w:rPr>
              <w:t>Applicant</w:t>
            </w:r>
            <w:r>
              <w:rPr>
                <w:rFonts w:ascii="Arial" w:hAnsi="Arial" w:cs="Arial"/>
                <w:b/>
              </w:rPr>
              <w:t xml:space="preserve"> details</w:t>
            </w:r>
          </w:p>
        </w:tc>
      </w:tr>
      <w:tr w:rsidR="00956170" w:rsidTr="00C573F4">
        <w:trPr>
          <w:trHeight w:val="433"/>
        </w:trPr>
        <w:tc>
          <w:tcPr>
            <w:tcW w:w="2547" w:type="dxa"/>
            <w:tcBorders>
              <w:top w:val="single" w:sz="4" w:space="0" w:color="auto"/>
              <w:left w:val="single" w:sz="4" w:space="0" w:color="auto"/>
              <w:bottom w:val="single" w:sz="4" w:space="0" w:color="auto"/>
              <w:right w:val="single" w:sz="4" w:space="0" w:color="auto"/>
            </w:tcBorders>
            <w:hideMark/>
          </w:tcPr>
          <w:p w:rsidR="00C573F4" w:rsidRPr="00392F3E" w:rsidRDefault="000D60BE" w:rsidP="000F2FF4">
            <w:pPr>
              <w:spacing w:before="120" w:after="120" w:line="240" w:lineRule="auto"/>
              <w:rPr>
                <w:rFonts w:cstheme="minorHAnsi"/>
                <w:b/>
              </w:rPr>
            </w:pPr>
            <w:r>
              <w:rPr>
                <w:rFonts w:cstheme="minorHAnsi"/>
                <w:b/>
              </w:rPr>
              <w:t xml:space="preserve">Applicant </w:t>
            </w:r>
            <w:r w:rsidR="00956170" w:rsidRPr="00392F3E">
              <w:rPr>
                <w:rFonts w:cstheme="minorHAnsi"/>
                <w:b/>
              </w:rPr>
              <w:t>Name:</w:t>
            </w:r>
          </w:p>
        </w:tc>
        <w:tc>
          <w:tcPr>
            <w:tcW w:w="6469" w:type="dxa"/>
            <w:tcBorders>
              <w:top w:val="single" w:sz="4" w:space="0" w:color="auto"/>
              <w:left w:val="single" w:sz="4" w:space="0" w:color="auto"/>
              <w:bottom w:val="single" w:sz="4" w:space="0" w:color="auto"/>
              <w:right w:val="single" w:sz="4" w:space="0" w:color="auto"/>
            </w:tcBorders>
          </w:tcPr>
          <w:p w:rsidR="00956170" w:rsidRDefault="00956170">
            <w:pPr>
              <w:spacing w:after="0" w:line="240" w:lineRule="auto"/>
              <w:rPr>
                <w:rFonts w:cstheme="minorHAnsi"/>
              </w:rPr>
            </w:pPr>
          </w:p>
        </w:tc>
      </w:tr>
      <w:tr w:rsidR="00956170" w:rsidTr="00C573F4">
        <w:trPr>
          <w:trHeight w:val="433"/>
        </w:trPr>
        <w:tc>
          <w:tcPr>
            <w:tcW w:w="2547" w:type="dxa"/>
            <w:tcBorders>
              <w:top w:val="single" w:sz="4" w:space="0" w:color="auto"/>
              <w:left w:val="single" w:sz="4" w:space="0" w:color="auto"/>
              <w:bottom w:val="single" w:sz="4" w:space="0" w:color="auto"/>
              <w:right w:val="single" w:sz="4" w:space="0" w:color="auto"/>
            </w:tcBorders>
          </w:tcPr>
          <w:p w:rsidR="00956170" w:rsidRPr="00392F3E" w:rsidRDefault="00956170" w:rsidP="000F2FF4">
            <w:pPr>
              <w:spacing w:before="120" w:after="120" w:line="240" w:lineRule="auto"/>
              <w:rPr>
                <w:rFonts w:cstheme="minorHAnsi"/>
                <w:b/>
              </w:rPr>
            </w:pPr>
            <w:r w:rsidRPr="00392F3E">
              <w:rPr>
                <w:rFonts w:cstheme="minorHAnsi"/>
                <w:b/>
              </w:rPr>
              <w:t xml:space="preserve">Membership </w:t>
            </w:r>
            <w:r w:rsidR="00C573F4">
              <w:rPr>
                <w:rFonts w:cstheme="minorHAnsi"/>
                <w:b/>
              </w:rPr>
              <w:t>type</w:t>
            </w:r>
            <w:r w:rsidRPr="00392F3E">
              <w:rPr>
                <w:rFonts w:cstheme="minorHAnsi"/>
                <w:b/>
              </w:rPr>
              <w:t xml:space="preserve">: </w:t>
            </w:r>
          </w:p>
        </w:tc>
        <w:tc>
          <w:tcPr>
            <w:tcW w:w="6469" w:type="dxa"/>
            <w:tcBorders>
              <w:top w:val="single" w:sz="4" w:space="0" w:color="auto"/>
              <w:left w:val="single" w:sz="4" w:space="0" w:color="auto"/>
              <w:bottom w:val="single" w:sz="4" w:space="0" w:color="auto"/>
              <w:right w:val="single" w:sz="4" w:space="0" w:color="auto"/>
            </w:tcBorders>
          </w:tcPr>
          <w:p w:rsidR="00956170" w:rsidRDefault="00956170" w:rsidP="000F2FF4">
            <w:pPr>
              <w:spacing w:before="120" w:after="120" w:line="240" w:lineRule="auto"/>
              <w:rPr>
                <w:rFonts w:cstheme="minorHAnsi"/>
              </w:rPr>
            </w:pPr>
            <w:r>
              <w:rPr>
                <w:rFonts w:cstheme="minorHAnsi"/>
              </w:rPr>
              <w:t xml:space="preserve">Associate Member / Member </w:t>
            </w:r>
            <w:r w:rsidRPr="00956170">
              <w:rPr>
                <w:rFonts w:cstheme="minorHAnsi"/>
                <w:i/>
              </w:rPr>
              <w:t>(please delete as appropriate)</w:t>
            </w:r>
            <w:r w:rsidR="00275E64">
              <w:rPr>
                <w:rStyle w:val="FootnoteReference"/>
                <w:rFonts w:cstheme="minorHAnsi"/>
                <w:i/>
              </w:rPr>
              <w:footnoteReference w:id="1"/>
            </w:r>
          </w:p>
        </w:tc>
      </w:tr>
    </w:tbl>
    <w:p w:rsidR="00B82146" w:rsidRPr="009964DE" w:rsidRDefault="00B82146" w:rsidP="009964DE">
      <w:pPr>
        <w:spacing w:after="120" w:line="259" w:lineRule="auto"/>
        <w:rPr>
          <w:rStyle w:val="Hyperlink"/>
          <w:rFonts w:cstheme="minorHAnsi"/>
          <w:color w:val="auto"/>
          <w:u w:val="none"/>
        </w:rPr>
      </w:pPr>
    </w:p>
    <w:tbl>
      <w:tblPr>
        <w:tblStyle w:val="TableGrid"/>
        <w:tblW w:w="0" w:type="auto"/>
        <w:tblLook w:val="04A0" w:firstRow="1" w:lastRow="0" w:firstColumn="1" w:lastColumn="0" w:noHBand="0" w:noVBand="1"/>
      </w:tblPr>
      <w:tblGrid>
        <w:gridCol w:w="2547"/>
        <w:gridCol w:w="6469"/>
      </w:tblGrid>
      <w:tr w:rsidR="009964DE" w:rsidTr="00275E64">
        <w:trPr>
          <w:trHeight w:val="648"/>
        </w:trPr>
        <w:tc>
          <w:tcPr>
            <w:tcW w:w="9016" w:type="dxa"/>
            <w:gridSpan w:val="2"/>
            <w:tcBorders>
              <w:top w:val="single" w:sz="4" w:space="0" w:color="auto"/>
              <w:left w:val="single" w:sz="4" w:space="0" w:color="auto"/>
              <w:bottom w:val="single" w:sz="4" w:space="0" w:color="auto"/>
              <w:right w:val="single" w:sz="4" w:space="0" w:color="auto"/>
            </w:tcBorders>
          </w:tcPr>
          <w:p w:rsidR="009964DE" w:rsidRPr="009964DE" w:rsidRDefault="009964DE" w:rsidP="009964DE">
            <w:pPr>
              <w:spacing w:before="120" w:after="120" w:line="259" w:lineRule="auto"/>
              <w:rPr>
                <w:rFonts w:cstheme="minorHAnsi"/>
                <w:b/>
                <w:i/>
                <w:sz w:val="28"/>
                <w:szCs w:val="28"/>
              </w:rPr>
            </w:pPr>
            <w:r w:rsidRPr="009964DE">
              <w:rPr>
                <w:rFonts w:cstheme="minorHAnsi"/>
                <w:b/>
                <w:i/>
                <w:sz w:val="28"/>
                <w:szCs w:val="28"/>
              </w:rPr>
              <w:t>Qualification information</w:t>
            </w:r>
          </w:p>
        </w:tc>
      </w:tr>
      <w:tr w:rsidR="009964DE" w:rsidTr="00275E64">
        <w:trPr>
          <w:trHeight w:val="648"/>
        </w:trPr>
        <w:tc>
          <w:tcPr>
            <w:tcW w:w="9016" w:type="dxa"/>
            <w:gridSpan w:val="2"/>
            <w:tcBorders>
              <w:top w:val="single" w:sz="4" w:space="0" w:color="auto"/>
              <w:left w:val="single" w:sz="4" w:space="0" w:color="auto"/>
              <w:bottom w:val="single" w:sz="4" w:space="0" w:color="auto"/>
              <w:right w:val="single" w:sz="4" w:space="0" w:color="auto"/>
            </w:tcBorders>
          </w:tcPr>
          <w:p w:rsidR="009964DE" w:rsidRPr="00B82146" w:rsidRDefault="009964DE" w:rsidP="009964DE">
            <w:pPr>
              <w:spacing w:after="160" w:line="259" w:lineRule="auto"/>
              <w:rPr>
                <w:rFonts w:cstheme="minorHAnsi"/>
              </w:rPr>
            </w:pPr>
            <w:r>
              <w:rPr>
                <w:rFonts w:cstheme="minorHAnsi"/>
              </w:rPr>
              <w:t xml:space="preserve">You </w:t>
            </w:r>
            <w:r w:rsidRPr="00B82146">
              <w:rPr>
                <w:rFonts w:cstheme="minorHAnsi"/>
                <w:b/>
              </w:rPr>
              <w:t>do not</w:t>
            </w:r>
            <w:r>
              <w:rPr>
                <w:rFonts w:cstheme="minorHAnsi"/>
              </w:rPr>
              <w:t xml:space="preserve"> need to complete this section if you </w:t>
            </w:r>
            <w:r w:rsidR="00275E64">
              <w:rPr>
                <w:rFonts w:cstheme="minorHAnsi"/>
              </w:rPr>
              <w:t xml:space="preserve"> are applying to become an </w:t>
            </w:r>
            <w:r w:rsidRPr="00B82146">
              <w:rPr>
                <w:rFonts w:cstheme="minorHAnsi"/>
                <w:b/>
              </w:rPr>
              <w:t xml:space="preserve">Associate </w:t>
            </w:r>
            <w:r w:rsidRPr="00B82146">
              <w:rPr>
                <w:rFonts w:cstheme="minorHAnsi"/>
              </w:rPr>
              <w:t xml:space="preserve">member </w:t>
            </w:r>
            <w:r>
              <w:rPr>
                <w:rFonts w:cstheme="minorHAnsi"/>
              </w:rPr>
              <w:t>.</w:t>
            </w:r>
          </w:p>
          <w:p w:rsidR="009964DE" w:rsidRPr="009964DE" w:rsidRDefault="00275E64" w:rsidP="006874BB">
            <w:pPr>
              <w:spacing w:after="120" w:line="259" w:lineRule="auto"/>
              <w:rPr>
                <w:rFonts w:cstheme="minorHAnsi"/>
              </w:rPr>
            </w:pPr>
            <w:r>
              <w:rPr>
                <w:rFonts w:cstheme="minorHAnsi"/>
              </w:rPr>
              <w:t xml:space="preserve">Registered </w:t>
            </w:r>
            <w:r w:rsidR="009964DE" w:rsidRPr="00B82146">
              <w:rPr>
                <w:rFonts w:cstheme="minorHAnsi"/>
              </w:rPr>
              <w:t xml:space="preserve"> members require to have a recognised</w:t>
            </w:r>
            <w:r>
              <w:rPr>
                <w:rStyle w:val="FootnoteReference"/>
                <w:rFonts w:cstheme="minorHAnsi"/>
              </w:rPr>
              <w:footnoteReference w:id="2"/>
            </w:r>
            <w:r>
              <w:rPr>
                <w:rFonts w:cstheme="minorHAnsi"/>
              </w:rPr>
              <w:t xml:space="preserve"> </w:t>
            </w:r>
            <w:r w:rsidR="009964DE" w:rsidRPr="00B82146">
              <w:rPr>
                <w:rFonts w:cstheme="minorHAnsi"/>
              </w:rPr>
              <w:t xml:space="preserve"> degree level qualification</w:t>
            </w:r>
            <w:r w:rsidR="00570B06">
              <w:rPr>
                <w:rFonts w:cstheme="minorHAnsi"/>
              </w:rPr>
              <w:t xml:space="preserve"> and two years verified practice in a community learning and development setting</w:t>
            </w:r>
            <w:r w:rsidR="009964DE" w:rsidRPr="00B82146">
              <w:rPr>
                <w:rFonts w:cstheme="minorHAnsi"/>
              </w:rPr>
              <w:t xml:space="preserve">. </w:t>
            </w:r>
          </w:p>
        </w:tc>
      </w:tr>
      <w:tr w:rsidR="00B82146" w:rsidTr="00B82146">
        <w:trPr>
          <w:trHeight w:val="648"/>
        </w:trPr>
        <w:tc>
          <w:tcPr>
            <w:tcW w:w="2547" w:type="dxa"/>
            <w:tcBorders>
              <w:top w:val="single" w:sz="4" w:space="0" w:color="auto"/>
              <w:left w:val="single" w:sz="4" w:space="0" w:color="auto"/>
              <w:bottom w:val="single" w:sz="4" w:space="0" w:color="auto"/>
              <w:right w:val="single" w:sz="4" w:space="0" w:color="auto"/>
            </w:tcBorders>
            <w:hideMark/>
          </w:tcPr>
          <w:p w:rsidR="00B82146" w:rsidRPr="009964DE" w:rsidRDefault="00B82146" w:rsidP="00B82146">
            <w:pPr>
              <w:spacing w:before="120" w:after="120" w:line="240" w:lineRule="auto"/>
              <w:rPr>
                <w:rFonts w:cstheme="minorHAnsi"/>
                <w:b/>
                <w:i/>
              </w:rPr>
            </w:pPr>
            <w:r w:rsidRPr="009964DE">
              <w:rPr>
                <w:rFonts w:cstheme="minorHAnsi"/>
                <w:b/>
                <w:i/>
              </w:rPr>
              <w:t>Title of recognised Qualification</w:t>
            </w:r>
          </w:p>
        </w:tc>
        <w:tc>
          <w:tcPr>
            <w:tcW w:w="6469" w:type="dxa"/>
            <w:tcBorders>
              <w:top w:val="single" w:sz="4" w:space="0" w:color="auto"/>
              <w:left w:val="single" w:sz="4" w:space="0" w:color="auto"/>
              <w:bottom w:val="single" w:sz="4" w:space="0" w:color="auto"/>
              <w:right w:val="single" w:sz="4" w:space="0" w:color="auto"/>
            </w:tcBorders>
            <w:hideMark/>
          </w:tcPr>
          <w:p w:rsidR="00B82146" w:rsidRPr="009964DE" w:rsidRDefault="00B82146" w:rsidP="00275E64">
            <w:pPr>
              <w:spacing w:after="0" w:line="240" w:lineRule="auto"/>
              <w:rPr>
                <w:rFonts w:cstheme="minorHAnsi"/>
                <w:i/>
                <w:sz w:val="20"/>
                <w:szCs w:val="20"/>
              </w:rPr>
            </w:pPr>
          </w:p>
        </w:tc>
      </w:tr>
      <w:tr w:rsidR="00B82146" w:rsidTr="00B82146">
        <w:trPr>
          <w:trHeight w:val="420"/>
        </w:trPr>
        <w:tc>
          <w:tcPr>
            <w:tcW w:w="2547" w:type="dxa"/>
            <w:tcBorders>
              <w:top w:val="single" w:sz="4" w:space="0" w:color="auto"/>
              <w:left w:val="single" w:sz="4" w:space="0" w:color="auto"/>
              <w:bottom w:val="single" w:sz="4" w:space="0" w:color="auto"/>
              <w:right w:val="single" w:sz="4" w:space="0" w:color="auto"/>
            </w:tcBorders>
          </w:tcPr>
          <w:p w:rsidR="00B82146" w:rsidRPr="009964DE" w:rsidRDefault="00B82146" w:rsidP="00B82146">
            <w:pPr>
              <w:spacing w:before="120" w:after="120" w:line="240" w:lineRule="auto"/>
              <w:rPr>
                <w:rFonts w:cstheme="minorHAnsi"/>
                <w:b/>
                <w:i/>
              </w:rPr>
            </w:pPr>
            <w:r w:rsidRPr="009964DE">
              <w:rPr>
                <w:rFonts w:cstheme="minorHAnsi"/>
                <w:b/>
                <w:i/>
              </w:rPr>
              <w:t>Awarding Body</w:t>
            </w:r>
          </w:p>
        </w:tc>
        <w:tc>
          <w:tcPr>
            <w:tcW w:w="6469" w:type="dxa"/>
            <w:tcBorders>
              <w:top w:val="single" w:sz="4" w:space="0" w:color="auto"/>
              <w:left w:val="single" w:sz="4" w:space="0" w:color="auto"/>
              <w:bottom w:val="single" w:sz="4" w:space="0" w:color="auto"/>
              <w:right w:val="single" w:sz="4" w:space="0" w:color="auto"/>
            </w:tcBorders>
          </w:tcPr>
          <w:p w:rsidR="00B82146" w:rsidRPr="009964DE" w:rsidRDefault="00B82146" w:rsidP="00275E64">
            <w:pPr>
              <w:spacing w:after="0" w:line="240" w:lineRule="auto"/>
              <w:rPr>
                <w:rFonts w:cstheme="minorHAnsi"/>
                <w:i/>
                <w:sz w:val="20"/>
                <w:szCs w:val="20"/>
              </w:rPr>
            </w:pPr>
          </w:p>
        </w:tc>
      </w:tr>
      <w:tr w:rsidR="00B82146" w:rsidTr="00B82146">
        <w:trPr>
          <w:trHeight w:val="317"/>
        </w:trPr>
        <w:tc>
          <w:tcPr>
            <w:tcW w:w="2547" w:type="dxa"/>
            <w:tcBorders>
              <w:top w:val="single" w:sz="4" w:space="0" w:color="auto"/>
              <w:left w:val="single" w:sz="4" w:space="0" w:color="auto"/>
              <w:bottom w:val="single" w:sz="4" w:space="0" w:color="auto"/>
              <w:right w:val="single" w:sz="4" w:space="0" w:color="auto"/>
            </w:tcBorders>
          </w:tcPr>
          <w:p w:rsidR="00B82146" w:rsidRPr="009964DE" w:rsidRDefault="00B82146" w:rsidP="00B82146">
            <w:pPr>
              <w:spacing w:before="120" w:after="120" w:line="240" w:lineRule="auto"/>
              <w:rPr>
                <w:rFonts w:cstheme="minorHAnsi"/>
                <w:b/>
                <w:i/>
              </w:rPr>
            </w:pPr>
            <w:r w:rsidRPr="009964DE">
              <w:rPr>
                <w:rFonts w:cstheme="minorHAnsi"/>
                <w:b/>
                <w:i/>
              </w:rPr>
              <w:t>Dates of Study</w:t>
            </w:r>
          </w:p>
        </w:tc>
        <w:tc>
          <w:tcPr>
            <w:tcW w:w="6469" w:type="dxa"/>
            <w:tcBorders>
              <w:top w:val="single" w:sz="4" w:space="0" w:color="auto"/>
              <w:left w:val="single" w:sz="4" w:space="0" w:color="auto"/>
              <w:bottom w:val="single" w:sz="4" w:space="0" w:color="auto"/>
              <w:right w:val="single" w:sz="4" w:space="0" w:color="auto"/>
            </w:tcBorders>
          </w:tcPr>
          <w:p w:rsidR="00B82146" w:rsidRPr="009964DE" w:rsidRDefault="00B82146" w:rsidP="00275E64">
            <w:pPr>
              <w:spacing w:after="0" w:line="240" w:lineRule="auto"/>
              <w:rPr>
                <w:rFonts w:cstheme="minorHAnsi"/>
                <w:i/>
                <w:sz w:val="20"/>
                <w:szCs w:val="20"/>
              </w:rPr>
            </w:pPr>
          </w:p>
        </w:tc>
      </w:tr>
      <w:tr w:rsidR="00B82146" w:rsidTr="00B82146">
        <w:trPr>
          <w:trHeight w:val="372"/>
        </w:trPr>
        <w:tc>
          <w:tcPr>
            <w:tcW w:w="2547" w:type="dxa"/>
            <w:tcBorders>
              <w:top w:val="single" w:sz="4" w:space="0" w:color="auto"/>
              <w:left w:val="single" w:sz="4" w:space="0" w:color="auto"/>
              <w:bottom w:val="single" w:sz="4" w:space="0" w:color="auto"/>
              <w:right w:val="single" w:sz="4" w:space="0" w:color="auto"/>
            </w:tcBorders>
          </w:tcPr>
          <w:p w:rsidR="00B82146" w:rsidRPr="009964DE" w:rsidRDefault="00B82146" w:rsidP="00B82146">
            <w:pPr>
              <w:spacing w:before="120" w:after="120" w:line="240" w:lineRule="auto"/>
              <w:rPr>
                <w:rFonts w:cstheme="minorHAnsi"/>
                <w:b/>
                <w:i/>
              </w:rPr>
            </w:pPr>
            <w:r w:rsidRPr="009964DE">
              <w:rPr>
                <w:rFonts w:cstheme="minorHAnsi"/>
                <w:b/>
                <w:i/>
              </w:rPr>
              <w:t>Date of Award</w:t>
            </w:r>
          </w:p>
        </w:tc>
        <w:tc>
          <w:tcPr>
            <w:tcW w:w="6469" w:type="dxa"/>
            <w:tcBorders>
              <w:top w:val="single" w:sz="4" w:space="0" w:color="auto"/>
              <w:left w:val="single" w:sz="4" w:space="0" w:color="auto"/>
              <w:bottom w:val="single" w:sz="4" w:space="0" w:color="auto"/>
              <w:right w:val="single" w:sz="4" w:space="0" w:color="auto"/>
            </w:tcBorders>
          </w:tcPr>
          <w:p w:rsidR="00B82146" w:rsidRPr="009964DE" w:rsidRDefault="00B82146" w:rsidP="00275E64">
            <w:pPr>
              <w:spacing w:after="0" w:line="240" w:lineRule="auto"/>
              <w:rPr>
                <w:rFonts w:cstheme="minorHAnsi"/>
                <w:i/>
                <w:sz w:val="20"/>
                <w:szCs w:val="20"/>
              </w:rPr>
            </w:pPr>
          </w:p>
        </w:tc>
      </w:tr>
    </w:tbl>
    <w:p w:rsidR="0094572A" w:rsidRPr="00DC64C3" w:rsidRDefault="00B82146">
      <w:pPr>
        <w:spacing w:after="160" w:line="259" w:lineRule="auto"/>
        <w:rPr>
          <w:rFonts w:cstheme="minorHAnsi"/>
        </w:rPr>
      </w:pPr>
      <w:r w:rsidRPr="001249AB">
        <w:rPr>
          <w:rFonts w:cstheme="minorHAnsi"/>
        </w:rPr>
        <w:t xml:space="preserve">  </w:t>
      </w:r>
    </w:p>
    <w:p w:rsidR="0094572A" w:rsidRDefault="0094572A">
      <w:pPr>
        <w:spacing w:after="160" w:line="259" w:lineRule="auto"/>
        <w:rPr>
          <w:rFonts w:ascii="Arial" w:hAnsi="Arial" w:cs="Arial"/>
          <w:b/>
          <w:sz w:val="24"/>
          <w:szCs w:val="24"/>
        </w:rPr>
        <w:sectPr w:rsidR="0094572A" w:rsidSect="00880B6A">
          <w:pgSz w:w="11906" w:h="16838"/>
          <w:pgMar w:top="1134" w:right="1440" w:bottom="1440" w:left="1440" w:header="709" w:footer="709" w:gutter="0"/>
          <w:cols w:space="708"/>
          <w:docGrid w:linePitch="360"/>
        </w:sectPr>
      </w:pPr>
    </w:p>
    <w:p w:rsidR="0094572A" w:rsidRDefault="0094572A" w:rsidP="009964DE">
      <w:pPr>
        <w:spacing w:after="0" w:line="259" w:lineRule="auto"/>
        <w:rPr>
          <w:rFonts w:ascii="Arial" w:hAnsi="Arial" w:cs="Arial"/>
          <w:sz w:val="24"/>
          <w:szCs w:val="24"/>
        </w:rPr>
      </w:pPr>
    </w:p>
    <w:tbl>
      <w:tblPr>
        <w:tblStyle w:val="TableGrid"/>
        <w:tblW w:w="13858" w:type="dxa"/>
        <w:tblLook w:val="04A0" w:firstRow="1" w:lastRow="0" w:firstColumn="1" w:lastColumn="0" w:noHBand="0" w:noVBand="1"/>
      </w:tblPr>
      <w:tblGrid>
        <w:gridCol w:w="2896"/>
        <w:gridCol w:w="2457"/>
        <w:gridCol w:w="5103"/>
        <w:gridCol w:w="1701"/>
        <w:gridCol w:w="1701"/>
      </w:tblGrid>
      <w:tr w:rsidR="009964DE" w:rsidRPr="002A5526" w:rsidTr="00A92436">
        <w:tc>
          <w:tcPr>
            <w:tcW w:w="13858" w:type="dxa"/>
            <w:gridSpan w:val="5"/>
          </w:tcPr>
          <w:p w:rsidR="00A92436" w:rsidRPr="009964DE" w:rsidRDefault="009964DE" w:rsidP="009964DE">
            <w:pPr>
              <w:spacing w:before="120" w:after="120" w:line="259" w:lineRule="auto"/>
              <w:rPr>
                <w:rFonts w:ascii="Arial" w:hAnsi="Arial" w:cs="Arial"/>
                <w:sz w:val="24"/>
                <w:szCs w:val="24"/>
              </w:rPr>
            </w:pPr>
            <w:r w:rsidRPr="009964DE">
              <w:rPr>
                <w:rFonts w:ascii="Arial" w:hAnsi="Arial" w:cs="Arial"/>
                <w:b/>
                <w:sz w:val="28"/>
                <w:szCs w:val="28"/>
              </w:rPr>
              <w:t>CLD Experience</w:t>
            </w:r>
            <w:r>
              <w:rPr>
                <w:rFonts w:ascii="Arial" w:hAnsi="Arial" w:cs="Arial"/>
                <w:b/>
                <w:sz w:val="28"/>
                <w:szCs w:val="28"/>
              </w:rPr>
              <w:t xml:space="preserve"> - </w:t>
            </w:r>
            <w:r w:rsidRPr="0094572A">
              <w:rPr>
                <w:rFonts w:ascii="Arial" w:hAnsi="Arial" w:cs="Arial"/>
                <w:sz w:val="24"/>
                <w:szCs w:val="24"/>
              </w:rPr>
              <w:t>CLD Ex</w:t>
            </w:r>
            <w:r w:rsidR="001957C5">
              <w:rPr>
                <w:rFonts w:ascii="Arial" w:hAnsi="Arial" w:cs="Arial"/>
                <w:sz w:val="24"/>
                <w:szCs w:val="24"/>
              </w:rPr>
              <w:t>perience can be gained through employment or through v</w:t>
            </w:r>
            <w:r w:rsidRPr="0094572A">
              <w:rPr>
                <w:rFonts w:ascii="Arial" w:hAnsi="Arial" w:cs="Arial"/>
                <w:sz w:val="24"/>
                <w:szCs w:val="24"/>
              </w:rPr>
              <w:t>olunteering</w:t>
            </w:r>
          </w:p>
        </w:tc>
      </w:tr>
      <w:tr w:rsidR="002A5526" w:rsidRPr="002A5526" w:rsidTr="00A92436">
        <w:tc>
          <w:tcPr>
            <w:tcW w:w="2896" w:type="dxa"/>
          </w:tcPr>
          <w:p w:rsidR="002A5526" w:rsidRPr="002A5526" w:rsidRDefault="002A5526" w:rsidP="00275E64">
            <w:pPr>
              <w:spacing w:after="160" w:line="259" w:lineRule="auto"/>
              <w:rPr>
                <w:rFonts w:ascii="Arial" w:hAnsi="Arial" w:cs="Arial"/>
              </w:rPr>
            </w:pPr>
            <w:r w:rsidRPr="002A5526">
              <w:rPr>
                <w:rFonts w:ascii="Arial" w:hAnsi="Arial" w:cs="Arial"/>
              </w:rPr>
              <w:t>Job title/ Volunteer role</w:t>
            </w:r>
          </w:p>
        </w:tc>
        <w:tc>
          <w:tcPr>
            <w:tcW w:w="2457" w:type="dxa"/>
          </w:tcPr>
          <w:p w:rsidR="002A5526" w:rsidRPr="002A5526" w:rsidRDefault="002A5526" w:rsidP="00275E64">
            <w:pPr>
              <w:spacing w:after="160" w:line="259" w:lineRule="auto"/>
              <w:rPr>
                <w:rFonts w:ascii="Arial" w:hAnsi="Arial" w:cs="Arial"/>
              </w:rPr>
            </w:pPr>
            <w:r w:rsidRPr="002A5526">
              <w:rPr>
                <w:rFonts w:ascii="Arial" w:hAnsi="Arial" w:cs="Arial"/>
              </w:rPr>
              <w:t>Employer / Volunteering agency</w:t>
            </w:r>
          </w:p>
        </w:tc>
        <w:tc>
          <w:tcPr>
            <w:tcW w:w="5103" w:type="dxa"/>
          </w:tcPr>
          <w:p w:rsidR="002A5526" w:rsidRPr="002A5526" w:rsidRDefault="002A5526" w:rsidP="00275E64">
            <w:pPr>
              <w:spacing w:after="160" w:line="259" w:lineRule="auto"/>
              <w:rPr>
                <w:rFonts w:ascii="Arial" w:hAnsi="Arial" w:cs="Arial"/>
              </w:rPr>
            </w:pPr>
            <w:r w:rsidRPr="002A5526">
              <w:rPr>
                <w:rFonts w:ascii="Arial" w:hAnsi="Arial" w:cs="Arial"/>
              </w:rPr>
              <w:t xml:space="preserve">Summary of role </w:t>
            </w:r>
          </w:p>
        </w:tc>
        <w:tc>
          <w:tcPr>
            <w:tcW w:w="1701" w:type="dxa"/>
          </w:tcPr>
          <w:p w:rsidR="002A5526" w:rsidRPr="002A5526" w:rsidRDefault="002A5526" w:rsidP="00275E64">
            <w:pPr>
              <w:spacing w:after="160" w:line="259" w:lineRule="auto"/>
              <w:rPr>
                <w:rFonts w:ascii="Arial" w:hAnsi="Arial" w:cs="Arial"/>
              </w:rPr>
            </w:pPr>
            <w:r w:rsidRPr="002A5526">
              <w:rPr>
                <w:rFonts w:ascii="Arial" w:hAnsi="Arial" w:cs="Arial"/>
              </w:rPr>
              <w:t xml:space="preserve">Dates </w:t>
            </w:r>
          </w:p>
          <w:p w:rsidR="002A5526" w:rsidRPr="002A5526" w:rsidRDefault="002A5526" w:rsidP="00275E64">
            <w:pPr>
              <w:spacing w:after="160" w:line="259" w:lineRule="auto"/>
              <w:rPr>
                <w:rFonts w:ascii="Arial" w:hAnsi="Arial" w:cs="Arial"/>
              </w:rPr>
            </w:pPr>
            <w:r w:rsidRPr="002A5526">
              <w:rPr>
                <w:rFonts w:ascii="Arial" w:hAnsi="Arial" w:cs="Arial"/>
              </w:rPr>
              <w:t>from and to</w:t>
            </w:r>
          </w:p>
        </w:tc>
        <w:tc>
          <w:tcPr>
            <w:tcW w:w="1701" w:type="dxa"/>
          </w:tcPr>
          <w:p w:rsidR="002A5526" w:rsidRPr="002A5526" w:rsidRDefault="002A5526" w:rsidP="002A5526">
            <w:pPr>
              <w:spacing w:after="160" w:line="259" w:lineRule="auto"/>
              <w:rPr>
                <w:rFonts w:ascii="Arial" w:hAnsi="Arial" w:cs="Arial"/>
              </w:rPr>
            </w:pPr>
            <w:r>
              <w:rPr>
                <w:rFonts w:ascii="Arial" w:hAnsi="Arial" w:cs="Arial"/>
              </w:rPr>
              <w:t>Work pattern</w:t>
            </w:r>
            <w:r>
              <w:rPr>
                <w:rStyle w:val="FootnoteReference"/>
                <w:rFonts w:ascii="Arial" w:hAnsi="Arial" w:cs="Arial"/>
              </w:rPr>
              <w:footnoteReference w:id="3"/>
            </w:r>
            <w:r w:rsidRPr="002A5526">
              <w:rPr>
                <w:rFonts w:ascii="Arial" w:hAnsi="Arial" w:cs="Arial"/>
              </w:rPr>
              <w:t xml:space="preserve"> </w:t>
            </w:r>
          </w:p>
        </w:tc>
      </w:tr>
      <w:tr w:rsidR="002A5526" w:rsidRPr="002A5526" w:rsidTr="00A92436">
        <w:tc>
          <w:tcPr>
            <w:tcW w:w="2896" w:type="dxa"/>
          </w:tcPr>
          <w:p w:rsidR="002A5526" w:rsidRPr="002A5526" w:rsidRDefault="002A5526" w:rsidP="00275E64">
            <w:pPr>
              <w:spacing w:after="160" w:line="259" w:lineRule="auto"/>
              <w:rPr>
                <w:rFonts w:ascii="Arial" w:hAnsi="Arial" w:cs="Arial"/>
              </w:rPr>
            </w:pPr>
          </w:p>
        </w:tc>
        <w:tc>
          <w:tcPr>
            <w:tcW w:w="2457" w:type="dxa"/>
          </w:tcPr>
          <w:p w:rsidR="002A5526" w:rsidRPr="002A5526" w:rsidRDefault="002A5526" w:rsidP="00275E64">
            <w:pPr>
              <w:spacing w:after="160" w:line="259" w:lineRule="auto"/>
              <w:rPr>
                <w:rFonts w:ascii="Arial" w:hAnsi="Arial" w:cs="Arial"/>
              </w:rPr>
            </w:pPr>
          </w:p>
        </w:tc>
        <w:tc>
          <w:tcPr>
            <w:tcW w:w="5103" w:type="dxa"/>
          </w:tcPr>
          <w:p w:rsidR="002A5526" w:rsidRPr="002A5526" w:rsidRDefault="002A5526" w:rsidP="00275E64">
            <w:pPr>
              <w:spacing w:after="160" w:line="259" w:lineRule="auto"/>
              <w:rPr>
                <w:rFonts w:ascii="Arial" w:hAnsi="Arial" w:cs="Arial"/>
              </w:rPr>
            </w:pPr>
          </w:p>
        </w:tc>
        <w:tc>
          <w:tcPr>
            <w:tcW w:w="1701" w:type="dxa"/>
          </w:tcPr>
          <w:p w:rsidR="002A5526" w:rsidRDefault="002A5526" w:rsidP="00275E64">
            <w:pPr>
              <w:spacing w:after="160" w:line="259" w:lineRule="auto"/>
              <w:rPr>
                <w:rFonts w:ascii="Arial" w:hAnsi="Arial" w:cs="Arial"/>
              </w:rPr>
            </w:pPr>
          </w:p>
          <w:p w:rsidR="00A92436" w:rsidRPr="002A5526" w:rsidRDefault="00A92436" w:rsidP="00275E64">
            <w:pPr>
              <w:spacing w:after="160" w:line="259" w:lineRule="auto"/>
              <w:rPr>
                <w:rFonts w:ascii="Arial" w:hAnsi="Arial" w:cs="Arial"/>
              </w:rPr>
            </w:pPr>
          </w:p>
        </w:tc>
        <w:tc>
          <w:tcPr>
            <w:tcW w:w="1701" w:type="dxa"/>
          </w:tcPr>
          <w:p w:rsidR="002A5526" w:rsidRPr="002A5526" w:rsidRDefault="002A5526" w:rsidP="00275E64">
            <w:pPr>
              <w:spacing w:after="160" w:line="259" w:lineRule="auto"/>
              <w:rPr>
                <w:rFonts w:ascii="Arial" w:hAnsi="Arial" w:cs="Arial"/>
              </w:rPr>
            </w:pPr>
          </w:p>
        </w:tc>
      </w:tr>
      <w:tr w:rsidR="002A5526" w:rsidRPr="002A5526" w:rsidTr="00A92436">
        <w:tc>
          <w:tcPr>
            <w:tcW w:w="2896" w:type="dxa"/>
          </w:tcPr>
          <w:p w:rsidR="002A5526" w:rsidRPr="002A5526" w:rsidRDefault="002A5526" w:rsidP="00275E64">
            <w:pPr>
              <w:spacing w:after="160" w:line="259" w:lineRule="auto"/>
              <w:rPr>
                <w:rFonts w:ascii="Arial" w:hAnsi="Arial" w:cs="Arial"/>
              </w:rPr>
            </w:pPr>
          </w:p>
        </w:tc>
        <w:tc>
          <w:tcPr>
            <w:tcW w:w="2457" w:type="dxa"/>
          </w:tcPr>
          <w:p w:rsidR="002A5526" w:rsidRPr="002A5526" w:rsidRDefault="002A5526" w:rsidP="00275E64">
            <w:pPr>
              <w:spacing w:after="160" w:line="259" w:lineRule="auto"/>
              <w:rPr>
                <w:rFonts w:ascii="Arial" w:hAnsi="Arial" w:cs="Arial"/>
              </w:rPr>
            </w:pPr>
          </w:p>
        </w:tc>
        <w:tc>
          <w:tcPr>
            <w:tcW w:w="5103" w:type="dxa"/>
          </w:tcPr>
          <w:p w:rsidR="002A5526" w:rsidRPr="002A5526" w:rsidRDefault="002A5526" w:rsidP="00275E64">
            <w:pPr>
              <w:spacing w:after="160" w:line="259" w:lineRule="auto"/>
              <w:rPr>
                <w:rFonts w:ascii="Arial" w:hAnsi="Arial" w:cs="Arial"/>
              </w:rPr>
            </w:pPr>
          </w:p>
        </w:tc>
        <w:tc>
          <w:tcPr>
            <w:tcW w:w="1701" w:type="dxa"/>
          </w:tcPr>
          <w:p w:rsidR="002A5526" w:rsidRDefault="002A5526" w:rsidP="00275E64">
            <w:pPr>
              <w:spacing w:after="160" w:line="259" w:lineRule="auto"/>
              <w:rPr>
                <w:rFonts w:ascii="Arial" w:hAnsi="Arial" w:cs="Arial"/>
              </w:rPr>
            </w:pPr>
          </w:p>
          <w:p w:rsidR="00A92436" w:rsidRPr="002A5526" w:rsidRDefault="00A92436" w:rsidP="00275E64">
            <w:pPr>
              <w:spacing w:after="160" w:line="259" w:lineRule="auto"/>
              <w:rPr>
                <w:rFonts w:ascii="Arial" w:hAnsi="Arial" w:cs="Arial"/>
              </w:rPr>
            </w:pPr>
          </w:p>
        </w:tc>
        <w:tc>
          <w:tcPr>
            <w:tcW w:w="1701" w:type="dxa"/>
          </w:tcPr>
          <w:p w:rsidR="002A5526" w:rsidRPr="002A5526" w:rsidRDefault="002A5526" w:rsidP="00275E64">
            <w:pPr>
              <w:spacing w:after="160" w:line="259" w:lineRule="auto"/>
              <w:rPr>
                <w:rFonts w:ascii="Arial" w:hAnsi="Arial" w:cs="Arial"/>
              </w:rPr>
            </w:pPr>
          </w:p>
        </w:tc>
      </w:tr>
      <w:tr w:rsidR="00A92436" w:rsidRPr="002A5526" w:rsidTr="00A92436">
        <w:tc>
          <w:tcPr>
            <w:tcW w:w="2896" w:type="dxa"/>
          </w:tcPr>
          <w:p w:rsidR="00A92436" w:rsidRPr="002A5526" w:rsidRDefault="00A92436" w:rsidP="00275E64">
            <w:pPr>
              <w:spacing w:after="160" w:line="259" w:lineRule="auto"/>
              <w:rPr>
                <w:rFonts w:ascii="Arial" w:hAnsi="Arial" w:cs="Arial"/>
              </w:rPr>
            </w:pPr>
          </w:p>
        </w:tc>
        <w:tc>
          <w:tcPr>
            <w:tcW w:w="2457" w:type="dxa"/>
          </w:tcPr>
          <w:p w:rsidR="00A92436" w:rsidRPr="002A5526" w:rsidRDefault="00A92436" w:rsidP="00275E64">
            <w:pPr>
              <w:spacing w:after="160" w:line="259" w:lineRule="auto"/>
              <w:rPr>
                <w:rFonts w:ascii="Arial" w:hAnsi="Arial" w:cs="Arial"/>
              </w:rPr>
            </w:pPr>
          </w:p>
        </w:tc>
        <w:tc>
          <w:tcPr>
            <w:tcW w:w="5103" w:type="dxa"/>
          </w:tcPr>
          <w:p w:rsidR="00A92436" w:rsidRPr="002A5526" w:rsidRDefault="00A92436" w:rsidP="00275E64">
            <w:pPr>
              <w:spacing w:after="160" w:line="259" w:lineRule="auto"/>
              <w:rPr>
                <w:rFonts w:ascii="Arial" w:hAnsi="Arial" w:cs="Arial"/>
              </w:rPr>
            </w:pPr>
          </w:p>
        </w:tc>
        <w:tc>
          <w:tcPr>
            <w:tcW w:w="1701" w:type="dxa"/>
          </w:tcPr>
          <w:p w:rsidR="00A92436" w:rsidRDefault="00A92436" w:rsidP="00275E64">
            <w:pPr>
              <w:spacing w:after="160" w:line="259" w:lineRule="auto"/>
              <w:rPr>
                <w:rFonts w:ascii="Arial" w:hAnsi="Arial" w:cs="Arial"/>
              </w:rPr>
            </w:pPr>
          </w:p>
          <w:p w:rsidR="00A92436" w:rsidRPr="002A5526" w:rsidRDefault="00A92436" w:rsidP="00275E64">
            <w:pPr>
              <w:spacing w:after="160" w:line="259" w:lineRule="auto"/>
              <w:rPr>
                <w:rFonts w:ascii="Arial" w:hAnsi="Arial" w:cs="Arial"/>
              </w:rPr>
            </w:pPr>
          </w:p>
        </w:tc>
        <w:tc>
          <w:tcPr>
            <w:tcW w:w="1701" w:type="dxa"/>
          </w:tcPr>
          <w:p w:rsidR="00A92436" w:rsidRPr="002A5526" w:rsidRDefault="00A92436" w:rsidP="00275E64">
            <w:pPr>
              <w:spacing w:after="160" w:line="259" w:lineRule="auto"/>
              <w:rPr>
                <w:rFonts w:ascii="Arial" w:hAnsi="Arial" w:cs="Arial"/>
              </w:rPr>
            </w:pPr>
          </w:p>
        </w:tc>
      </w:tr>
      <w:tr w:rsidR="00A92436" w:rsidRPr="002A5526" w:rsidTr="00A92436">
        <w:tc>
          <w:tcPr>
            <w:tcW w:w="2896" w:type="dxa"/>
          </w:tcPr>
          <w:p w:rsidR="00A92436" w:rsidRPr="002A5526" w:rsidRDefault="00A92436" w:rsidP="00275E64">
            <w:pPr>
              <w:spacing w:after="160" w:line="259" w:lineRule="auto"/>
              <w:rPr>
                <w:rFonts w:ascii="Arial" w:hAnsi="Arial" w:cs="Arial"/>
              </w:rPr>
            </w:pPr>
          </w:p>
        </w:tc>
        <w:tc>
          <w:tcPr>
            <w:tcW w:w="2457" w:type="dxa"/>
          </w:tcPr>
          <w:p w:rsidR="00A92436" w:rsidRPr="002A5526" w:rsidRDefault="00A92436" w:rsidP="00275E64">
            <w:pPr>
              <w:spacing w:after="160" w:line="259" w:lineRule="auto"/>
              <w:rPr>
                <w:rFonts w:ascii="Arial" w:hAnsi="Arial" w:cs="Arial"/>
              </w:rPr>
            </w:pPr>
          </w:p>
        </w:tc>
        <w:tc>
          <w:tcPr>
            <w:tcW w:w="5103" w:type="dxa"/>
          </w:tcPr>
          <w:p w:rsidR="00A92436" w:rsidRPr="002A5526" w:rsidRDefault="00A92436" w:rsidP="00275E64">
            <w:pPr>
              <w:spacing w:after="160" w:line="259" w:lineRule="auto"/>
              <w:rPr>
                <w:rFonts w:ascii="Arial" w:hAnsi="Arial" w:cs="Arial"/>
              </w:rPr>
            </w:pPr>
          </w:p>
        </w:tc>
        <w:tc>
          <w:tcPr>
            <w:tcW w:w="1701" w:type="dxa"/>
          </w:tcPr>
          <w:p w:rsidR="00A92436" w:rsidRDefault="00A92436" w:rsidP="00275E64">
            <w:pPr>
              <w:spacing w:after="160" w:line="259" w:lineRule="auto"/>
              <w:rPr>
                <w:rFonts w:ascii="Arial" w:hAnsi="Arial" w:cs="Arial"/>
              </w:rPr>
            </w:pPr>
          </w:p>
          <w:p w:rsidR="00A92436" w:rsidRPr="002A5526" w:rsidRDefault="00A92436" w:rsidP="00275E64">
            <w:pPr>
              <w:spacing w:after="160" w:line="259" w:lineRule="auto"/>
              <w:rPr>
                <w:rFonts w:ascii="Arial" w:hAnsi="Arial" w:cs="Arial"/>
              </w:rPr>
            </w:pPr>
          </w:p>
        </w:tc>
        <w:tc>
          <w:tcPr>
            <w:tcW w:w="1701" w:type="dxa"/>
          </w:tcPr>
          <w:p w:rsidR="00A92436" w:rsidRPr="002A5526" w:rsidRDefault="00A92436" w:rsidP="00275E64">
            <w:pPr>
              <w:spacing w:after="160" w:line="259" w:lineRule="auto"/>
              <w:rPr>
                <w:rFonts w:ascii="Arial" w:hAnsi="Arial" w:cs="Arial"/>
              </w:rPr>
            </w:pPr>
          </w:p>
        </w:tc>
      </w:tr>
      <w:tr w:rsidR="00A92436" w:rsidRPr="002A5526" w:rsidTr="00A92436">
        <w:tc>
          <w:tcPr>
            <w:tcW w:w="2896" w:type="dxa"/>
          </w:tcPr>
          <w:p w:rsidR="00A92436" w:rsidRPr="002A5526" w:rsidRDefault="00A92436" w:rsidP="00275E64">
            <w:pPr>
              <w:spacing w:after="160" w:line="259" w:lineRule="auto"/>
              <w:rPr>
                <w:rFonts w:ascii="Arial" w:hAnsi="Arial" w:cs="Arial"/>
              </w:rPr>
            </w:pPr>
          </w:p>
        </w:tc>
        <w:tc>
          <w:tcPr>
            <w:tcW w:w="2457" w:type="dxa"/>
          </w:tcPr>
          <w:p w:rsidR="00A92436" w:rsidRPr="002A5526" w:rsidRDefault="00A92436" w:rsidP="00275E64">
            <w:pPr>
              <w:spacing w:after="160" w:line="259" w:lineRule="auto"/>
              <w:rPr>
                <w:rFonts w:ascii="Arial" w:hAnsi="Arial" w:cs="Arial"/>
              </w:rPr>
            </w:pPr>
          </w:p>
        </w:tc>
        <w:tc>
          <w:tcPr>
            <w:tcW w:w="5103" w:type="dxa"/>
          </w:tcPr>
          <w:p w:rsidR="00A92436" w:rsidRPr="002A5526" w:rsidRDefault="00A92436" w:rsidP="00275E64">
            <w:pPr>
              <w:spacing w:after="160" w:line="259" w:lineRule="auto"/>
              <w:rPr>
                <w:rFonts w:ascii="Arial" w:hAnsi="Arial" w:cs="Arial"/>
              </w:rPr>
            </w:pPr>
          </w:p>
        </w:tc>
        <w:tc>
          <w:tcPr>
            <w:tcW w:w="1701" w:type="dxa"/>
          </w:tcPr>
          <w:p w:rsidR="00A92436" w:rsidRDefault="00A92436" w:rsidP="00275E64">
            <w:pPr>
              <w:spacing w:after="160" w:line="259" w:lineRule="auto"/>
              <w:rPr>
                <w:rFonts w:ascii="Arial" w:hAnsi="Arial" w:cs="Arial"/>
              </w:rPr>
            </w:pPr>
          </w:p>
          <w:p w:rsidR="00A92436" w:rsidRPr="002A5526" w:rsidRDefault="00A92436" w:rsidP="00275E64">
            <w:pPr>
              <w:spacing w:after="160" w:line="259" w:lineRule="auto"/>
              <w:rPr>
                <w:rFonts w:ascii="Arial" w:hAnsi="Arial" w:cs="Arial"/>
              </w:rPr>
            </w:pPr>
          </w:p>
        </w:tc>
        <w:tc>
          <w:tcPr>
            <w:tcW w:w="1701" w:type="dxa"/>
          </w:tcPr>
          <w:p w:rsidR="00A92436" w:rsidRPr="002A5526" w:rsidRDefault="00A92436" w:rsidP="00275E64">
            <w:pPr>
              <w:spacing w:after="160" w:line="259" w:lineRule="auto"/>
              <w:rPr>
                <w:rFonts w:ascii="Arial" w:hAnsi="Arial" w:cs="Arial"/>
              </w:rPr>
            </w:pPr>
          </w:p>
        </w:tc>
      </w:tr>
    </w:tbl>
    <w:p w:rsidR="002A5526" w:rsidRDefault="002A5526">
      <w:pPr>
        <w:spacing w:after="160" w:line="259" w:lineRule="auto"/>
        <w:rPr>
          <w:rFonts w:ascii="Arial" w:hAnsi="Arial" w:cs="Arial"/>
          <w:sz w:val="24"/>
          <w:szCs w:val="24"/>
        </w:rPr>
      </w:pPr>
    </w:p>
    <w:p w:rsidR="008E5E7A" w:rsidRPr="009964DE" w:rsidRDefault="002F53AE">
      <w:pPr>
        <w:spacing w:after="160" w:line="259" w:lineRule="auto"/>
        <w:rPr>
          <w:rFonts w:ascii="Arial" w:hAnsi="Arial" w:cs="Arial"/>
          <w:sz w:val="24"/>
          <w:szCs w:val="24"/>
        </w:rPr>
      </w:pPr>
      <w:r w:rsidRPr="00205F8A">
        <w:rPr>
          <w:rFonts w:ascii="Arial" w:hAnsi="Arial" w:cs="Arial"/>
        </w:rPr>
        <w:br w:type="page"/>
      </w:r>
    </w:p>
    <w:p w:rsidR="0094572A" w:rsidRDefault="0094572A" w:rsidP="00BF367C">
      <w:pPr>
        <w:spacing w:after="150"/>
        <w:jc w:val="center"/>
        <w:rPr>
          <w:rFonts w:eastAsia="Times New Roman" w:cstheme="minorHAnsi"/>
          <w:b/>
          <w:bCs/>
          <w:sz w:val="30"/>
          <w:szCs w:val="30"/>
        </w:rPr>
        <w:sectPr w:rsidR="0094572A" w:rsidSect="0094572A">
          <w:pgSz w:w="16838" w:h="11906" w:orient="landscape"/>
          <w:pgMar w:top="1440" w:right="1134" w:bottom="1440" w:left="1440" w:header="709" w:footer="709" w:gutter="0"/>
          <w:cols w:space="708"/>
          <w:docGrid w:linePitch="360"/>
        </w:sectPr>
      </w:pPr>
    </w:p>
    <w:p w:rsidR="008E5E7A" w:rsidRDefault="00BF367C" w:rsidP="00BF367C">
      <w:pPr>
        <w:spacing w:after="150"/>
        <w:jc w:val="center"/>
        <w:rPr>
          <w:rFonts w:eastAsia="Times New Roman" w:cstheme="minorHAnsi"/>
          <w:b/>
          <w:bCs/>
          <w:sz w:val="30"/>
          <w:szCs w:val="30"/>
        </w:rPr>
      </w:pPr>
      <w:r w:rsidRPr="005D5B59">
        <w:rPr>
          <w:rFonts w:eastAsia="Times New Roman" w:cstheme="minorHAnsi"/>
          <w:b/>
          <w:bCs/>
          <w:sz w:val="30"/>
          <w:szCs w:val="30"/>
        </w:rPr>
        <w:lastRenderedPageBreak/>
        <w:t>C</w:t>
      </w:r>
      <w:r w:rsidR="009B0B64">
        <w:rPr>
          <w:rFonts w:eastAsia="Times New Roman" w:cstheme="minorHAnsi"/>
          <w:b/>
          <w:bCs/>
          <w:sz w:val="30"/>
          <w:szCs w:val="30"/>
        </w:rPr>
        <w:t>onfirm c</w:t>
      </w:r>
      <w:r w:rsidRPr="005D5B59">
        <w:rPr>
          <w:rFonts w:eastAsia="Times New Roman" w:cstheme="minorHAnsi"/>
          <w:b/>
          <w:bCs/>
          <w:sz w:val="30"/>
          <w:szCs w:val="30"/>
        </w:rPr>
        <w:t xml:space="preserve">ommitment to CLD practitioners </w:t>
      </w:r>
      <w:r w:rsidR="005E0883">
        <w:rPr>
          <w:rFonts w:eastAsia="Times New Roman" w:cstheme="minorHAnsi"/>
          <w:b/>
          <w:bCs/>
          <w:sz w:val="30"/>
          <w:szCs w:val="30"/>
        </w:rPr>
        <w:t>principles</w:t>
      </w:r>
    </w:p>
    <w:p w:rsidR="00960537" w:rsidRDefault="008E5E7A" w:rsidP="008E5E7A">
      <w:pPr>
        <w:spacing w:after="150"/>
        <w:rPr>
          <w:rFonts w:eastAsia="Times New Roman" w:cstheme="minorHAnsi"/>
          <w:b/>
          <w:bCs/>
          <w:sz w:val="24"/>
          <w:szCs w:val="24"/>
        </w:rPr>
      </w:pPr>
      <w:r w:rsidRPr="008E5E7A">
        <w:rPr>
          <w:rFonts w:eastAsia="Times New Roman" w:cstheme="minorHAnsi"/>
          <w:b/>
          <w:bCs/>
          <w:sz w:val="24"/>
          <w:szCs w:val="24"/>
        </w:rPr>
        <w:t xml:space="preserve">The Applicant should read the </w:t>
      </w:r>
      <w:r w:rsidR="005E0883">
        <w:rPr>
          <w:rFonts w:eastAsia="Times New Roman" w:cstheme="minorHAnsi"/>
          <w:b/>
          <w:bCs/>
          <w:sz w:val="24"/>
          <w:szCs w:val="24"/>
        </w:rPr>
        <w:t>principles</w:t>
      </w:r>
      <w:r w:rsidRPr="008E5E7A">
        <w:rPr>
          <w:rFonts w:eastAsia="Times New Roman" w:cstheme="minorHAnsi"/>
          <w:b/>
          <w:bCs/>
          <w:sz w:val="24"/>
          <w:szCs w:val="24"/>
        </w:rPr>
        <w:t xml:space="preserve">, and </w:t>
      </w:r>
      <w:r>
        <w:rPr>
          <w:rFonts w:eastAsia="Times New Roman" w:cstheme="minorHAnsi"/>
          <w:b/>
          <w:bCs/>
          <w:sz w:val="24"/>
          <w:szCs w:val="24"/>
        </w:rPr>
        <w:t xml:space="preserve">only </w:t>
      </w:r>
      <w:r w:rsidRPr="008E5E7A">
        <w:rPr>
          <w:rFonts w:eastAsia="Times New Roman" w:cstheme="minorHAnsi"/>
          <w:b/>
          <w:bCs/>
          <w:sz w:val="24"/>
          <w:szCs w:val="24"/>
        </w:rPr>
        <w:t xml:space="preserve">sign the commitment if they </w:t>
      </w:r>
      <w:r>
        <w:rPr>
          <w:rFonts w:eastAsia="Times New Roman" w:cstheme="minorHAnsi"/>
          <w:b/>
          <w:bCs/>
          <w:sz w:val="24"/>
          <w:szCs w:val="24"/>
        </w:rPr>
        <w:t>understand and accept the commitment to quality practice that it describes.</w:t>
      </w:r>
    </w:p>
    <w:tbl>
      <w:tblPr>
        <w:tblStyle w:val="TableGrid"/>
        <w:tblW w:w="8897" w:type="dxa"/>
        <w:tblBorders>
          <w:top w:val="thinThickSmallGap" w:sz="24" w:space="0" w:color="7030A0"/>
          <w:left w:val="thinThickSmallGap" w:sz="24" w:space="0" w:color="7030A0"/>
          <w:bottom w:val="thickThinSmallGap" w:sz="24" w:space="0" w:color="7030A0"/>
          <w:right w:val="thickThinSmallGap" w:sz="24" w:space="0" w:color="7030A0"/>
          <w:insideH w:val="none" w:sz="0" w:space="0" w:color="auto"/>
          <w:insideV w:val="none" w:sz="0" w:space="0" w:color="auto"/>
        </w:tblBorders>
        <w:tblLook w:val="04A0" w:firstRow="1" w:lastRow="0" w:firstColumn="1" w:lastColumn="0" w:noHBand="0" w:noVBand="1"/>
      </w:tblPr>
      <w:tblGrid>
        <w:gridCol w:w="6487"/>
        <w:gridCol w:w="2410"/>
      </w:tblGrid>
      <w:tr w:rsidR="00960537" w:rsidTr="00233676">
        <w:tc>
          <w:tcPr>
            <w:tcW w:w="8897" w:type="dxa"/>
            <w:gridSpan w:val="2"/>
          </w:tcPr>
          <w:p w:rsidR="00960537" w:rsidRPr="005D5B59" w:rsidRDefault="00960537" w:rsidP="00960537">
            <w:pPr>
              <w:spacing w:before="120" w:after="150"/>
              <w:jc w:val="center"/>
              <w:rPr>
                <w:rFonts w:eastAsia="Times New Roman" w:cstheme="minorHAnsi"/>
                <w:b/>
                <w:bCs/>
                <w:sz w:val="30"/>
                <w:szCs w:val="30"/>
              </w:rPr>
            </w:pPr>
            <w:r w:rsidRPr="005D5B59">
              <w:rPr>
                <w:rFonts w:eastAsia="Times New Roman" w:cstheme="minorHAnsi"/>
                <w:b/>
                <w:bCs/>
                <w:sz w:val="30"/>
                <w:szCs w:val="30"/>
              </w:rPr>
              <w:t xml:space="preserve">Commitment to CLD practitioners </w:t>
            </w:r>
            <w:r w:rsidR="00D578E2">
              <w:rPr>
                <w:rFonts w:eastAsia="Times New Roman" w:cstheme="minorHAnsi"/>
                <w:b/>
                <w:bCs/>
                <w:sz w:val="30"/>
                <w:szCs w:val="30"/>
              </w:rPr>
              <w:t>principles</w:t>
            </w:r>
          </w:p>
          <w:p w:rsidR="00960537" w:rsidRPr="0051370E" w:rsidRDefault="00960537" w:rsidP="00960537">
            <w:pPr>
              <w:spacing w:after="150"/>
              <w:rPr>
                <w:rFonts w:eastAsia="Times New Roman" w:cstheme="minorHAnsi"/>
                <w:color w:val="333333"/>
                <w:sz w:val="24"/>
                <w:szCs w:val="24"/>
              </w:rPr>
            </w:pPr>
            <w:r w:rsidRPr="0051370E">
              <w:rPr>
                <w:rFonts w:eastAsia="Times New Roman" w:cstheme="minorHAnsi"/>
                <w:color w:val="333333"/>
                <w:sz w:val="24"/>
                <w:szCs w:val="24"/>
              </w:rPr>
              <w:t xml:space="preserve">All practitioners seeking to register as Members </w:t>
            </w:r>
            <w:r>
              <w:rPr>
                <w:rFonts w:eastAsia="Times New Roman" w:cstheme="minorHAnsi"/>
                <w:color w:val="333333"/>
                <w:sz w:val="24"/>
                <w:szCs w:val="24"/>
              </w:rPr>
              <w:t xml:space="preserve">or Associate Members </w:t>
            </w:r>
            <w:r w:rsidRPr="0051370E">
              <w:rPr>
                <w:rFonts w:eastAsia="Times New Roman" w:cstheme="minorHAnsi"/>
                <w:color w:val="333333"/>
                <w:sz w:val="24"/>
                <w:szCs w:val="24"/>
              </w:rPr>
              <w:t>of the Standards Council must formally commit to the following principles:</w:t>
            </w:r>
          </w:p>
          <w:p w:rsidR="00960537" w:rsidRPr="0051370E" w:rsidRDefault="00960537" w:rsidP="00960537">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the </w:t>
            </w:r>
            <w:hyperlink r:id="rId10" w:history="1">
              <w:r w:rsidRPr="00E371D7">
                <w:rPr>
                  <w:rStyle w:val="Hyperlink"/>
                  <w:rFonts w:eastAsia="Times New Roman" w:cstheme="minorHAnsi"/>
                  <w:sz w:val="24"/>
                  <w:szCs w:val="24"/>
                </w:rPr>
                <w:t>values underpinning CLD</w:t>
              </w:r>
            </w:hyperlink>
            <w:r w:rsidR="00E371D7">
              <w:rPr>
                <w:rStyle w:val="FootnoteReference"/>
                <w:rFonts w:eastAsia="Times New Roman" w:cstheme="minorHAnsi"/>
                <w:color w:val="333333"/>
                <w:sz w:val="24"/>
                <w:szCs w:val="24"/>
              </w:rPr>
              <w:footnoteReference w:id="4"/>
            </w:r>
          </w:p>
          <w:p w:rsidR="00960537" w:rsidRPr="0051370E" w:rsidRDefault="00960537" w:rsidP="00960537">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the </w:t>
            </w:r>
            <w:hyperlink r:id="rId11" w:history="1">
              <w:r w:rsidRPr="00E371D7">
                <w:rPr>
                  <w:rStyle w:val="Hyperlink"/>
                  <w:rFonts w:eastAsia="Times New Roman" w:cstheme="minorHAnsi"/>
                  <w:sz w:val="24"/>
                  <w:szCs w:val="24"/>
                </w:rPr>
                <w:t>Code of Ethics for CLD</w:t>
              </w:r>
            </w:hyperlink>
            <w:r w:rsidR="00E371D7">
              <w:rPr>
                <w:rStyle w:val="FootnoteReference"/>
                <w:rFonts w:eastAsia="Times New Roman" w:cstheme="minorHAnsi"/>
                <w:color w:val="333333"/>
                <w:sz w:val="24"/>
                <w:szCs w:val="24"/>
              </w:rPr>
              <w:footnoteReference w:id="5"/>
            </w:r>
          </w:p>
          <w:p w:rsidR="00E371D7" w:rsidRPr="0051370E" w:rsidRDefault="00E371D7" w:rsidP="00E371D7">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w:t>
            </w:r>
            <w:r>
              <w:rPr>
                <w:rFonts w:eastAsia="Times New Roman" w:cstheme="minorHAnsi"/>
                <w:color w:val="333333"/>
                <w:sz w:val="24"/>
                <w:szCs w:val="24"/>
              </w:rPr>
              <w:t>undertaking an appropriate amount of</w:t>
            </w:r>
            <w:r w:rsidRPr="0051370E">
              <w:rPr>
                <w:rFonts w:eastAsia="Times New Roman" w:cstheme="minorHAnsi"/>
                <w:color w:val="333333"/>
                <w:sz w:val="24"/>
                <w:szCs w:val="24"/>
              </w:rPr>
              <w:t xml:space="preserve"> Professional Learning</w:t>
            </w:r>
            <w:r>
              <w:rPr>
                <w:rStyle w:val="FootnoteReference"/>
                <w:rFonts w:eastAsia="Times New Roman" w:cstheme="minorHAnsi"/>
                <w:color w:val="333333"/>
                <w:sz w:val="24"/>
                <w:szCs w:val="24"/>
              </w:rPr>
              <w:footnoteReference w:id="6"/>
            </w:r>
            <w:r>
              <w:rPr>
                <w:rFonts w:eastAsia="Times New Roman" w:cstheme="minorHAnsi"/>
                <w:color w:val="333333"/>
                <w:sz w:val="24"/>
                <w:szCs w:val="24"/>
              </w:rPr>
              <w:t xml:space="preserve"> on an ongoing basis </w:t>
            </w:r>
          </w:p>
          <w:p w:rsidR="00960537" w:rsidRPr="0051370E" w:rsidRDefault="00960537" w:rsidP="00960537">
            <w:pPr>
              <w:numPr>
                <w:ilvl w:val="0"/>
                <w:numId w:val="4"/>
              </w:numPr>
              <w:spacing w:before="100" w:beforeAutospacing="1" w:after="100" w:afterAutospacing="1" w:line="240" w:lineRule="auto"/>
              <w:ind w:left="495"/>
              <w:rPr>
                <w:rFonts w:eastAsia="Times New Roman" w:cstheme="minorHAnsi"/>
                <w:color w:val="333333"/>
                <w:sz w:val="24"/>
                <w:szCs w:val="24"/>
              </w:rPr>
            </w:pPr>
            <w:r>
              <w:rPr>
                <w:rFonts w:eastAsia="Times New Roman" w:cstheme="minorHAnsi"/>
                <w:color w:val="333333"/>
                <w:sz w:val="24"/>
                <w:szCs w:val="24"/>
              </w:rPr>
              <w:t>Commitment to practic</w:t>
            </w:r>
            <w:r w:rsidRPr="0051370E">
              <w:rPr>
                <w:rFonts w:eastAsia="Times New Roman" w:cstheme="minorHAnsi"/>
                <w:color w:val="333333"/>
                <w:sz w:val="24"/>
                <w:szCs w:val="24"/>
              </w:rPr>
              <w:t xml:space="preserve">e using the </w:t>
            </w:r>
            <w:hyperlink r:id="rId12" w:history="1">
              <w:r w:rsidRPr="00E371D7">
                <w:rPr>
                  <w:rStyle w:val="Hyperlink"/>
                  <w:rFonts w:eastAsia="Times New Roman" w:cstheme="minorHAnsi"/>
                  <w:sz w:val="24"/>
                  <w:szCs w:val="24"/>
                </w:rPr>
                <w:t>CLD competences</w:t>
              </w:r>
            </w:hyperlink>
            <w:r w:rsidR="00E371D7">
              <w:rPr>
                <w:rStyle w:val="FootnoteReference"/>
                <w:rFonts w:eastAsia="Times New Roman" w:cstheme="minorHAnsi"/>
                <w:color w:val="333333"/>
                <w:sz w:val="24"/>
                <w:szCs w:val="24"/>
              </w:rPr>
              <w:footnoteReference w:id="7"/>
            </w:r>
          </w:p>
          <w:p w:rsidR="00960537" w:rsidRPr="0051370E" w:rsidRDefault="00960537" w:rsidP="00960537">
            <w:pPr>
              <w:rPr>
                <w:rFonts w:eastAsia="Times New Roman" w:cstheme="minorHAnsi"/>
                <w:color w:val="333333"/>
                <w:sz w:val="24"/>
                <w:szCs w:val="24"/>
              </w:rPr>
            </w:pPr>
            <w:r w:rsidRPr="0051370E">
              <w:rPr>
                <w:rFonts w:eastAsia="Times New Roman" w:cstheme="minorHAnsi"/>
                <w:color w:val="333333"/>
                <w:sz w:val="24"/>
                <w:szCs w:val="24"/>
              </w:rPr>
              <w:t xml:space="preserve">In particular community learning and development practitioners </w:t>
            </w:r>
            <w:r w:rsidRPr="009B0B64">
              <w:rPr>
                <w:rFonts w:eastAsia="Times New Roman" w:cstheme="minorHAnsi"/>
                <w:b/>
                <w:color w:val="333333"/>
                <w:sz w:val="24"/>
                <w:szCs w:val="24"/>
              </w:rPr>
              <w:t>will:</w:t>
            </w:r>
          </w:p>
          <w:p w:rsidR="00960537" w:rsidRPr="0051370E" w:rsidRDefault="00960537" w:rsidP="00960537">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Communicate with constituents, other professionals and partner agencies in an open, honest, accurate and straightforward manner</w:t>
            </w:r>
          </w:p>
          <w:p w:rsidR="00960537" w:rsidRDefault="00960537" w:rsidP="00960537">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 xml:space="preserve">Challenge any unlawful or unjustifiable discrimination </w:t>
            </w:r>
            <w:r w:rsidRPr="009B0B64">
              <w:rPr>
                <w:rFonts w:eastAsia="Times New Roman" w:cstheme="minorHAnsi"/>
                <w:color w:val="333333"/>
                <w:sz w:val="24"/>
                <w:szCs w:val="24"/>
              </w:rPr>
              <w:t>by constituents, other community learning and development practitioners and colleagues in other professions</w:t>
            </w:r>
          </w:p>
          <w:p w:rsidR="00960537" w:rsidRPr="009B0B64" w:rsidRDefault="00960537" w:rsidP="00960537">
            <w:pPr>
              <w:spacing w:after="0" w:line="240" w:lineRule="auto"/>
              <w:ind w:left="493"/>
              <w:rPr>
                <w:rFonts w:eastAsia="Times New Roman" w:cstheme="minorHAnsi"/>
                <w:color w:val="333333"/>
                <w:sz w:val="24"/>
                <w:szCs w:val="24"/>
              </w:rPr>
            </w:pPr>
          </w:p>
          <w:p w:rsidR="00960537" w:rsidRPr="009B0B64" w:rsidRDefault="00960537" w:rsidP="00960537">
            <w:pPr>
              <w:spacing w:after="0" w:line="240" w:lineRule="auto"/>
              <w:rPr>
                <w:rFonts w:eastAsia="Times New Roman" w:cstheme="minorHAnsi"/>
                <w:color w:val="333333"/>
                <w:sz w:val="24"/>
                <w:szCs w:val="24"/>
              </w:rPr>
            </w:pPr>
            <w:r w:rsidRPr="009B0B64">
              <w:rPr>
                <w:rFonts w:eastAsia="Times New Roman" w:cstheme="minorHAnsi"/>
                <w:color w:val="333333"/>
                <w:sz w:val="24"/>
                <w:szCs w:val="24"/>
              </w:rPr>
              <w:t xml:space="preserve">Community learning and development practitioners </w:t>
            </w:r>
            <w:r w:rsidRPr="009B0B64">
              <w:rPr>
                <w:rFonts w:eastAsia="Times New Roman" w:cstheme="minorHAnsi"/>
                <w:b/>
                <w:color w:val="333333"/>
                <w:sz w:val="24"/>
                <w:szCs w:val="24"/>
              </w:rPr>
              <w:t>will not</w:t>
            </w:r>
            <w:r w:rsidRPr="009B0B64">
              <w:rPr>
                <w:rFonts w:eastAsia="Times New Roman" w:cstheme="minorHAnsi"/>
                <w:color w:val="333333"/>
                <w:sz w:val="24"/>
                <w:szCs w:val="24"/>
              </w:rPr>
              <w:t>:</w:t>
            </w:r>
          </w:p>
          <w:p w:rsidR="00960537" w:rsidRPr="009B0B64" w:rsidRDefault="00960537" w:rsidP="00960537">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call in to question the individual’s suitability to work in community learning and development</w:t>
            </w:r>
          </w:p>
          <w:p w:rsidR="00960537" w:rsidRDefault="00960537" w:rsidP="00960537">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bring the profession of community learning and development in to disrepute</w:t>
            </w:r>
          </w:p>
          <w:p w:rsidR="00960537" w:rsidRPr="009B0B64" w:rsidRDefault="00960537" w:rsidP="00960537">
            <w:pPr>
              <w:rPr>
                <w:b/>
              </w:rPr>
            </w:pPr>
          </w:p>
          <w:p w:rsidR="00960537" w:rsidRDefault="00960537" w:rsidP="008E5E7A">
            <w:pPr>
              <w:spacing w:after="150"/>
              <w:rPr>
                <w:rFonts w:eastAsia="Times New Roman" w:cstheme="minorHAnsi"/>
                <w:b/>
                <w:bCs/>
                <w:sz w:val="24"/>
                <w:szCs w:val="24"/>
              </w:rPr>
            </w:pPr>
            <w:r>
              <w:rPr>
                <w:b/>
              </w:rPr>
              <w:t>The Applicant confir</w:t>
            </w:r>
            <w:r w:rsidRPr="009B0B64">
              <w:rPr>
                <w:b/>
              </w:rPr>
              <w:t>ms that they will maintain a continuing commitment to the above standards.</w:t>
            </w:r>
          </w:p>
        </w:tc>
      </w:tr>
      <w:tr w:rsidR="00960537" w:rsidTr="00233676">
        <w:trPr>
          <w:trHeight w:val="941"/>
        </w:trPr>
        <w:tc>
          <w:tcPr>
            <w:tcW w:w="6487" w:type="dxa"/>
          </w:tcPr>
          <w:p w:rsidR="00960537" w:rsidRDefault="00960537" w:rsidP="00233676">
            <w:pPr>
              <w:spacing w:before="480" w:after="0"/>
              <w:rPr>
                <w:rFonts w:eastAsia="Times New Roman" w:cstheme="minorHAnsi"/>
                <w:b/>
                <w:bCs/>
                <w:sz w:val="24"/>
                <w:szCs w:val="24"/>
              </w:rPr>
            </w:pPr>
            <w:r>
              <w:rPr>
                <w:b/>
              </w:rPr>
              <w:t xml:space="preserve">* </w:t>
            </w:r>
            <w:r w:rsidRPr="00A54A73">
              <w:rPr>
                <w:b/>
              </w:rPr>
              <w:t>Signed:</w:t>
            </w:r>
            <w:r>
              <w:rPr>
                <w:b/>
              </w:rPr>
              <w:t xml:space="preserve"> </w:t>
            </w:r>
            <w:r w:rsidRPr="00A54A73">
              <w:rPr>
                <w:b/>
              </w:rPr>
              <w:t xml:space="preserve">...................................................................................... </w:t>
            </w:r>
            <w:r>
              <w:rPr>
                <w:b/>
              </w:rPr>
              <w:t xml:space="preserve">          </w:t>
            </w:r>
          </w:p>
        </w:tc>
        <w:tc>
          <w:tcPr>
            <w:tcW w:w="2410" w:type="dxa"/>
          </w:tcPr>
          <w:p w:rsidR="00960537" w:rsidRPr="00233676" w:rsidRDefault="00960537" w:rsidP="00233676">
            <w:pPr>
              <w:spacing w:before="480" w:after="0"/>
              <w:rPr>
                <w:b/>
              </w:rPr>
            </w:pPr>
            <w:r w:rsidRPr="00A54A73">
              <w:rPr>
                <w:b/>
              </w:rPr>
              <w:t>Date……………….</w:t>
            </w:r>
            <w:r>
              <w:rPr>
                <w:b/>
              </w:rPr>
              <w:t xml:space="preserve"> </w:t>
            </w:r>
          </w:p>
        </w:tc>
      </w:tr>
    </w:tbl>
    <w:p w:rsidR="00BF367C" w:rsidRDefault="00BF367C">
      <w:pPr>
        <w:spacing w:after="160" w:line="259" w:lineRule="auto"/>
        <w:rPr>
          <w:rFonts w:ascii="Arial" w:hAnsi="Arial" w:cs="Arial"/>
          <w:b/>
          <w:color w:val="7030A0"/>
          <w:sz w:val="24"/>
          <w:szCs w:val="24"/>
        </w:rPr>
      </w:pPr>
    </w:p>
    <w:p w:rsidR="00A07866" w:rsidRPr="00A07866" w:rsidRDefault="009B0B64" w:rsidP="009B0B64">
      <w:r w:rsidRPr="009B0B64">
        <w:t xml:space="preserve">To read more about the values, principles, competences and Code of Ethics that underpin CLD, and </w:t>
      </w:r>
      <w:r w:rsidRPr="00A07866">
        <w:t xml:space="preserve">the commitment to Professional learning, visit </w:t>
      </w:r>
      <w:hyperlink r:id="rId13" w:history="1">
        <w:r w:rsidR="00A07866" w:rsidRPr="00612F76">
          <w:rPr>
            <w:rStyle w:val="Hyperlink"/>
          </w:rPr>
          <w:t>www.cldstandardscouncil.org.uk</w:t>
        </w:r>
      </w:hyperlink>
    </w:p>
    <w:p w:rsidR="006874BB" w:rsidRDefault="00A07866">
      <w:pPr>
        <w:spacing w:after="160" w:line="259" w:lineRule="auto"/>
        <w:rPr>
          <w:rFonts w:ascii="Arial" w:hAnsi="Arial" w:cs="Arial"/>
          <w:b/>
          <w:color w:val="7030A0"/>
          <w:sz w:val="24"/>
          <w:szCs w:val="24"/>
        </w:rPr>
      </w:pPr>
      <w:r w:rsidRPr="00A07866">
        <w:rPr>
          <w:rFonts w:ascii="Arial" w:hAnsi="Arial" w:cs="Arial"/>
          <w:sz w:val="24"/>
          <w:szCs w:val="24"/>
        </w:rPr>
        <w:t xml:space="preserve">* </w:t>
      </w:r>
      <w:r w:rsidRPr="00A07866">
        <w:rPr>
          <w:rFonts w:cstheme="minorHAnsi"/>
        </w:rPr>
        <w:t>If you are unable to add an electronic signature please just type in your name in the signature line</w:t>
      </w:r>
      <w:r w:rsidR="006874BB">
        <w:rPr>
          <w:rFonts w:ascii="Arial" w:hAnsi="Arial" w:cs="Arial"/>
          <w:b/>
          <w:color w:val="7030A0"/>
          <w:sz w:val="24"/>
          <w:szCs w:val="24"/>
        </w:rPr>
        <w:br w:type="page"/>
      </w:r>
    </w:p>
    <w:p w:rsidR="00956170" w:rsidRPr="002F53AE" w:rsidRDefault="000D60BE" w:rsidP="006874BB">
      <w:pPr>
        <w:spacing w:after="160" w:line="259" w:lineRule="auto"/>
        <w:rPr>
          <w:rFonts w:ascii="Arial" w:hAnsi="Arial" w:cs="Arial"/>
          <w:b/>
          <w:color w:val="7030A0"/>
          <w:sz w:val="24"/>
          <w:szCs w:val="24"/>
        </w:rPr>
      </w:pPr>
      <w:r w:rsidRPr="002F53AE">
        <w:rPr>
          <w:rFonts w:ascii="Arial" w:hAnsi="Arial" w:cs="Arial"/>
          <w:b/>
          <w:color w:val="7030A0"/>
          <w:sz w:val="24"/>
          <w:szCs w:val="24"/>
        </w:rPr>
        <w:t>CLD Standards Council Registration</w:t>
      </w:r>
      <w:r w:rsidR="00570B06">
        <w:rPr>
          <w:rFonts w:ascii="Arial" w:hAnsi="Arial" w:cs="Arial"/>
          <w:b/>
          <w:color w:val="7030A0"/>
          <w:sz w:val="24"/>
          <w:szCs w:val="24"/>
        </w:rPr>
        <w:t>: Reference</w:t>
      </w:r>
    </w:p>
    <w:p w:rsidR="002F53AE" w:rsidRDefault="002F53AE" w:rsidP="002F53AE">
      <w:pPr>
        <w:spacing w:after="0" w:line="240" w:lineRule="auto"/>
        <w:rPr>
          <w:rFonts w:ascii="Arial" w:hAnsi="Arial" w:cs="Arial"/>
        </w:rPr>
      </w:pPr>
      <w:r w:rsidRPr="005B3300">
        <w:rPr>
          <w:rFonts w:ascii="Arial" w:hAnsi="Arial" w:cs="Arial"/>
        </w:rPr>
        <w:t xml:space="preserve">Practitioners seeking to register </w:t>
      </w:r>
      <w:r w:rsidR="008E7827">
        <w:rPr>
          <w:rFonts w:ascii="Arial" w:hAnsi="Arial" w:cs="Arial"/>
        </w:rPr>
        <w:t>with</w:t>
      </w:r>
      <w:r w:rsidRPr="005B3300">
        <w:rPr>
          <w:rFonts w:ascii="Arial" w:hAnsi="Arial" w:cs="Arial"/>
        </w:rPr>
        <w:t xml:space="preserve"> the CLD Standards Council must provide a reference from a compete</w:t>
      </w:r>
      <w:r>
        <w:rPr>
          <w:rFonts w:ascii="Arial" w:hAnsi="Arial" w:cs="Arial"/>
        </w:rPr>
        <w:t>nt</w:t>
      </w:r>
      <w:r w:rsidRPr="005B3300">
        <w:rPr>
          <w:rFonts w:ascii="Arial" w:hAnsi="Arial" w:cs="Arial"/>
        </w:rPr>
        <w:t xml:space="preserve"> referee. </w:t>
      </w:r>
      <w:r w:rsidR="00877951">
        <w:rPr>
          <w:rFonts w:ascii="Arial" w:hAnsi="Arial" w:cs="Arial"/>
          <w:sz w:val="20"/>
          <w:szCs w:val="20"/>
        </w:rPr>
        <w:t xml:space="preserve">See advice </w:t>
      </w:r>
      <w:hyperlink r:id="rId14" w:history="1">
        <w:r w:rsidR="00C03E8C" w:rsidRPr="00877951">
          <w:rPr>
            <w:rStyle w:val="Hyperlink"/>
            <w:rFonts w:ascii="Arial" w:hAnsi="Arial" w:cs="Arial"/>
            <w:sz w:val="20"/>
            <w:szCs w:val="20"/>
          </w:rPr>
          <w:t>http://www.i-develop-cld.org.uk/mod/page/view.php?id=1806</w:t>
        </w:r>
      </w:hyperlink>
    </w:p>
    <w:p w:rsidR="002F53AE" w:rsidRPr="002F53AE" w:rsidRDefault="002F53AE" w:rsidP="002F53A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2F53AE">
            <w:pPr>
              <w:spacing w:before="120" w:after="120" w:line="240" w:lineRule="auto"/>
            </w:pPr>
            <w:r w:rsidRPr="00047234">
              <w:t>Name of applicant</w:t>
            </w:r>
            <w:r w:rsidR="000E006C">
              <w:t xml:space="preserve">: </w:t>
            </w:r>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2F53AE" w:rsidRDefault="00956170" w:rsidP="002F53AE">
            <w:pPr>
              <w:spacing w:before="120" w:after="120" w:line="240" w:lineRule="auto"/>
              <w:rPr>
                <w:b/>
              </w:rPr>
            </w:pPr>
            <w:r w:rsidRPr="002F53AE">
              <w:rPr>
                <w:b/>
              </w:rPr>
              <w:t>Referee name</w:t>
            </w:r>
            <w:r w:rsidR="000E006C">
              <w:rPr>
                <w:b/>
              </w:rPr>
              <w:t xml:space="preserve">: </w:t>
            </w:r>
          </w:p>
        </w:tc>
      </w:tr>
      <w:tr w:rsidR="00956170" w:rsidRPr="00047234" w:rsidTr="000E006C">
        <w:trPr>
          <w:trHeight w:val="856"/>
        </w:trPr>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0D60BE" w:rsidP="00275E64">
            <w:pPr>
              <w:spacing w:after="0" w:line="240" w:lineRule="auto"/>
            </w:pPr>
            <w:r>
              <w:t>Referee c</w:t>
            </w:r>
            <w:r w:rsidR="00956170" w:rsidRPr="00047234">
              <w:t>ontact address</w:t>
            </w:r>
            <w:r w:rsidR="000E006C">
              <w:t>:</w:t>
            </w:r>
          </w:p>
          <w:p w:rsidR="00877951" w:rsidRPr="00047234" w:rsidRDefault="00877951" w:rsidP="00275E64">
            <w:pPr>
              <w:spacing w:after="0" w:line="240" w:lineRule="auto"/>
            </w:pPr>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2F53AE">
            <w:pPr>
              <w:spacing w:before="120" w:after="120" w:line="240" w:lineRule="auto"/>
            </w:pPr>
            <w:r w:rsidRPr="00047234">
              <w:t>Email</w:t>
            </w:r>
            <w:r w:rsidR="000E006C">
              <w:t>:</w:t>
            </w:r>
          </w:p>
        </w:tc>
      </w:tr>
      <w:tr w:rsidR="00956170" w:rsidRPr="00047234" w:rsidTr="00100796">
        <w:trPr>
          <w:trHeight w:val="514"/>
        </w:trPr>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2F53AE">
            <w:pPr>
              <w:spacing w:before="120" w:after="120" w:line="240" w:lineRule="auto"/>
            </w:pPr>
            <w:r w:rsidRPr="00047234">
              <w:t>Telephone</w:t>
            </w:r>
            <w:r w:rsidR="00961F1F">
              <w:t xml:space="preserve"> / Mobile</w:t>
            </w:r>
            <w:r w:rsidR="000E006C">
              <w:t>:</w:t>
            </w:r>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0D60BE" w:rsidP="00275E64">
            <w:pPr>
              <w:spacing w:after="0" w:line="240" w:lineRule="auto"/>
            </w:pPr>
            <w:r>
              <w:t>Referee j</w:t>
            </w:r>
            <w:r w:rsidR="00956170" w:rsidRPr="00047234">
              <w:t>ob title or other status (Board/Management Committee Member...other)</w:t>
            </w:r>
          </w:p>
          <w:p w:rsidR="00956170" w:rsidRPr="00047234" w:rsidRDefault="00956170" w:rsidP="002F53AE">
            <w:pPr>
              <w:spacing w:before="120" w:after="120" w:line="240" w:lineRule="auto"/>
            </w:pPr>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275E64">
            <w:pPr>
              <w:spacing w:after="0" w:line="240" w:lineRule="auto"/>
            </w:pPr>
            <w:r w:rsidRPr="00047234">
              <w:t>How long have you known the applicant?</w:t>
            </w:r>
          </w:p>
          <w:p w:rsidR="000D60BE" w:rsidRPr="00047234" w:rsidRDefault="00956170" w:rsidP="002F53AE">
            <w:pPr>
              <w:tabs>
                <w:tab w:val="left" w:pos="3562"/>
              </w:tabs>
              <w:spacing w:before="60" w:after="120" w:line="240" w:lineRule="auto"/>
            </w:pPr>
            <w:r w:rsidRPr="00047234">
              <w:t xml:space="preserve">From:                                    </w:t>
            </w:r>
            <w:r w:rsidR="00961F1F">
              <w:t xml:space="preserve">                            </w:t>
            </w:r>
            <w:r w:rsidRPr="00047234">
              <w:t>To:</w:t>
            </w:r>
          </w:p>
        </w:tc>
      </w:tr>
      <w:tr w:rsidR="00956170" w:rsidRPr="00047234" w:rsidTr="00961F1F">
        <w:trPr>
          <w:trHeight w:val="746"/>
        </w:trPr>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Default="00956170" w:rsidP="00275E64">
            <w:pPr>
              <w:spacing w:after="0" w:line="240" w:lineRule="auto"/>
            </w:pPr>
            <w:r w:rsidRPr="00047234">
              <w:t>In what capacity (line manager, board/management committee member...other)</w:t>
            </w:r>
          </w:p>
          <w:p w:rsidR="00BF367C" w:rsidRPr="00047234" w:rsidRDefault="00BF367C" w:rsidP="002F53AE">
            <w:pPr>
              <w:spacing w:before="120" w:after="120" w:line="240" w:lineRule="auto"/>
            </w:pPr>
          </w:p>
        </w:tc>
      </w:tr>
    </w:tbl>
    <w:p w:rsidR="00C002A9" w:rsidRDefault="00C002A9" w:rsidP="000E006C">
      <w:pPr>
        <w:spacing w:after="0"/>
        <w:rPr>
          <w:rFonts w:cs="Arial"/>
          <w:sz w:val="24"/>
          <w:szCs w:val="24"/>
        </w:rPr>
      </w:pPr>
    </w:p>
    <w:tbl>
      <w:tblPr>
        <w:tblStyle w:val="TableGrid"/>
        <w:tblW w:w="9039" w:type="dxa"/>
        <w:tblBorders>
          <w:top w:val="thinThickSmallGap" w:sz="24" w:space="0" w:color="7030A0"/>
          <w:left w:val="thinThickSmallGap" w:sz="24" w:space="0" w:color="7030A0"/>
          <w:bottom w:val="thickThinSmallGap" w:sz="24" w:space="0" w:color="7030A0"/>
          <w:right w:val="thickThinSmallGap" w:sz="24" w:space="0" w:color="7030A0"/>
          <w:insideH w:val="none" w:sz="0" w:space="0" w:color="auto"/>
          <w:insideV w:val="none" w:sz="0" w:space="0" w:color="auto"/>
        </w:tblBorders>
        <w:tblLayout w:type="fixed"/>
        <w:tblLook w:val="04A0" w:firstRow="1" w:lastRow="0" w:firstColumn="1" w:lastColumn="0" w:noHBand="0" w:noVBand="1"/>
      </w:tblPr>
      <w:tblGrid>
        <w:gridCol w:w="6850"/>
        <w:gridCol w:w="2189"/>
      </w:tblGrid>
      <w:tr w:rsidR="006F778D" w:rsidTr="00EA45F9">
        <w:trPr>
          <w:trHeight w:val="6413"/>
        </w:trPr>
        <w:tc>
          <w:tcPr>
            <w:tcW w:w="9039" w:type="dxa"/>
            <w:gridSpan w:val="2"/>
          </w:tcPr>
          <w:p w:rsidR="006F778D" w:rsidRPr="00961F1F" w:rsidRDefault="006F778D" w:rsidP="00880B6A">
            <w:pPr>
              <w:keepNext/>
              <w:spacing w:before="120"/>
              <w:ind w:left="142" w:right="181"/>
              <w:rPr>
                <w:rFonts w:cs="Arial"/>
              </w:rPr>
            </w:pPr>
            <w:r w:rsidRPr="00961F1F">
              <w:rPr>
                <w:rFonts w:cs="Arial"/>
              </w:rPr>
              <w:t xml:space="preserve">The Standards Council expects that referees will exercise their professional judgement in relation to applicants’ suitability and be prepared, where necessary, to recommend to applicants additional </w:t>
            </w:r>
            <w:proofErr w:type="spellStart"/>
            <w:r w:rsidRPr="00961F1F">
              <w:rPr>
                <w:rFonts w:cs="Arial"/>
              </w:rPr>
              <w:t>CPD</w:t>
            </w:r>
            <w:proofErr w:type="spellEnd"/>
            <w:r w:rsidRPr="00961F1F">
              <w:rPr>
                <w:rFonts w:cs="Arial"/>
              </w:rPr>
              <w:t xml:space="preserve"> or practice prior to gaining their approval, or to decline to endorse the application for membership.</w:t>
            </w:r>
          </w:p>
          <w:p w:rsidR="006F778D" w:rsidRPr="00961F1F" w:rsidRDefault="006F778D" w:rsidP="00E04F18">
            <w:pPr>
              <w:keepNext/>
              <w:spacing w:before="120" w:after="120" w:line="240" w:lineRule="auto"/>
              <w:ind w:left="142" w:right="181"/>
              <w:rPr>
                <w:b/>
              </w:rPr>
            </w:pPr>
            <w:r>
              <w:rPr>
                <w:rFonts w:cs="Arial"/>
                <w:b/>
              </w:rPr>
              <w:t>D</w:t>
            </w:r>
            <w:r w:rsidRPr="00961F1F">
              <w:rPr>
                <w:rFonts w:cs="Arial"/>
                <w:b/>
              </w:rPr>
              <w:t xml:space="preserve">eclaration </w:t>
            </w:r>
            <w:r>
              <w:rPr>
                <w:rFonts w:cs="Arial"/>
                <w:b/>
              </w:rPr>
              <w:t xml:space="preserve">by the referee </w:t>
            </w:r>
            <w:r w:rsidRPr="00961F1F">
              <w:rPr>
                <w:rFonts w:cs="Arial"/>
                <w:b/>
              </w:rPr>
              <w:t xml:space="preserve">- </w:t>
            </w:r>
          </w:p>
          <w:p w:rsidR="006F778D" w:rsidRDefault="006F778D" w:rsidP="00880B6A">
            <w:pPr>
              <w:pStyle w:val="ListParagraph"/>
              <w:keepNext/>
              <w:numPr>
                <w:ilvl w:val="0"/>
                <w:numId w:val="2"/>
              </w:numPr>
              <w:ind w:right="180"/>
            </w:pPr>
            <w:r>
              <w:t>I understand my responsibilities with regard to maintaining the integrity of the professional body that is the Community Learning and Development Standards Council for Scotland by only recommending for Membership suitably qualified, experienced and able practitioners.</w:t>
            </w:r>
          </w:p>
          <w:p w:rsidR="006F778D" w:rsidRDefault="006F778D" w:rsidP="00880B6A">
            <w:pPr>
              <w:pStyle w:val="ListParagraph"/>
              <w:keepNext/>
              <w:numPr>
                <w:ilvl w:val="0"/>
                <w:numId w:val="2"/>
              </w:numPr>
              <w:ind w:right="180"/>
            </w:pPr>
            <w:r>
              <w:t>I confirm my knowledge and understanding of the values, principles, competences, code of ethics and commitment to continuing professional development inherent to professional practice in the field of community learning and development.</w:t>
            </w:r>
          </w:p>
          <w:p w:rsidR="006F778D" w:rsidRDefault="006F778D" w:rsidP="006F778D">
            <w:pPr>
              <w:pStyle w:val="ListParagraph"/>
              <w:keepNext/>
              <w:numPr>
                <w:ilvl w:val="0"/>
                <w:numId w:val="2"/>
              </w:numPr>
              <w:ind w:right="180"/>
            </w:pPr>
            <w:r>
              <w:t>I can confirm that the information in the applicant’s Membership application form is accurate in so far is it relates to their involvement with me/ my organisation.</w:t>
            </w:r>
          </w:p>
          <w:p w:rsidR="006F778D" w:rsidRDefault="006F778D" w:rsidP="006F778D">
            <w:pPr>
              <w:pStyle w:val="ListParagraph"/>
              <w:keepNext/>
              <w:numPr>
                <w:ilvl w:val="0"/>
                <w:numId w:val="2"/>
              </w:numPr>
              <w:spacing w:after="0"/>
              <w:ind w:left="714" w:right="181" w:hanging="357"/>
            </w:pPr>
            <w:r>
              <w:t>I can confirm that she/he has evidenced their commitment to the principles and practices as described and is a suitable candidate for Membershi</w:t>
            </w:r>
            <w:r w:rsidR="000E006C">
              <w:t xml:space="preserve">p of the CLD Standards Council </w:t>
            </w:r>
            <w:r>
              <w:t>Scotland</w:t>
            </w:r>
          </w:p>
          <w:p w:rsidR="000E006C" w:rsidRPr="000E006C" w:rsidRDefault="000E006C" w:rsidP="000E006C">
            <w:pPr>
              <w:pStyle w:val="ListParagraph"/>
              <w:keepNext/>
              <w:numPr>
                <w:ilvl w:val="0"/>
                <w:numId w:val="2"/>
              </w:numPr>
              <w:spacing w:after="0"/>
              <w:ind w:left="714" w:right="181" w:hanging="357"/>
            </w:pPr>
            <w:r w:rsidRPr="000E006C">
              <w:rPr>
                <w:rFonts w:ascii="Calibri" w:hAnsi="Calibri" w:cs="Calibri"/>
              </w:rPr>
              <w:t>I agree to notif</w:t>
            </w:r>
            <w:r>
              <w:rPr>
                <w:rFonts w:ascii="Calibri" w:hAnsi="Calibri" w:cs="Calibri"/>
              </w:rPr>
              <w:t>y the CLD Standards Council if I</w:t>
            </w:r>
            <w:r w:rsidRPr="000E006C">
              <w:rPr>
                <w:rFonts w:ascii="Calibri" w:hAnsi="Calibri" w:cs="Calibri"/>
              </w:rPr>
              <w:t xml:space="preserve"> become aware </w:t>
            </w:r>
            <w:r>
              <w:rPr>
                <w:rFonts w:ascii="Calibri" w:hAnsi="Calibri" w:cs="Calibri"/>
              </w:rPr>
              <w:t xml:space="preserve">in the future </w:t>
            </w:r>
            <w:r w:rsidRPr="000E006C">
              <w:rPr>
                <w:rFonts w:ascii="Calibri" w:hAnsi="Calibri" w:cs="Calibri"/>
              </w:rPr>
              <w:t>that the applicant has failed to adhere to one of more of the requirements for registration.</w:t>
            </w:r>
          </w:p>
        </w:tc>
      </w:tr>
      <w:tr w:rsidR="006F778D" w:rsidTr="000E006C">
        <w:trPr>
          <w:trHeight w:val="714"/>
        </w:trPr>
        <w:tc>
          <w:tcPr>
            <w:tcW w:w="6850" w:type="dxa"/>
          </w:tcPr>
          <w:p w:rsidR="006F778D" w:rsidRPr="006F778D" w:rsidRDefault="006F778D" w:rsidP="000E006C">
            <w:pPr>
              <w:spacing w:before="360" w:after="120"/>
              <w:rPr>
                <w:rFonts w:cs="Arial"/>
                <w:b/>
                <w:sz w:val="24"/>
                <w:szCs w:val="24"/>
              </w:rPr>
            </w:pPr>
            <w:r w:rsidRPr="006F778D">
              <w:rPr>
                <w:rFonts w:cs="Arial"/>
                <w:b/>
                <w:sz w:val="24"/>
                <w:szCs w:val="24"/>
              </w:rPr>
              <w:t xml:space="preserve">* Referee Signature: </w:t>
            </w:r>
            <w:r>
              <w:rPr>
                <w:rFonts w:cs="Arial"/>
                <w:b/>
                <w:sz w:val="24"/>
                <w:szCs w:val="24"/>
              </w:rPr>
              <w:t>……………………………………………</w:t>
            </w:r>
          </w:p>
        </w:tc>
        <w:tc>
          <w:tcPr>
            <w:tcW w:w="2189" w:type="dxa"/>
          </w:tcPr>
          <w:p w:rsidR="006F778D" w:rsidRDefault="006F778D" w:rsidP="000E006C">
            <w:pPr>
              <w:spacing w:before="360" w:after="120"/>
              <w:ind w:left="-391" w:firstLine="391"/>
              <w:rPr>
                <w:rFonts w:cs="Arial"/>
                <w:sz w:val="24"/>
                <w:szCs w:val="24"/>
              </w:rPr>
            </w:pPr>
            <w:r>
              <w:rPr>
                <w:rFonts w:cs="Arial"/>
                <w:sz w:val="24"/>
                <w:szCs w:val="24"/>
              </w:rPr>
              <w:t>Date: ……………..</w:t>
            </w:r>
          </w:p>
        </w:tc>
      </w:tr>
    </w:tbl>
    <w:p w:rsidR="003E0CA9" w:rsidRPr="00E04F18" w:rsidRDefault="00E04F18" w:rsidP="00E04F18">
      <w:pPr>
        <w:pStyle w:val="ListParagraph"/>
        <w:spacing w:before="120" w:after="0"/>
        <w:ind w:left="0"/>
      </w:pPr>
      <w:r w:rsidRPr="00E04F18">
        <w:t>* If the referee is unable to add an electronic signature please just provide name and contact details above and we will confirm</w:t>
      </w:r>
      <w:r>
        <w:t xml:space="preserve"> declaration</w:t>
      </w:r>
      <w:r w:rsidRPr="00E04F18">
        <w:t xml:space="preserve"> by email.</w:t>
      </w:r>
    </w:p>
    <w:sectPr w:rsidR="003E0CA9" w:rsidRPr="00E04F18" w:rsidSect="00D46B02">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8C" w:rsidRDefault="00C03E8C" w:rsidP="002A5526">
      <w:pPr>
        <w:spacing w:after="0" w:line="240" w:lineRule="auto"/>
      </w:pPr>
      <w:r>
        <w:separator/>
      </w:r>
    </w:p>
  </w:endnote>
  <w:endnote w:type="continuationSeparator" w:id="0">
    <w:p w:rsidR="00C03E8C" w:rsidRDefault="00C03E8C" w:rsidP="002A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8C" w:rsidRDefault="00C03E8C" w:rsidP="002A5526">
      <w:pPr>
        <w:spacing w:after="0" w:line="240" w:lineRule="auto"/>
      </w:pPr>
      <w:r>
        <w:separator/>
      </w:r>
    </w:p>
  </w:footnote>
  <w:footnote w:type="continuationSeparator" w:id="0">
    <w:p w:rsidR="00C03E8C" w:rsidRDefault="00C03E8C" w:rsidP="002A5526">
      <w:pPr>
        <w:spacing w:after="0" w:line="240" w:lineRule="auto"/>
      </w:pPr>
      <w:r>
        <w:continuationSeparator/>
      </w:r>
    </w:p>
  </w:footnote>
  <w:footnote w:id="1">
    <w:p w:rsidR="00C03E8C" w:rsidRDefault="00C03E8C">
      <w:pPr>
        <w:pStyle w:val="FootnoteText"/>
      </w:pPr>
      <w:r>
        <w:rPr>
          <w:rStyle w:val="FootnoteReference"/>
        </w:rPr>
        <w:footnoteRef/>
      </w:r>
      <w:r>
        <w:t xml:space="preserve"> See </w:t>
      </w:r>
      <w:hyperlink r:id="rId1" w:history="1">
        <w:r w:rsidRPr="0095154E">
          <w:rPr>
            <w:rStyle w:val="Hyperlink"/>
          </w:rPr>
          <w:t>http://www.i-develop-cld.org.uk/mod/page/view.php?id=1805</w:t>
        </w:r>
      </w:hyperlink>
      <w:r>
        <w:t xml:space="preserve"> for details of membership types</w:t>
      </w:r>
    </w:p>
  </w:footnote>
  <w:footnote w:id="2">
    <w:p w:rsidR="00C03E8C" w:rsidRDefault="00C03E8C" w:rsidP="00275E64">
      <w:pPr>
        <w:spacing w:after="160" w:line="259" w:lineRule="auto"/>
        <w:rPr>
          <w:rStyle w:val="Hyperlink"/>
          <w:rFonts w:cstheme="minorHAnsi"/>
          <w:sz w:val="20"/>
          <w:szCs w:val="20"/>
        </w:rPr>
      </w:pPr>
      <w:r w:rsidRPr="00275E64">
        <w:rPr>
          <w:rStyle w:val="FootnoteReference"/>
          <w:sz w:val="20"/>
          <w:szCs w:val="20"/>
        </w:rPr>
        <w:footnoteRef/>
      </w:r>
      <w:r w:rsidRPr="00275E64">
        <w:rPr>
          <w:sz w:val="20"/>
          <w:szCs w:val="20"/>
        </w:rPr>
        <w:t xml:space="preserve"> </w:t>
      </w:r>
      <w:r w:rsidRPr="00275E64">
        <w:rPr>
          <w:rFonts w:cstheme="minorHAnsi"/>
          <w:sz w:val="20"/>
          <w:szCs w:val="20"/>
        </w:rPr>
        <w:t xml:space="preserve">The list of recognised qualifications is available from the website </w:t>
      </w:r>
      <w:hyperlink r:id="rId2" w:history="1">
        <w:r w:rsidRPr="00275E64">
          <w:rPr>
            <w:rStyle w:val="Hyperlink"/>
            <w:rFonts w:cstheme="minorHAnsi"/>
            <w:sz w:val="20"/>
            <w:szCs w:val="20"/>
          </w:rPr>
          <w:t>http://cldstandardscouncil.org.uk/?page_id=841</w:t>
        </w:r>
      </w:hyperlink>
    </w:p>
    <w:p w:rsidR="00C03E8C" w:rsidRDefault="00C03E8C" w:rsidP="00275E64">
      <w:pPr>
        <w:spacing w:after="160" w:line="259" w:lineRule="auto"/>
        <w:rPr>
          <w:rFonts w:cstheme="minorHAnsi"/>
          <w:sz w:val="20"/>
          <w:szCs w:val="20"/>
        </w:rPr>
      </w:pPr>
      <w:r w:rsidRPr="00275E64">
        <w:rPr>
          <w:rFonts w:cstheme="minorHAnsi"/>
          <w:sz w:val="20"/>
          <w:szCs w:val="20"/>
        </w:rPr>
        <w:t xml:space="preserve">If you do not hold a recognised qualification you may still be able to become a Registered member through the Individual Recognition Process(IRP).  Information on this is available on the website – </w:t>
      </w:r>
      <w:hyperlink r:id="rId3" w:history="1">
        <w:r w:rsidR="00BF789E" w:rsidRPr="00BF789E">
          <w:rPr>
            <w:rStyle w:val="Hyperlink"/>
            <w:sz w:val="20"/>
            <w:szCs w:val="20"/>
          </w:rPr>
          <w:t>http://cldstandardscouncil.org.uk/registration/recognised-qualifications/</w:t>
        </w:r>
      </w:hyperlink>
      <w:r w:rsidR="00BF789E">
        <w:t xml:space="preserve"> </w:t>
      </w:r>
    </w:p>
    <w:p w:rsidR="00C03E8C" w:rsidRPr="00275E64" w:rsidRDefault="00C03E8C" w:rsidP="00275E64">
      <w:pPr>
        <w:spacing w:after="160" w:line="259" w:lineRule="auto"/>
        <w:rPr>
          <w:rFonts w:cstheme="minorHAnsi"/>
          <w:sz w:val="20"/>
          <w:szCs w:val="20"/>
        </w:rPr>
      </w:pPr>
      <w:r w:rsidRPr="00275E64">
        <w:rPr>
          <w:rFonts w:cstheme="minorHAnsi"/>
          <w:sz w:val="20"/>
          <w:szCs w:val="20"/>
        </w:rPr>
        <w:t>However you will require to have Associate Member status before you can apply through the IRP route so you should complete the other parts of this form and indicate Associate Member in the Membership type section</w:t>
      </w:r>
      <w:r>
        <w:rPr>
          <w:rFonts w:cstheme="minorHAnsi"/>
          <w:sz w:val="20"/>
          <w:szCs w:val="20"/>
        </w:rPr>
        <w:t>.</w:t>
      </w:r>
    </w:p>
    <w:p w:rsidR="00C03E8C" w:rsidRDefault="00C03E8C">
      <w:pPr>
        <w:pStyle w:val="FootnoteText"/>
      </w:pPr>
    </w:p>
  </w:footnote>
  <w:footnote w:id="3">
    <w:p w:rsidR="00C03E8C" w:rsidRDefault="00C03E8C">
      <w:pPr>
        <w:pStyle w:val="FootnoteText"/>
      </w:pPr>
      <w:r>
        <w:rPr>
          <w:rStyle w:val="FootnoteReference"/>
        </w:rPr>
        <w:footnoteRef/>
      </w:r>
      <w:r>
        <w:t xml:space="preserve"> </w:t>
      </w:r>
      <w:r>
        <w:rPr>
          <w:sz w:val="22"/>
          <w:szCs w:val="22"/>
        </w:rPr>
        <w:t>For W</w:t>
      </w:r>
      <w:r w:rsidRPr="002A5526">
        <w:rPr>
          <w:sz w:val="22"/>
          <w:szCs w:val="22"/>
        </w:rPr>
        <w:t>ork Pattern  please indicate</w:t>
      </w:r>
      <w:r>
        <w:t xml:space="preserve"> </w:t>
      </w:r>
      <w:r w:rsidRPr="002A5526">
        <w:rPr>
          <w:rFonts w:cstheme="minorHAnsi"/>
          <w:sz w:val="22"/>
          <w:szCs w:val="22"/>
        </w:rPr>
        <w:t>Full Time /</w:t>
      </w:r>
      <w:r>
        <w:rPr>
          <w:rFonts w:cstheme="minorHAnsi"/>
          <w:sz w:val="22"/>
          <w:szCs w:val="22"/>
        </w:rPr>
        <w:t xml:space="preserve"> Part Time / Sessional and i</w:t>
      </w:r>
      <w:r w:rsidRPr="002A5526">
        <w:rPr>
          <w:rFonts w:cstheme="minorHAnsi"/>
          <w:sz w:val="22"/>
          <w:szCs w:val="22"/>
        </w:rPr>
        <w:t>f part time please indicate average hours per week</w:t>
      </w:r>
      <w:r>
        <w:rPr>
          <w:rFonts w:cstheme="minorHAnsi"/>
          <w:sz w:val="22"/>
          <w:szCs w:val="22"/>
        </w:rPr>
        <w:t>, if sessional hours per week and number of weeks per year</w:t>
      </w:r>
    </w:p>
  </w:footnote>
  <w:footnote w:id="4">
    <w:p w:rsidR="00E371D7" w:rsidRDefault="00E371D7">
      <w:pPr>
        <w:pStyle w:val="FootnoteText"/>
      </w:pPr>
      <w:r>
        <w:rPr>
          <w:rStyle w:val="FootnoteReference"/>
        </w:rPr>
        <w:footnoteRef/>
      </w:r>
      <w:r>
        <w:t xml:space="preserve"> </w:t>
      </w:r>
      <w:r>
        <w:t xml:space="preserve">Values of CLD can be found at - </w:t>
      </w:r>
      <w:hyperlink r:id="rId4" w:history="1">
        <w:r w:rsidRPr="0052326E">
          <w:rPr>
            <w:rStyle w:val="Hyperlink"/>
          </w:rPr>
          <w:t>http://cldstandardscouncil.org.uk/resources/values-of-cld/</w:t>
        </w:r>
      </w:hyperlink>
    </w:p>
  </w:footnote>
  <w:footnote w:id="5">
    <w:p w:rsidR="00E371D7" w:rsidRDefault="00E371D7">
      <w:pPr>
        <w:pStyle w:val="FootnoteText"/>
      </w:pPr>
      <w:r>
        <w:rPr>
          <w:rStyle w:val="FootnoteReference"/>
        </w:rPr>
        <w:footnoteRef/>
      </w:r>
      <w:r>
        <w:t xml:space="preserve"> </w:t>
      </w:r>
      <w:r>
        <w:t xml:space="preserve">The Code of Ethics can be found at - </w:t>
      </w:r>
      <w:hyperlink r:id="rId5" w:history="1">
        <w:r w:rsidRPr="0052326E">
          <w:rPr>
            <w:rStyle w:val="Hyperlink"/>
          </w:rPr>
          <w:t>http://cldstandardscouncil.org.uk/resources/code-of-ethics/</w:t>
        </w:r>
      </w:hyperlink>
    </w:p>
  </w:footnote>
  <w:footnote w:id="6">
    <w:p w:rsidR="00E371D7" w:rsidRDefault="00E371D7" w:rsidP="00E371D7">
      <w:pPr>
        <w:pStyle w:val="FootnoteText"/>
      </w:pPr>
      <w:r>
        <w:rPr>
          <w:rStyle w:val="FootnoteReference"/>
        </w:rPr>
        <w:footnoteRef/>
      </w:r>
      <w:r>
        <w:t xml:space="preserve"> Advice on amount of Professional Learning </w:t>
      </w:r>
      <w:bookmarkStart w:id="0" w:name="_GoBack"/>
      <w:bookmarkEnd w:id="0"/>
      <w:r w:rsidR="0000311B">
        <w:t>required can be found here-</w:t>
      </w:r>
      <w:hyperlink r:id="rId6" w:history="1">
        <w:r w:rsidR="0000311B" w:rsidRPr="002E35CA">
          <w:rPr>
            <w:rStyle w:val="Hyperlink"/>
          </w:rPr>
          <w:t>http://www.i-develop-cld.org.uk/mod/page/view.php?id=3538</w:t>
        </w:r>
      </w:hyperlink>
    </w:p>
  </w:footnote>
  <w:footnote w:id="7">
    <w:p w:rsidR="00E371D7" w:rsidRDefault="00E371D7">
      <w:pPr>
        <w:pStyle w:val="FootnoteText"/>
      </w:pPr>
      <w:r>
        <w:rPr>
          <w:rStyle w:val="FootnoteReference"/>
        </w:rPr>
        <w:footnoteRef/>
      </w:r>
      <w:r>
        <w:t xml:space="preserve"> </w:t>
      </w:r>
      <w:r>
        <w:t xml:space="preserve">The Competences can be found at - </w:t>
      </w:r>
      <w:hyperlink r:id="rId7" w:history="1">
        <w:r w:rsidRPr="0052326E">
          <w:rPr>
            <w:rStyle w:val="Hyperlink"/>
          </w:rPr>
          <w:t>http://cldstandardscouncil.org.uk/resources/the-competences/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132"/>
    <w:multiLevelType w:val="multilevel"/>
    <w:tmpl w:val="24C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43A81"/>
    <w:multiLevelType w:val="multilevel"/>
    <w:tmpl w:val="3B8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97574"/>
    <w:multiLevelType w:val="multilevel"/>
    <w:tmpl w:val="84E2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C2CC9"/>
    <w:multiLevelType w:val="hybridMultilevel"/>
    <w:tmpl w:val="98F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04202"/>
    <w:multiLevelType w:val="hybridMultilevel"/>
    <w:tmpl w:val="1AF0E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B22D6"/>
    <w:multiLevelType w:val="hybridMultilevel"/>
    <w:tmpl w:val="6B74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02722"/>
    <w:multiLevelType w:val="hybridMultilevel"/>
    <w:tmpl w:val="07A24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94656A"/>
    <w:multiLevelType w:val="multilevel"/>
    <w:tmpl w:val="9FF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3"/>
  </w:num>
  <w:num w:numId="4">
    <w:abstractNumId w:val="0"/>
  </w:num>
  <w:num w:numId="5">
    <w:abstractNumId w:val="1"/>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0"/>
    <w:rsid w:val="0000311B"/>
    <w:rsid w:val="000D60BE"/>
    <w:rsid w:val="000D788B"/>
    <w:rsid w:val="000E006C"/>
    <w:rsid w:val="000F2FF4"/>
    <w:rsid w:val="00100796"/>
    <w:rsid w:val="001249AB"/>
    <w:rsid w:val="001957C5"/>
    <w:rsid w:val="00205F8A"/>
    <w:rsid w:val="00233676"/>
    <w:rsid w:val="00275E64"/>
    <w:rsid w:val="002A5526"/>
    <w:rsid w:val="002F53AE"/>
    <w:rsid w:val="00335D2A"/>
    <w:rsid w:val="0038405F"/>
    <w:rsid w:val="00392F3E"/>
    <w:rsid w:val="003E0CA9"/>
    <w:rsid w:val="004068C1"/>
    <w:rsid w:val="00570B06"/>
    <w:rsid w:val="005B3300"/>
    <w:rsid w:val="005C7810"/>
    <w:rsid w:val="005E0883"/>
    <w:rsid w:val="0061031B"/>
    <w:rsid w:val="00681392"/>
    <w:rsid w:val="006874BB"/>
    <w:rsid w:val="006F778D"/>
    <w:rsid w:val="00773F95"/>
    <w:rsid w:val="007E0C60"/>
    <w:rsid w:val="00877951"/>
    <w:rsid w:val="00880B6A"/>
    <w:rsid w:val="008E5E7A"/>
    <w:rsid w:val="008E7827"/>
    <w:rsid w:val="0094572A"/>
    <w:rsid w:val="00956170"/>
    <w:rsid w:val="00960537"/>
    <w:rsid w:val="00961F1F"/>
    <w:rsid w:val="009964DE"/>
    <w:rsid w:val="009B0B64"/>
    <w:rsid w:val="00A07866"/>
    <w:rsid w:val="00A92436"/>
    <w:rsid w:val="00B332FC"/>
    <w:rsid w:val="00B54B93"/>
    <w:rsid w:val="00B6698B"/>
    <w:rsid w:val="00B82146"/>
    <w:rsid w:val="00BF367C"/>
    <w:rsid w:val="00BF789E"/>
    <w:rsid w:val="00C002A9"/>
    <w:rsid w:val="00C03E8C"/>
    <w:rsid w:val="00C236D2"/>
    <w:rsid w:val="00C573F4"/>
    <w:rsid w:val="00D46B02"/>
    <w:rsid w:val="00D578E2"/>
    <w:rsid w:val="00D7005C"/>
    <w:rsid w:val="00DC64C3"/>
    <w:rsid w:val="00E04F18"/>
    <w:rsid w:val="00E2764C"/>
    <w:rsid w:val="00E371D7"/>
    <w:rsid w:val="00EA45F9"/>
    <w:rsid w:val="00F93DBC"/>
    <w:rsid w:val="00FC2458"/>
    <w:rsid w:val="00FD315B"/>
    <w:rsid w:val="00FD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80B7F"/>
  <w15:docId w15:val="{47A278A9-2A18-4BDA-A140-30406DE8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7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70"/>
    <w:pPr>
      <w:ind w:left="720"/>
      <w:contextualSpacing/>
    </w:pPr>
  </w:style>
  <w:style w:type="table" w:styleId="TableGrid">
    <w:name w:val="Table Grid"/>
    <w:basedOn w:val="TableNormal"/>
    <w:uiPriority w:val="59"/>
    <w:rsid w:val="0095617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367C"/>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E7A"/>
    <w:rPr>
      <w:color w:val="0563C1" w:themeColor="hyperlink"/>
      <w:u w:val="single"/>
    </w:rPr>
  </w:style>
  <w:style w:type="paragraph" w:styleId="FootnoteText">
    <w:name w:val="footnote text"/>
    <w:basedOn w:val="Normal"/>
    <w:link w:val="FootnoteTextChar"/>
    <w:uiPriority w:val="99"/>
    <w:unhideWhenUsed/>
    <w:rsid w:val="002A5526"/>
    <w:pPr>
      <w:spacing w:after="0" w:line="240" w:lineRule="auto"/>
    </w:pPr>
    <w:rPr>
      <w:sz w:val="20"/>
      <w:szCs w:val="20"/>
    </w:rPr>
  </w:style>
  <w:style w:type="character" w:customStyle="1" w:styleId="FootnoteTextChar">
    <w:name w:val="Footnote Text Char"/>
    <w:basedOn w:val="DefaultParagraphFont"/>
    <w:link w:val="FootnoteText"/>
    <w:uiPriority w:val="99"/>
    <w:rsid w:val="002A5526"/>
    <w:rPr>
      <w:rFonts w:eastAsiaTheme="minorEastAsia"/>
      <w:sz w:val="20"/>
      <w:szCs w:val="20"/>
      <w:lang w:eastAsia="en-GB"/>
    </w:rPr>
  </w:style>
  <w:style w:type="character" w:styleId="FootnoteReference">
    <w:name w:val="footnote reference"/>
    <w:basedOn w:val="DefaultParagraphFont"/>
    <w:uiPriority w:val="99"/>
    <w:semiHidden/>
    <w:unhideWhenUsed/>
    <w:rsid w:val="002A5526"/>
    <w:rPr>
      <w:vertAlign w:val="superscript"/>
    </w:rPr>
  </w:style>
  <w:style w:type="character" w:styleId="FollowedHyperlink">
    <w:name w:val="FollowedHyperlink"/>
    <w:basedOn w:val="DefaultParagraphFont"/>
    <w:uiPriority w:val="99"/>
    <w:semiHidden/>
    <w:unhideWhenUsed/>
    <w:rsid w:val="009964DE"/>
    <w:rPr>
      <w:color w:val="954F72" w:themeColor="followedHyperlink"/>
      <w:u w:val="single"/>
    </w:rPr>
  </w:style>
  <w:style w:type="paragraph" w:styleId="BalloonText">
    <w:name w:val="Balloon Text"/>
    <w:basedOn w:val="Normal"/>
    <w:link w:val="BalloonTextChar"/>
    <w:uiPriority w:val="99"/>
    <w:semiHidden/>
    <w:unhideWhenUsed/>
    <w:rsid w:val="0027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64"/>
    <w:rPr>
      <w:rFonts w:ascii="Tahoma" w:eastAsiaTheme="minorEastAsia" w:hAnsi="Tahoma" w:cs="Tahoma"/>
      <w:sz w:val="16"/>
      <w:szCs w:val="16"/>
      <w:lang w:eastAsia="en-GB"/>
    </w:rPr>
  </w:style>
  <w:style w:type="paragraph" w:styleId="Header">
    <w:name w:val="header"/>
    <w:basedOn w:val="Normal"/>
    <w:link w:val="HeaderChar"/>
    <w:uiPriority w:val="99"/>
    <w:unhideWhenUsed/>
    <w:rsid w:val="00100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796"/>
    <w:rPr>
      <w:rFonts w:eastAsiaTheme="minorEastAsia"/>
      <w:lang w:eastAsia="en-GB"/>
    </w:rPr>
  </w:style>
  <w:style w:type="paragraph" w:styleId="Footer">
    <w:name w:val="footer"/>
    <w:basedOn w:val="Normal"/>
    <w:link w:val="FooterChar"/>
    <w:uiPriority w:val="99"/>
    <w:unhideWhenUsed/>
    <w:rsid w:val="00100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796"/>
    <w:rPr>
      <w:rFonts w:eastAsiaTheme="minorEastAsia"/>
      <w:lang w:eastAsia="en-GB"/>
    </w:rPr>
  </w:style>
  <w:style w:type="paragraph" w:styleId="EndnoteText">
    <w:name w:val="endnote text"/>
    <w:basedOn w:val="Normal"/>
    <w:link w:val="EndnoteTextChar"/>
    <w:uiPriority w:val="99"/>
    <w:semiHidden/>
    <w:unhideWhenUsed/>
    <w:rsid w:val="00880B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B6A"/>
    <w:rPr>
      <w:rFonts w:eastAsiaTheme="minorEastAsia"/>
      <w:sz w:val="20"/>
      <w:szCs w:val="20"/>
      <w:lang w:eastAsia="en-GB"/>
    </w:rPr>
  </w:style>
  <w:style w:type="character" w:styleId="EndnoteReference">
    <w:name w:val="endnote reference"/>
    <w:basedOn w:val="DefaultParagraphFont"/>
    <w:uiPriority w:val="99"/>
    <w:semiHidden/>
    <w:unhideWhenUsed/>
    <w:rsid w:val="00880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02072">
      <w:bodyDiv w:val="1"/>
      <w:marLeft w:val="0"/>
      <w:marRight w:val="0"/>
      <w:marTop w:val="0"/>
      <w:marBottom w:val="0"/>
      <w:divBdr>
        <w:top w:val="none" w:sz="0" w:space="0" w:color="auto"/>
        <w:left w:val="none" w:sz="0" w:space="0" w:color="auto"/>
        <w:bottom w:val="none" w:sz="0" w:space="0" w:color="auto"/>
        <w:right w:val="none" w:sz="0" w:space="0" w:color="auto"/>
      </w:divBdr>
      <w:divsChild>
        <w:div w:id="1330980684">
          <w:marLeft w:val="0"/>
          <w:marRight w:val="0"/>
          <w:marTop w:val="0"/>
          <w:marBottom w:val="0"/>
          <w:divBdr>
            <w:top w:val="none" w:sz="0" w:space="0" w:color="auto"/>
            <w:left w:val="none" w:sz="0" w:space="0" w:color="auto"/>
            <w:bottom w:val="none" w:sz="0" w:space="0" w:color="auto"/>
            <w:right w:val="none" w:sz="0" w:space="0" w:color="auto"/>
          </w:divBdr>
          <w:divsChild>
            <w:div w:id="1506945436">
              <w:marLeft w:val="0"/>
              <w:marRight w:val="0"/>
              <w:marTop w:val="0"/>
              <w:marBottom w:val="0"/>
              <w:divBdr>
                <w:top w:val="none" w:sz="0" w:space="0" w:color="auto"/>
                <w:left w:val="none" w:sz="0" w:space="0" w:color="auto"/>
                <w:bottom w:val="none" w:sz="0" w:space="0" w:color="auto"/>
                <w:right w:val="none" w:sz="0" w:space="0" w:color="auto"/>
              </w:divBdr>
              <w:divsChild>
                <w:div w:id="181826740">
                  <w:marLeft w:val="0"/>
                  <w:marRight w:val="0"/>
                  <w:marTop w:val="0"/>
                  <w:marBottom w:val="0"/>
                  <w:divBdr>
                    <w:top w:val="none" w:sz="0" w:space="0" w:color="auto"/>
                    <w:left w:val="none" w:sz="0" w:space="0" w:color="auto"/>
                    <w:bottom w:val="none" w:sz="0" w:space="0" w:color="auto"/>
                    <w:right w:val="none" w:sz="0" w:space="0" w:color="auto"/>
                  </w:divBdr>
                  <w:divsChild>
                    <w:div w:id="1578591182">
                      <w:marLeft w:val="-225"/>
                      <w:marRight w:val="-225"/>
                      <w:marTop w:val="0"/>
                      <w:marBottom w:val="0"/>
                      <w:divBdr>
                        <w:top w:val="none" w:sz="0" w:space="0" w:color="auto"/>
                        <w:left w:val="none" w:sz="0" w:space="0" w:color="auto"/>
                        <w:bottom w:val="none" w:sz="0" w:space="0" w:color="auto"/>
                        <w:right w:val="none" w:sz="0" w:space="0" w:color="auto"/>
                      </w:divBdr>
                      <w:divsChild>
                        <w:div w:id="1895849406">
                          <w:marLeft w:val="0"/>
                          <w:marRight w:val="0"/>
                          <w:marTop w:val="0"/>
                          <w:marBottom w:val="0"/>
                          <w:divBdr>
                            <w:top w:val="none" w:sz="0" w:space="0" w:color="auto"/>
                            <w:left w:val="none" w:sz="0" w:space="0" w:color="auto"/>
                            <w:bottom w:val="none" w:sz="0" w:space="0" w:color="auto"/>
                            <w:right w:val="none" w:sz="0" w:space="0" w:color="auto"/>
                          </w:divBdr>
                          <w:divsChild>
                            <w:div w:id="967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dstandards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dstandardscouncil.org.uk/resources/the-compet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dstandardscouncil.org.uk/resources/code-of-eth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ldstandardscouncil.org.uk/resources/values-of-cld/" TargetMode="External"/><Relationship Id="rId4" Type="http://schemas.openxmlformats.org/officeDocument/2006/relationships/settings" Target="settings.xml"/><Relationship Id="rId9" Type="http://schemas.openxmlformats.org/officeDocument/2006/relationships/hyperlink" Target="http://www.i-develop-cld.org.uk" TargetMode="External"/><Relationship Id="rId14" Type="http://schemas.openxmlformats.org/officeDocument/2006/relationships/hyperlink" Target="http://www.i-develop-cld.org.uk/mod/page/view.php?id=18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ldstandardscouncil.org.uk/registration/recognised-qualifications/" TargetMode="External"/><Relationship Id="rId7" Type="http://schemas.openxmlformats.org/officeDocument/2006/relationships/hyperlink" Target="http://cldstandardscouncil.org.uk/resources/the-competences/" TargetMode="External"/><Relationship Id="rId2" Type="http://schemas.openxmlformats.org/officeDocument/2006/relationships/hyperlink" Target="http://cldstandardscouncil.org.uk/?page_id=841" TargetMode="External"/><Relationship Id="rId1" Type="http://schemas.openxmlformats.org/officeDocument/2006/relationships/hyperlink" Target="http://www.i-develop-cld.org.uk/mod/page/view.php?id=1805" TargetMode="External"/><Relationship Id="rId6" Type="http://schemas.openxmlformats.org/officeDocument/2006/relationships/hyperlink" Target="http://www.i-develop-cld.org.uk/mod/page/view.php?id=3538" TargetMode="External"/><Relationship Id="rId5" Type="http://schemas.openxmlformats.org/officeDocument/2006/relationships/hyperlink" Target="http://cldstandardscouncil.org.uk/resources/code-of-ethics/" TargetMode="External"/><Relationship Id="rId4" Type="http://schemas.openxmlformats.org/officeDocument/2006/relationships/hyperlink" Target="http://cldstandardscouncil.org.uk/resources/values-of-c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8F13-7023-43FA-8D03-B24ED76E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Education Scotland</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 Standards Council</dc:creator>
  <cp:lastModifiedBy>Renton L (Lorna)</cp:lastModifiedBy>
  <cp:revision>5</cp:revision>
  <cp:lastPrinted>2017-02-09T17:51:00Z</cp:lastPrinted>
  <dcterms:created xsi:type="dcterms:W3CDTF">2019-09-12T13:47:00Z</dcterms:created>
  <dcterms:modified xsi:type="dcterms:W3CDTF">2019-09-12T13:56:00Z</dcterms:modified>
</cp:coreProperties>
</file>