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EA" w:rsidRDefault="003616EA"/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39FEB2C" wp14:editId="190DBA0C">
            <wp:extent cx="161925" cy="133350"/>
            <wp:effectExtent l="0" t="0" r="9525" b="0"/>
            <wp:docPr id="57" name="Picture 57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Hyperlink"/>
            <w:rFonts w:ascii="Lato" w:hAnsi="Lato" w:cs="Helvetica"/>
          </w:rPr>
          <w:t>Accreditation Reports</w:t>
        </w:r>
      </w:hyperlink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hyperlink r:id="rId9" w:tgtFrame="_new" w:tooltip="Select a network and see the accreditations being taken in a given period. " w:history="1">
        <w:r>
          <w:rPr>
            <w:rStyle w:val="Hyperlink"/>
            <w:rFonts w:ascii="Lato" w:hAnsi="Lato" w:cs="Helvetica"/>
          </w:rPr>
          <w:t>Accreditation Activity By Network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6" name="Picture 56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1" w:tgtFrame="_new" w:tooltip="Gives stats for all accreditations in all networks" w:history="1">
        <w:r>
          <w:rPr>
            <w:rStyle w:val="Hyperlink"/>
            <w:rFonts w:ascii="Lato" w:hAnsi="Lato" w:cs="Helvetica"/>
          </w:rPr>
          <w:t>Accreditation Stats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5" name="Picture 55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2" w:tgtFrame="_new" w:tooltip="Numbers of accreditations completed in a selected year and age range" w:history="1">
        <w:r>
          <w:rPr>
            <w:rStyle w:val="Hyperlink"/>
            <w:rFonts w:ascii="Lato" w:hAnsi="Lato" w:cs="Helvetica"/>
          </w:rPr>
          <w:t>Accreditation Trends for Age Range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4" name="Picture 54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3" w:tgtFrame="_new" w:tooltip="Choose an accreditation type and get stats on how many learners have started,  completed or are working towards it, broken down by Area" w:history="1">
        <w:r>
          <w:rPr>
            <w:rStyle w:val="Hyperlink"/>
            <w:rFonts w:ascii="Lato" w:hAnsi="Lato" w:cs="Helvetica"/>
          </w:rPr>
          <w:t>Activity By Selectable Accreditation Type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3" name="Picture 53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4" w:tgtFrame="_new" w:tooltip="Gives stats for all accreditation types, broken down by council area. " w:history="1">
        <w:r>
          <w:rPr>
            <w:rStyle w:val="Hyperlink"/>
            <w:rFonts w:ascii="Lato" w:hAnsi="Lato" w:cs="Helvetica"/>
          </w:rPr>
          <w:t>All Accreditation Activity By Area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2" name="Picture 52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proofErr w:type="spellStart"/>
      <w:r>
        <w:rPr>
          <w:rFonts w:ascii="Lato" w:hAnsi="Lato" w:cs="Helvetica"/>
          <w:color w:val="5C5C5C"/>
          <w:sz w:val="18"/>
          <w:szCs w:val="18"/>
        </w:rPr>
        <w:fldChar w:fldCharType="begin"/>
      </w:r>
      <w:r>
        <w:rPr>
          <w:rFonts w:ascii="Lato" w:hAnsi="Lato" w:cs="Helvetica"/>
          <w:color w:val="5C5C5C"/>
          <w:sz w:val="18"/>
          <w:szCs w:val="18"/>
        </w:rPr>
        <w:instrText xml:space="preserve"> HYPERLINK "https://io.cognisoft.com/cogniapp/wt/reports/ViewReport.aspx?Report=/Aberdeenshire%20CLD/Accreditation%20Reports/CoreSkills%20Stats" \o "Gives stats for Core Skills only" \t "_new" </w:instrText>
      </w:r>
      <w:r>
        <w:rPr>
          <w:rFonts w:ascii="Lato" w:hAnsi="Lato" w:cs="Helvetica"/>
          <w:color w:val="5C5C5C"/>
          <w:sz w:val="18"/>
          <w:szCs w:val="18"/>
        </w:rPr>
        <w:fldChar w:fldCharType="separate"/>
      </w:r>
      <w:r>
        <w:rPr>
          <w:rStyle w:val="Hyperlink"/>
          <w:rFonts w:ascii="Lato" w:hAnsi="Lato" w:cs="Helvetica"/>
        </w:rPr>
        <w:t>CoreSkills</w:t>
      </w:r>
      <w:proofErr w:type="spellEnd"/>
      <w:r>
        <w:rPr>
          <w:rStyle w:val="Hyperlink"/>
          <w:rFonts w:ascii="Lato" w:hAnsi="Lato" w:cs="Helvetica"/>
        </w:rPr>
        <w:t xml:space="preserve"> Stats</w:t>
      </w:r>
      <w:r>
        <w:rPr>
          <w:rFonts w:ascii="Lato" w:hAnsi="Lato" w:cs="Helvetica"/>
          <w:color w:val="5C5C5C"/>
          <w:sz w:val="18"/>
          <w:szCs w:val="18"/>
        </w:rPr>
        <w:fldChar w:fldCharType="end"/>
      </w: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1" name="Picture 51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5" w:tgtFrame="_new" w:history="1">
        <w:r>
          <w:rPr>
            <w:rStyle w:val="Hyperlink"/>
            <w:rFonts w:ascii="Lato" w:hAnsi="Lato" w:cs="Helvetica"/>
          </w:rPr>
          <w:t>ESOL Initial Assessments By Level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52400" cy="152400"/>
            <wp:effectExtent l="0" t="0" r="0" b="0"/>
            <wp:docPr id="50" name="Picture 50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6" w:tgtFrame="_new" w:history="1">
        <w:r>
          <w:rPr>
            <w:rStyle w:val="Hyperlink"/>
            <w:rFonts w:ascii="Lato" w:hAnsi="Lato" w:cs="Helvetica"/>
          </w:rPr>
          <w:t>ESOL Initial Assessments By Network</w:t>
        </w:r>
      </w:hyperlink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9" name="Picture 49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7" w:history="1">
        <w:r>
          <w:rPr>
            <w:rStyle w:val="Hyperlink"/>
            <w:rFonts w:ascii="Lato" w:hAnsi="Lato" w:cs="Helvetica"/>
          </w:rPr>
          <w:t>Activity Reports</w:t>
        </w:r>
      </w:hyperlink>
    </w:p>
    <w:p w:rsidR="00721545" w:rsidRDefault="00721545" w:rsidP="00721545">
      <w:pPr>
        <w:tabs>
          <w:tab w:val="left" w:pos="1275"/>
        </w:tabs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5E0EA15" wp14:editId="1080EFCA">
            <wp:extent cx="152400" cy="152400"/>
            <wp:effectExtent l="0" t="0" r="0" b="0"/>
            <wp:docPr id="58" name="Picture 58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8" w:tgtFrame="_new" w:history="1">
        <w:r>
          <w:rPr>
            <w:rStyle w:val="Hyperlink"/>
            <w:rFonts w:ascii="Lato" w:hAnsi="Lato" w:cs="Helvetica"/>
          </w:rPr>
          <w:t>ABI Activity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D7BC8C9" wp14:editId="50D2ADE5">
            <wp:extent cx="152400" cy="152400"/>
            <wp:effectExtent l="0" t="0" r="0" b="0"/>
            <wp:docPr id="59" name="Picture 59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19" w:tgtFrame="_new" w:tooltip="Gives CLD activity stats for a given issue and period e.g. welfare reform " w:history="1">
        <w:r>
          <w:rPr>
            <w:rStyle w:val="Hyperlink"/>
            <w:rFonts w:ascii="Lato" w:hAnsi="Lato" w:cs="Helvetica"/>
          </w:rPr>
          <w:t>CLD Activity By Issue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D661317" wp14:editId="0FF73E96">
            <wp:extent cx="152400" cy="152400"/>
            <wp:effectExtent l="0" t="0" r="0" b="0"/>
            <wp:docPr id="60" name="Picture 60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0" w:tgtFrame="_new" w:tooltip="Lists registered community groups and the projects associated with them " w:history="1">
        <w:r>
          <w:rPr>
            <w:rStyle w:val="Hyperlink"/>
            <w:rFonts w:ascii="Lato" w:hAnsi="Lato" w:cs="Helvetica"/>
          </w:rPr>
          <w:t>Community Group Activity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1B28C32E" wp14:editId="05D48884">
            <wp:extent cx="152400" cy="152400"/>
            <wp:effectExtent l="0" t="0" r="0" b="0"/>
            <wp:docPr id="61" name="Picture 61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1" w:tgtFrame="_new" w:tooltip="Gives session hours, learners hours and includes integrated lits/ESOL where appropriate. Unknowns are not included." w:history="1">
        <w:r>
          <w:rPr>
            <w:rStyle w:val="Hyperlink"/>
            <w:rFonts w:ascii="Lato" w:hAnsi="Lato" w:cs="Helvetica"/>
          </w:rPr>
          <w:t>End of Year Learner Hours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4585EA66" wp14:editId="3D7E189B">
            <wp:extent cx="152400" cy="152400"/>
            <wp:effectExtent l="0" t="0" r="0" b="0"/>
            <wp:docPr id="62" name="Picture 62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proofErr w:type="spellStart"/>
      <w:r>
        <w:rPr>
          <w:rFonts w:ascii="Lato" w:hAnsi="Lato" w:cs="Helvetica"/>
          <w:color w:val="5C5C5C"/>
          <w:sz w:val="18"/>
          <w:szCs w:val="18"/>
        </w:rPr>
        <w:fldChar w:fldCharType="begin"/>
      </w:r>
      <w:r>
        <w:rPr>
          <w:rFonts w:ascii="Lato" w:hAnsi="Lato" w:cs="Helvetica"/>
          <w:color w:val="5C5C5C"/>
          <w:sz w:val="18"/>
          <w:szCs w:val="18"/>
        </w:rPr>
        <w:instrText xml:space="preserve"> HYPERLINK "https://io.cognisoft.com/cogniapp/wt/reports/ViewReport.aspx?Report=/Aberdeenshire%20CLD/Activity%20Reports/Literacies_and_ESOL_End_of_Year_Report" \o "Gives stats for integrated and dedicated participants in Lits or ESOL, including achievements. Note: Participants are counted once per project, so may appear more than once." \t "_new" </w:instrText>
      </w:r>
      <w:r>
        <w:rPr>
          <w:rFonts w:ascii="Lato" w:hAnsi="Lato" w:cs="Helvetica"/>
          <w:color w:val="5C5C5C"/>
          <w:sz w:val="18"/>
          <w:szCs w:val="18"/>
        </w:rPr>
        <w:fldChar w:fldCharType="separate"/>
      </w:r>
      <w:r>
        <w:rPr>
          <w:rStyle w:val="Hyperlink"/>
          <w:rFonts w:ascii="Lato" w:hAnsi="Lato" w:cs="Helvetica"/>
        </w:rPr>
        <w:t>Literacies_and_ESOL_End_of_Year_Report</w:t>
      </w:r>
      <w:proofErr w:type="spellEnd"/>
      <w:r>
        <w:rPr>
          <w:rFonts w:ascii="Lato" w:hAnsi="Lato" w:cs="Helvetica"/>
          <w:color w:val="5C5C5C"/>
          <w:sz w:val="18"/>
          <w:szCs w:val="18"/>
        </w:rPr>
        <w:fldChar w:fldCharType="end"/>
      </w:r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8" name="Picture 48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2" w:history="1">
        <w:r>
          <w:rPr>
            <w:rStyle w:val="Hyperlink"/>
            <w:rFonts w:ascii="Lato" w:hAnsi="Lato" w:cs="Helvetica"/>
          </w:rPr>
          <w:t>Admin Reports</w:t>
        </w:r>
      </w:hyperlink>
    </w:p>
    <w:p w:rsidR="00721545" w:rsidRPr="003616EA" w:rsidRDefault="00721545" w:rsidP="00721545">
      <w:pPr>
        <w:pStyle w:val="ListParagraph"/>
        <w:numPr>
          <w:ilvl w:val="0"/>
          <w:numId w:val="1"/>
        </w:numPr>
        <w:tabs>
          <w:tab w:val="left" w:pos="1275"/>
        </w:tabs>
        <w:rPr>
          <w:rFonts w:ascii="Lato" w:hAnsi="Lato" w:cs="Helvetica"/>
          <w:color w:val="5C5C5C"/>
          <w:sz w:val="18"/>
          <w:szCs w:val="18"/>
        </w:rPr>
      </w:pPr>
      <w:hyperlink r:id="rId23" w:tgtFrame="_new" w:tooltip="Lists all who have attended a session (Select phone, email or address)" w:history="1">
        <w:r w:rsidRPr="003616EA">
          <w:rPr>
            <w:rStyle w:val="Hyperlink"/>
            <w:rFonts w:ascii="Lato" w:hAnsi="Lato" w:cs="Helvetica"/>
          </w:rPr>
          <w:t>Learner Contacts - by Project</w:t>
        </w:r>
      </w:hyperlink>
      <w:r w:rsidRPr="003616EA">
        <w:rPr>
          <w:rFonts w:ascii="Lato" w:hAnsi="Lato" w:cs="Helvetica"/>
          <w:color w:val="5C5C5C"/>
          <w:sz w:val="18"/>
          <w:szCs w:val="18"/>
        </w:rPr>
        <w:br/>
      </w:r>
      <w:r>
        <w:rPr>
          <w:noProof/>
          <w:lang w:eastAsia="en-GB"/>
        </w:rPr>
        <w:drawing>
          <wp:inline distT="0" distB="0" distL="0" distR="0" wp14:anchorId="19DBBF9C" wp14:editId="1E527AD2">
            <wp:extent cx="152400" cy="152400"/>
            <wp:effectExtent l="0" t="0" r="0" b="0"/>
            <wp:docPr id="63" name="Picture 63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EA">
        <w:rPr>
          <w:rFonts w:ascii="Lato" w:hAnsi="Lato" w:cs="Helvetica"/>
          <w:color w:val="5C5C5C"/>
          <w:sz w:val="18"/>
          <w:szCs w:val="18"/>
        </w:rPr>
        <w:t> </w:t>
      </w:r>
      <w:proofErr w:type="spellStart"/>
      <w:r w:rsidRPr="003616EA">
        <w:rPr>
          <w:rFonts w:ascii="Lato" w:hAnsi="Lato" w:cs="Helvetica"/>
          <w:color w:val="5C5C5C"/>
          <w:sz w:val="18"/>
          <w:szCs w:val="18"/>
        </w:rPr>
        <w:fldChar w:fldCharType="begin"/>
      </w:r>
      <w:r w:rsidRPr="003616EA">
        <w:rPr>
          <w:rFonts w:ascii="Lato" w:hAnsi="Lato" w:cs="Helvetica"/>
          <w:color w:val="5C5C5C"/>
          <w:sz w:val="18"/>
          <w:szCs w:val="18"/>
        </w:rPr>
        <w:instrText xml:space="preserve"> HYPERLINK "https://io.cognisoft.com/cogniapp/wt/reports/ViewReport.aspx?Report=/Aberdeenshire%20CLD/Admin%20Reports/Multisession_Class_Register" \o "Provides a register from a taglist, with columns for attendance for up to 6 sessions" \t "_new" </w:instrText>
      </w:r>
      <w:r w:rsidRPr="003616EA">
        <w:rPr>
          <w:rFonts w:ascii="Lato" w:hAnsi="Lato" w:cs="Helvetica"/>
          <w:color w:val="5C5C5C"/>
          <w:sz w:val="18"/>
          <w:szCs w:val="18"/>
        </w:rPr>
        <w:fldChar w:fldCharType="separate"/>
      </w:r>
      <w:r w:rsidRPr="003616EA">
        <w:rPr>
          <w:rStyle w:val="Hyperlink"/>
          <w:rFonts w:ascii="Lato" w:hAnsi="Lato" w:cs="Helvetica"/>
        </w:rPr>
        <w:t>Multisession_Class_Register</w:t>
      </w:r>
      <w:proofErr w:type="spellEnd"/>
      <w:r w:rsidRPr="003616EA">
        <w:rPr>
          <w:rFonts w:ascii="Lato" w:hAnsi="Lato" w:cs="Helvetica"/>
          <w:color w:val="5C5C5C"/>
          <w:sz w:val="18"/>
          <w:szCs w:val="18"/>
        </w:rPr>
        <w:fldChar w:fldCharType="end"/>
      </w:r>
      <w:r w:rsidRPr="003616EA">
        <w:rPr>
          <w:rFonts w:ascii="Lato" w:hAnsi="Lato" w:cs="Helvetica"/>
          <w:color w:val="5C5C5C"/>
          <w:sz w:val="18"/>
          <w:szCs w:val="18"/>
        </w:rPr>
        <w:br/>
      </w:r>
      <w:r>
        <w:rPr>
          <w:noProof/>
          <w:lang w:eastAsia="en-GB"/>
        </w:rPr>
        <w:drawing>
          <wp:inline distT="0" distB="0" distL="0" distR="0" wp14:anchorId="5D3E9823" wp14:editId="455F6C5A">
            <wp:extent cx="152400" cy="152400"/>
            <wp:effectExtent l="0" t="0" r="0" b="0"/>
            <wp:docPr id="64" name="Picture 64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EA">
        <w:rPr>
          <w:rFonts w:ascii="Lato" w:hAnsi="Lato" w:cs="Helvetica"/>
          <w:color w:val="5C5C5C"/>
          <w:sz w:val="18"/>
          <w:szCs w:val="18"/>
        </w:rPr>
        <w:t> </w:t>
      </w:r>
      <w:hyperlink r:id="rId24" w:tgtFrame="_new" w:tooltip="Useful for celebration events etc. Lists participants in CLD activities in a given period, selected by project theme, age group, learner / volunteer. Can choose phone, email or address contact, and include consent information too." w:history="1">
        <w:r w:rsidRPr="003616EA">
          <w:rPr>
            <w:rStyle w:val="Hyperlink"/>
            <w:rFonts w:ascii="Lato" w:hAnsi="Lato" w:cs="Helvetica"/>
          </w:rPr>
          <w:t>Participant Contact List</w:t>
        </w:r>
      </w:hyperlink>
      <w:r w:rsidRPr="003616EA">
        <w:rPr>
          <w:rFonts w:ascii="Lato" w:hAnsi="Lato" w:cs="Helvetica"/>
          <w:color w:val="5C5C5C"/>
          <w:sz w:val="18"/>
          <w:szCs w:val="18"/>
        </w:rPr>
        <w:br/>
      </w:r>
      <w:r>
        <w:rPr>
          <w:noProof/>
          <w:lang w:eastAsia="en-GB"/>
        </w:rPr>
        <w:drawing>
          <wp:inline distT="0" distB="0" distL="0" distR="0" wp14:anchorId="78CC9946" wp14:editId="5C2117CD">
            <wp:extent cx="152400" cy="152400"/>
            <wp:effectExtent l="0" t="0" r="0" b="0"/>
            <wp:docPr id="65" name="Picture 65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EA">
        <w:rPr>
          <w:rFonts w:ascii="Lato" w:hAnsi="Lato" w:cs="Helvetica"/>
          <w:color w:val="5C5C5C"/>
          <w:sz w:val="18"/>
          <w:szCs w:val="18"/>
        </w:rPr>
        <w:t> </w:t>
      </w:r>
      <w:hyperlink r:id="rId25" w:tgtFrame="_new" w:tooltip="Shows live projects and their associated taglists for a selected network" w:history="1">
        <w:r w:rsidRPr="003616EA">
          <w:rPr>
            <w:rStyle w:val="Hyperlink"/>
            <w:rFonts w:ascii="Lato" w:hAnsi="Lato" w:cs="Helvetica"/>
          </w:rPr>
          <w:t xml:space="preserve">Projects And </w:t>
        </w:r>
        <w:proofErr w:type="spellStart"/>
        <w:r w:rsidRPr="003616EA">
          <w:rPr>
            <w:rStyle w:val="Hyperlink"/>
            <w:rFonts w:ascii="Lato" w:hAnsi="Lato" w:cs="Helvetica"/>
          </w:rPr>
          <w:t>Taglists</w:t>
        </w:r>
        <w:proofErr w:type="spellEnd"/>
      </w:hyperlink>
      <w:r w:rsidRPr="003616EA">
        <w:rPr>
          <w:rFonts w:ascii="Lato" w:hAnsi="Lato" w:cs="Helvetica"/>
          <w:color w:val="5C5C5C"/>
          <w:sz w:val="18"/>
          <w:szCs w:val="18"/>
        </w:rPr>
        <w:br/>
      </w:r>
      <w:r>
        <w:rPr>
          <w:noProof/>
          <w:lang w:eastAsia="en-GB"/>
        </w:rPr>
        <w:drawing>
          <wp:inline distT="0" distB="0" distL="0" distR="0" wp14:anchorId="7C9AF999" wp14:editId="60665286">
            <wp:extent cx="152400" cy="152400"/>
            <wp:effectExtent l="0" t="0" r="0" b="0"/>
            <wp:docPr id="66" name="Picture 66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EA">
        <w:rPr>
          <w:rFonts w:ascii="Lato" w:hAnsi="Lato" w:cs="Helvetica"/>
          <w:color w:val="5C5C5C"/>
          <w:sz w:val="18"/>
          <w:szCs w:val="18"/>
        </w:rPr>
        <w:t> </w:t>
      </w:r>
      <w:proofErr w:type="spellStart"/>
      <w:r w:rsidRPr="003616EA">
        <w:rPr>
          <w:rFonts w:ascii="Lato" w:hAnsi="Lato" w:cs="Helvetica"/>
          <w:color w:val="5C5C5C"/>
          <w:sz w:val="18"/>
          <w:szCs w:val="18"/>
        </w:rPr>
        <w:fldChar w:fldCharType="begin"/>
      </w:r>
      <w:r w:rsidRPr="003616EA">
        <w:rPr>
          <w:rFonts w:ascii="Lato" w:hAnsi="Lato" w:cs="Helvetica"/>
          <w:color w:val="5C5C5C"/>
          <w:sz w:val="18"/>
          <w:szCs w:val="18"/>
        </w:rPr>
        <w:instrText xml:space="preserve"> HYPERLINK "https://io.cognisoft.com/cogniapp/wt/reports/ViewReport.aspx?Report=/Aberdeenshire%20CLD/Admin%20Reports/Sign_In_Class_Register" \o "Produces a register from a live taglist, with the option to add session times and date and a space to sign in.  " \t "_new" </w:instrText>
      </w:r>
      <w:r w:rsidRPr="003616EA">
        <w:rPr>
          <w:rFonts w:ascii="Lato" w:hAnsi="Lato" w:cs="Helvetica"/>
          <w:color w:val="5C5C5C"/>
          <w:sz w:val="18"/>
          <w:szCs w:val="18"/>
        </w:rPr>
        <w:fldChar w:fldCharType="separate"/>
      </w:r>
      <w:r w:rsidRPr="003616EA">
        <w:rPr>
          <w:rStyle w:val="Hyperlink"/>
          <w:rFonts w:ascii="Lato" w:hAnsi="Lato" w:cs="Helvetica"/>
        </w:rPr>
        <w:t>Sign_In_Class_Register</w:t>
      </w:r>
      <w:proofErr w:type="spellEnd"/>
      <w:r w:rsidRPr="003616EA">
        <w:rPr>
          <w:rFonts w:ascii="Lato" w:hAnsi="Lato" w:cs="Helvetica"/>
          <w:color w:val="5C5C5C"/>
          <w:sz w:val="18"/>
          <w:szCs w:val="18"/>
        </w:rPr>
        <w:fldChar w:fldCharType="end"/>
      </w:r>
      <w:r w:rsidRPr="003616EA">
        <w:rPr>
          <w:rFonts w:ascii="Lato" w:hAnsi="Lato" w:cs="Helvetica"/>
          <w:color w:val="5C5C5C"/>
          <w:sz w:val="18"/>
          <w:szCs w:val="18"/>
        </w:rPr>
        <w:br/>
      </w:r>
      <w:r>
        <w:rPr>
          <w:noProof/>
          <w:lang w:eastAsia="en-GB"/>
        </w:rPr>
        <w:drawing>
          <wp:inline distT="0" distB="0" distL="0" distR="0" wp14:anchorId="5078C6E7" wp14:editId="44737F28">
            <wp:extent cx="152400" cy="152400"/>
            <wp:effectExtent l="0" t="0" r="0" b="0"/>
            <wp:docPr id="67" name="Picture 67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EA">
        <w:rPr>
          <w:rFonts w:ascii="Lato" w:hAnsi="Lato" w:cs="Helvetica"/>
          <w:color w:val="5C5C5C"/>
          <w:sz w:val="18"/>
          <w:szCs w:val="18"/>
        </w:rPr>
        <w:t> </w:t>
      </w:r>
      <w:proofErr w:type="spellStart"/>
      <w:r w:rsidRPr="003616EA">
        <w:rPr>
          <w:rFonts w:ascii="Lato" w:hAnsi="Lato" w:cs="Helvetica"/>
          <w:color w:val="5C5C5C"/>
          <w:sz w:val="18"/>
          <w:szCs w:val="18"/>
        </w:rPr>
        <w:fldChar w:fldCharType="begin"/>
      </w:r>
      <w:r w:rsidRPr="003616EA">
        <w:rPr>
          <w:rFonts w:ascii="Lato" w:hAnsi="Lato" w:cs="Helvetica"/>
          <w:color w:val="5C5C5C"/>
          <w:sz w:val="18"/>
          <w:szCs w:val="18"/>
        </w:rPr>
        <w:instrText xml:space="preserve"> HYPERLINK "https://io.cognisoft.com/cogniapp/wt/reports/ViewReport.aspx?Report=/Aberdeenshire%20CLD/Admin%20Reports/Tickbox_Class_Register" \o "Produces a class register for a given taglist, in First Name or Surname order, with tickboxes for attendees and a contact phone number" \t "_new" </w:instrText>
      </w:r>
      <w:r w:rsidRPr="003616EA">
        <w:rPr>
          <w:rFonts w:ascii="Lato" w:hAnsi="Lato" w:cs="Helvetica"/>
          <w:color w:val="5C5C5C"/>
          <w:sz w:val="18"/>
          <w:szCs w:val="18"/>
        </w:rPr>
        <w:fldChar w:fldCharType="separate"/>
      </w:r>
      <w:r w:rsidRPr="003616EA">
        <w:rPr>
          <w:rStyle w:val="Hyperlink"/>
          <w:rFonts w:ascii="Lato" w:hAnsi="Lato" w:cs="Helvetica"/>
        </w:rPr>
        <w:t>Tickbox_Class_Register</w:t>
      </w:r>
      <w:proofErr w:type="spellEnd"/>
      <w:r w:rsidRPr="003616EA">
        <w:rPr>
          <w:rFonts w:ascii="Lato" w:hAnsi="Lato" w:cs="Helvetica"/>
          <w:color w:val="5C5C5C"/>
          <w:sz w:val="18"/>
          <w:szCs w:val="18"/>
        </w:rPr>
        <w:fldChar w:fldCharType="end"/>
      </w:r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7" name="Picture 47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6" w:history="1">
        <w:r>
          <w:rPr>
            <w:rStyle w:val="Hyperlink"/>
            <w:rFonts w:ascii="Lato" w:hAnsi="Lato" w:cs="Helvetica"/>
          </w:rPr>
          <w:t>CLD Performance Reports</w:t>
        </w:r>
      </w:hyperlink>
    </w:p>
    <w:p w:rsidR="00721545" w:rsidRDefault="00721545" w:rsidP="00721545">
      <w:pPr>
        <w:pStyle w:val="ListParagraph"/>
        <w:tabs>
          <w:tab w:val="left" w:pos="1275"/>
        </w:tabs>
        <w:rPr>
          <w:rFonts w:ascii="Lato" w:hAnsi="Lato" w:cs="Helvetica"/>
          <w:color w:val="5C5C5C"/>
          <w:sz w:val="18"/>
          <w:szCs w:val="18"/>
        </w:rPr>
      </w:pPr>
      <w:hyperlink r:id="rId27" w:history="1">
        <w:r>
          <w:rPr>
            <w:rStyle w:val="Hyperlink"/>
            <w:rFonts w:ascii="Lato" w:hAnsi="Lato" w:cs="Helvetica"/>
          </w:rPr>
          <w:t>2014-15 PI Reports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038BE522" wp14:editId="28E1FD21">
            <wp:extent cx="161925" cy="133350"/>
            <wp:effectExtent l="0" t="0" r="9525" b="0"/>
            <wp:docPr id="68" name="Picture 68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8" w:history="1">
        <w:r>
          <w:rPr>
            <w:rStyle w:val="Hyperlink"/>
            <w:rFonts w:ascii="Lato" w:hAnsi="Lato" w:cs="Helvetica"/>
          </w:rPr>
          <w:t>2015-16 PI Reports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00B8A22D" wp14:editId="46323AE4">
            <wp:extent cx="161925" cy="133350"/>
            <wp:effectExtent l="0" t="0" r="9525" b="0"/>
            <wp:docPr id="69" name="Picture 69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29" w:history="1">
        <w:r>
          <w:rPr>
            <w:rStyle w:val="Hyperlink"/>
            <w:rFonts w:ascii="Lato" w:hAnsi="Lato" w:cs="Helvetica"/>
          </w:rPr>
          <w:t>2016-17 PI Reports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100A0C8E" wp14:editId="6C906CB7">
            <wp:extent cx="152400" cy="152400"/>
            <wp:effectExtent l="0" t="0" r="0" b="0"/>
            <wp:docPr id="70" name="Picture 70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0" w:tgtFrame="_new" w:history="1">
        <w:r>
          <w:rPr>
            <w:rStyle w:val="Hyperlink"/>
            <w:rFonts w:ascii="Lato" w:hAnsi="Lato" w:cs="Helvetica"/>
          </w:rPr>
          <w:t>Annual Project Stats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7BA78D1B" wp14:editId="65DD42E9">
            <wp:extent cx="161925" cy="133350"/>
            <wp:effectExtent l="0" t="0" r="9525" b="0"/>
            <wp:docPr id="71" name="Picture 71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1" w:history="1">
        <w:r>
          <w:rPr>
            <w:rStyle w:val="Hyperlink"/>
            <w:rFonts w:ascii="Lato" w:hAnsi="Lato" w:cs="Helvetica"/>
          </w:rPr>
          <w:t>Data Sharing Reports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745CD974" wp14:editId="290F3E2A">
            <wp:extent cx="152400" cy="152400"/>
            <wp:effectExtent l="0" t="0" r="0" b="0"/>
            <wp:docPr id="72" name="Picture 72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2" w:tgtFrame="_new" w:tooltip="Summarises delivery, participation and achievements in a single report." w:history="1">
        <w:r>
          <w:rPr>
            <w:rStyle w:val="Hyperlink"/>
            <w:rFonts w:ascii="Lato" w:hAnsi="Lato" w:cs="Helvetica"/>
          </w:rPr>
          <w:t>Performance Overview</w:t>
        </w:r>
      </w:hyperlink>
    </w:p>
    <w:p w:rsidR="00721545" w:rsidRDefault="00721545" w:rsidP="003616EA">
      <w:pPr>
        <w:rPr>
          <w:rFonts w:ascii="Lato" w:hAnsi="Lato" w:cs="Helvetica"/>
          <w:color w:val="5C5C5C"/>
          <w:sz w:val="18"/>
          <w:szCs w:val="18"/>
        </w:rPr>
      </w:pPr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6" name="Picture 46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3" w:history="1">
        <w:r>
          <w:rPr>
            <w:rStyle w:val="Hyperlink"/>
            <w:rFonts w:ascii="Lato" w:hAnsi="Lato" w:cs="Helvetica"/>
          </w:rPr>
          <w:t>Data Checking Reports</w:t>
        </w:r>
      </w:hyperlink>
    </w:p>
    <w:p w:rsidR="00EA7DC9" w:rsidRDefault="00EA7DC9" w:rsidP="003616EA">
      <w:pPr>
        <w:rPr>
          <w:rFonts w:ascii="Lato" w:hAnsi="Lato" w:cs="Helvetica"/>
          <w:color w:val="5C5C5C"/>
          <w:sz w:val="18"/>
          <w:szCs w:val="18"/>
        </w:rPr>
      </w:pPr>
      <w:hyperlink r:id="rId34" w:tgtFrame="_new" w:tooltip="Gives the number of young people involved in Dialogue Youth Projects, broken down by network" w:history="1">
        <w:r>
          <w:rPr>
            <w:rStyle w:val="Hyperlink"/>
            <w:rFonts w:ascii="Lato" w:hAnsi="Lato" w:cs="Helvetica"/>
          </w:rPr>
          <w:t>Dialogue Youth Network Participation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D2BC3C9" wp14:editId="5302B7CE">
            <wp:extent cx="152400" cy="152400"/>
            <wp:effectExtent l="0" t="0" r="0" b="0"/>
            <wp:docPr id="73" name="Picture 73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5" w:tgtFrame="_new" w:tooltip="Gives ethnicity and first language stats for participants in a given date range " w:history="1">
        <w:r>
          <w:rPr>
            <w:rStyle w:val="Hyperlink"/>
            <w:rFonts w:ascii="Lato" w:hAnsi="Lato" w:cs="Helvetica"/>
          </w:rPr>
          <w:t>Ethnicity and Language (All Networks)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2A52461C" wp14:editId="315865B5">
            <wp:extent cx="152400" cy="152400"/>
            <wp:effectExtent l="0" t="0" r="0" b="0"/>
            <wp:docPr id="74" name="Picture 74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6" w:tgtFrame="_new" w:tooltip="Gives stats for participants in a given date range" w:history="1">
        <w:r>
          <w:rPr>
            <w:rStyle w:val="Hyperlink"/>
            <w:rFonts w:ascii="Lato" w:hAnsi="Lato" w:cs="Helvetica"/>
          </w:rPr>
          <w:t>Ethnicity and Language (Single Network)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lastRenderedPageBreak/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5" name="Picture 45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7" w:history="1">
        <w:r>
          <w:rPr>
            <w:rStyle w:val="Hyperlink"/>
            <w:rFonts w:ascii="Lato" w:hAnsi="Lato" w:cs="Helvetica"/>
          </w:rPr>
          <w:t>Learner Reports</w:t>
        </w:r>
      </w:hyperlink>
    </w:p>
    <w:p w:rsidR="00EA7DC9" w:rsidRDefault="00EA7DC9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22EA0EB6" wp14:editId="08432327">
            <wp:extent cx="152400" cy="152400"/>
            <wp:effectExtent l="0" t="0" r="0" b="0"/>
            <wp:docPr id="75" name="Picture 75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8" w:tgtFrame="_new" w:tooltip="Calculates the hours of participation by a selected learner in a given period - could be used for reviewing ILPs or evidencing time spent for accreditation " w:history="1">
        <w:r>
          <w:rPr>
            <w:rStyle w:val="Hyperlink"/>
            <w:rFonts w:ascii="Lato" w:hAnsi="Lato" w:cs="Helvetica"/>
          </w:rPr>
          <w:t>Individual Learner Hours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12A84A24" wp14:editId="5D30F8AE">
            <wp:extent cx="152400" cy="152400"/>
            <wp:effectExtent l="0" t="0" r="0" b="0"/>
            <wp:docPr id="76" name="Picture 76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39" w:tgtFrame="_new" w:tooltip="Gives a history of all attendance and accreditations for a selected learner. Can be used to demonstrate learner progression." w:history="1">
        <w:r>
          <w:rPr>
            <w:rStyle w:val="Hyperlink"/>
            <w:rFonts w:ascii="Lato" w:hAnsi="Lato" w:cs="Helvetica"/>
          </w:rPr>
          <w:t>Individual Learner Report (Complete History)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AC10E7E" wp14:editId="1B55C51A">
            <wp:extent cx="152400" cy="152400"/>
            <wp:effectExtent l="0" t="0" r="0" b="0"/>
            <wp:docPr id="77" name="Picture 77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0" w:tgtFrame="_new" w:tooltip="Breaks down participant stats by gender and age-group, for each CLD Network. Learners are counted once per Project Theme." w:history="1">
        <w:r>
          <w:rPr>
            <w:rStyle w:val="Hyperlink"/>
            <w:rFonts w:ascii="Lato" w:hAnsi="Lato" w:cs="Helvetica"/>
          </w:rPr>
          <w:t>Learner Stats - Gender and Age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44773B4E" wp14:editId="2D2AF667">
            <wp:extent cx="152400" cy="152400"/>
            <wp:effectExtent l="0" t="0" r="0" b="0"/>
            <wp:docPr id="78" name="Picture 78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1" w:tgtFrame="_new" w:tooltip="Lists participants (learners and/or volunteers) by Area and Network, based on attendance at sessions. Participants are counted once no matter how many activities they attend." w:history="1">
        <w:r>
          <w:rPr>
            <w:rStyle w:val="Hyperlink"/>
            <w:rFonts w:ascii="Lato" w:hAnsi="Lato" w:cs="Helvetica"/>
          </w:rPr>
          <w:t>Participant Audit</w:t>
        </w:r>
      </w:hyperlink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4" name="Picture 44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2" w:history="1">
        <w:r>
          <w:rPr>
            <w:rStyle w:val="Hyperlink"/>
            <w:rFonts w:ascii="Lato" w:hAnsi="Lato" w:cs="Helvetica"/>
          </w:rPr>
          <w:t>Project Reports</w:t>
        </w:r>
      </w:hyperlink>
    </w:p>
    <w:p w:rsidR="00EA7DC9" w:rsidRDefault="00EA7DC9" w:rsidP="003616EA">
      <w:pPr>
        <w:rPr>
          <w:rFonts w:ascii="Lato" w:hAnsi="Lato" w:cs="Helvetica"/>
          <w:color w:val="5C5C5C"/>
          <w:sz w:val="18"/>
          <w:szCs w:val="18"/>
        </w:rPr>
      </w:pPr>
      <w:hyperlink r:id="rId43" w:tgtFrame="_new" w:tooltip="Group by Network, Contact or Project Theme" w:history="1">
        <w:r>
          <w:rPr>
            <w:rStyle w:val="Hyperlink"/>
            <w:rFonts w:ascii="Lato" w:hAnsi="Lato" w:cs="Helvetica"/>
          </w:rPr>
          <w:t>Project List by Area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31CCC6A5" wp14:editId="17ED8348">
            <wp:extent cx="152400" cy="152400"/>
            <wp:effectExtent l="0" t="0" r="0" b="0"/>
            <wp:docPr id="79" name="Picture 79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4" w:tgtFrame="_new" w:tooltip="Lists projects for a selected theme" w:history="1">
        <w:r>
          <w:rPr>
            <w:rStyle w:val="Hyperlink"/>
            <w:rFonts w:ascii="Lato" w:hAnsi="Lato" w:cs="Helvetica"/>
          </w:rPr>
          <w:t>Project List by Theme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0DD224BF" wp14:editId="51D860B8">
            <wp:extent cx="152400" cy="152400"/>
            <wp:effectExtent l="0" t="0" r="0" b="0"/>
            <wp:docPr id="80" name="Picture 80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5" w:tgtFrame="_new" w:tooltip="Gives a one page description of the current status of a project, including LEAP information (if entered)" w:history="1">
        <w:r>
          <w:rPr>
            <w:rStyle w:val="Hyperlink"/>
            <w:rFonts w:ascii="Lato" w:hAnsi="Lato" w:cs="Helvetica"/>
          </w:rPr>
          <w:t>Single Project Report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7503488F" wp14:editId="1A038E5D">
            <wp:extent cx="152400" cy="152400"/>
            <wp:effectExtent l="0" t="0" r="0" b="0"/>
            <wp:docPr id="81" name="Picture 81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6" w:tgtFrame="_new" w:tooltip="Project summary, including LEAP and session notes." w:history="1">
        <w:r>
          <w:rPr>
            <w:rStyle w:val="Hyperlink"/>
            <w:rFonts w:ascii="Lato" w:hAnsi="Lato" w:cs="Helvetica"/>
          </w:rPr>
          <w:t>Single Project Report (With Sessions)</w:t>
        </w:r>
      </w:hyperlink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3" name="Picture 43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47" w:history="1">
        <w:r>
          <w:rPr>
            <w:rStyle w:val="Hyperlink"/>
            <w:rFonts w:ascii="Lato" w:hAnsi="Lato" w:cs="Helvetica"/>
          </w:rPr>
          <w:t>Staff Supervision</w:t>
        </w:r>
      </w:hyperlink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  <w:r w:rsidR="00EA7DC9"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2E5C9C34" wp14:editId="31E135E8">
            <wp:extent cx="161925" cy="133350"/>
            <wp:effectExtent l="0" t="0" r="9525" b="0"/>
            <wp:docPr id="85" name="Picture 85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DC9">
        <w:rPr>
          <w:rFonts w:ascii="Lato" w:hAnsi="Lato" w:cs="Helvetica"/>
          <w:color w:val="5C5C5C"/>
          <w:sz w:val="18"/>
          <w:szCs w:val="18"/>
        </w:rPr>
        <w:t> </w:t>
      </w:r>
      <w:hyperlink r:id="rId48" w:history="1">
        <w:r w:rsidR="00EA7DC9">
          <w:rPr>
            <w:rStyle w:val="Hyperlink"/>
            <w:rFonts w:ascii="Lato" w:hAnsi="Lato" w:cs="Helvetica"/>
          </w:rPr>
          <w:t>Trend Charts</w:t>
        </w:r>
      </w:hyperlink>
    </w:p>
    <w:p w:rsidR="00EA7DC9" w:rsidRDefault="00EA7DC9" w:rsidP="003616EA">
      <w:pPr>
        <w:rPr>
          <w:rFonts w:ascii="Lato" w:hAnsi="Lato" w:cs="Helvetica"/>
          <w:color w:val="5C5C5C"/>
          <w:sz w:val="18"/>
          <w:szCs w:val="18"/>
        </w:rPr>
      </w:pPr>
      <w:hyperlink r:id="rId49" w:tgtFrame="_new" w:tooltip="Shows trends of accreditations at network, area and shire levels" w:history="1">
        <w:r>
          <w:rPr>
            <w:rStyle w:val="Hyperlink"/>
            <w:rFonts w:ascii="Lato" w:hAnsi="Lato" w:cs="Helvetica"/>
          </w:rPr>
          <w:t>Accreditation Trends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52F8772A" wp14:editId="2100675E">
            <wp:extent cx="152400" cy="152400"/>
            <wp:effectExtent l="0" t="0" r="0" b="0"/>
            <wp:docPr id="82" name="Picture 82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0" w:tgtFrame="_new" w:tooltip="Shows active learner and achiever trends" w:history="1">
        <w:r>
          <w:rPr>
            <w:rStyle w:val="Hyperlink"/>
            <w:rFonts w:ascii="Lato" w:hAnsi="Lato" w:cs="Helvetica"/>
          </w:rPr>
          <w:t>Achievement Trends (area or network)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278A4436" wp14:editId="7E6794E5">
            <wp:extent cx="152400" cy="152400"/>
            <wp:effectExtent l="0" t="0" r="0" b="0"/>
            <wp:docPr id="83" name="Picture 83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1" w:tgtFrame="_new" w:tooltip="Shows activity broken down by area, participant type, project theme and project focus" w:history="1">
        <w:r>
          <w:rPr>
            <w:rStyle w:val="Hyperlink"/>
            <w:rFonts w:ascii="Lato" w:hAnsi="Lato" w:cs="Helvetica"/>
          </w:rPr>
          <w:t>Activity (All Areas)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66C807C1" wp14:editId="22DE6CFA">
            <wp:extent cx="152400" cy="152400"/>
            <wp:effectExtent l="0" t="0" r="0" b="0"/>
            <wp:docPr id="84" name="Picture 84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2" w:tgtFrame="_new" w:tooltip="Breaks down activity by participant type, project theme, project focus and project issue." w:history="1">
        <w:r>
          <w:rPr>
            <w:rStyle w:val="Hyperlink"/>
            <w:rFonts w:ascii="Lato" w:hAnsi="Lato" w:cs="Helvetica"/>
          </w:rPr>
          <w:t>Activity (Single Network)</w:t>
        </w:r>
      </w:hyperlink>
    </w:p>
    <w:p w:rsidR="00EA7DC9" w:rsidRDefault="00EA7DC9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12F27775" wp14:editId="7ADD88A9">
            <wp:extent cx="152400" cy="152400"/>
            <wp:effectExtent l="0" t="0" r="0" b="0"/>
            <wp:docPr id="91" name="Picture 91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" w:tgtFrame="_new" w:tooltip="Stats related to participation: learners, volunteers etc." w:history="1">
        <w:r>
          <w:rPr>
            <w:rStyle w:val="Hyperlink"/>
            <w:rFonts w:ascii="Lato" w:hAnsi="Lato" w:cs="Helvetica"/>
          </w:rPr>
          <w:t>Network Trends 1 Participation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080EBEAA" wp14:editId="38B54644">
            <wp:extent cx="152400" cy="152400"/>
            <wp:effectExtent l="0" t="0" r="0" b="0"/>
            <wp:docPr id="86" name="Picture 86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4" w:tgtFrame="_new" w:tooltip="Stats for projects and sessions" w:history="1">
        <w:r>
          <w:rPr>
            <w:rStyle w:val="Hyperlink"/>
            <w:rFonts w:ascii="Lato" w:hAnsi="Lato" w:cs="Helvetica"/>
          </w:rPr>
          <w:t>Network Trends 2 Delivery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1D55759F" wp14:editId="728E2335">
            <wp:extent cx="152400" cy="152400"/>
            <wp:effectExtent l="0" t="0" r="0" b="0"/>
            <wp:docPr id="87" name="Picture 87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5" w:tgtFrame="_new" w:tooltip="Stats showing the demographics of CLD participants" w:history="1">
        <w:r>
          <w:rPr>
            <w:rStyle w:val="Hyperlink"/>
            <w:rFonts w:ascii="Lato" w:hAnsi="Lato" w:cs="Helvetica"/>
          </w:rPr>
          <w:t>Network Trends 3 Participant Demographics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51E9AF46" wp14:editId="0CF5F68F">
            <wp:extent cx="152400" cy="152400"/>
            <wp:effectExtent l="0" t="0" r="0" b="0"/>
            <wp:docPr id="88" name="Picture 88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6" w:tgtFrame="_new" w:tooltip="Shows participation by registered learners only, broken down by age group, gender, first language and ethnicity" w:history="1">
        <w:r>
          <w:rPr>
            <w:rStyle w:val="Hyperlink"/>
            <w:rFonts w:ascii="Lato" w:hAnsi="Lato" w:cs="Helvetica"/>
          </w:rPr>
          <w:t>Participant Demographics (Single Network)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53009587" wp14:editId="5875441E">
            <wp:extent cx="152400" cy="152400"/>
            <wp:effectExtent l="0" t="0" r="0" b="0"/>
            <wp:docPr id="89" name="Picture 89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7" w:tgtFrame="_new" w:tooltip="Shows participation by registered learners only, broken down by area" w:history="1">
        <w:r>
          <w:rPr>
            <w:rStyle w:val="Hyperlink"/>
            <w:rFonts w:ascii="Lato" w:hAnsi="Lato" w:cs="Helvetica"/>
          </w:rPr>
          <w:t>Registered Learner Participation (All Areas)</w:t>
        </w:r>
      </w:hyperlink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 wp14:anchorId="25C31834" wp14:editId="48844C8C">
            <wp:extent cx="152400" cy="152400"/>
            <wp:effectExtent l="0" t="0" r="0" b="0"/>
            <wp:docPr id="90" name="Picture 90" descr="https://io.cognisoft.com/cogniapp/wt/images/ReportManagerImages/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o.cognisoft.com/cogniapp/wt/images/ReportManagerImages/repo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8" w:tgtFrame="_new" w:tooltip="Summarises the work being done supporting community organisations &#10;" w:history="1">
        <w:r>
          <w:rPr>
            <w:rStyle w:val="Hyperlink"/>
            <w:rFonts w:ascii="Lato" w:hAnsi="Lato" w:cs="Helvetica"/>
          </w:rPr>
          <w:t>Work with Community Organisations (All Areas)</w:t>
        </w:r>
      </w:hyperlink>
    </w:p>
    <w:p w:rsidR="00EA7DC9" w:rsidRDefault="00721545" w:rsidP="003616EA">
      <w:pPr>
        <w:rPr>
          <w:rFonts w:ascii="Lato" w:hAnsi="Lato" w:cs="Helvetica"/>
          <w:color w:val="5C5C5C"/>
          <w:sz w:val="18"/>
          <w:szCs w:val="18"/>
        </w:rPr>
      </w:pPr>
      <w:r>
        <w:rPr>
          <w:rFonts w:ascii="Lato" w:hAnsi="Lato" w:cs="Helvetica"/>
          <w:color w:val="5C5C5C"/>
          <w:sz w:val="18"/>
          <w:szCs w:val="18"/>
        </w:rPr>
        <w:br/>
      </w:r>
    </w:p>
    <w:p w:rsidR="003616EA" w:rsidRPr="00EA7DC9" w:rsidRDefault="00721545" w:rsidP="00EA7DC9">
      <w:r>
        <w:rPr>
          <w:rFonts w:ascii="Lato" w:hAnsi="Lato" w:cs="Helvetica"/>
          <w:color w:val="5C5C5C"/>
          <w:sz w:val="18"/>
          <w:szCs w:val="18"/>
        </w:rPr>
        <w:br/>
      </w:r>
      <w:r>
        <w:rPr>
          <w:rFonts w:ascii="Lato" w:hAnsi="Lato" w:cs="Helvetica"/>
          <w:noProof/>
          <w:color w:val="5C5C5C"/>
          <w:sz w:val="18"/>
          <w:szCs w:val="18"/>
          <w:lang w:eastAsia="en-GB"/>
        </w:rPr>
        <w:drawing>
          <wp:inline distT="0" distB="0" distL="0" distR="0">
            <wp:extent cx="161925" cy="133350"/>
            <wp:effectExtent l="0" t="0" r="9525" b="0"/>
            <wp:docPr id="40" name="Picture 40" descr="https://io.cognisoft.com/cogniapp/wt/images/ReportManagerImages/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io.cognisoft.com/cogniapp/wt/images/ReportManagerImages/f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color w:val="5C5C5C"/>
          <w:sz w:val="18"/>
          <w:szCs w:val="18"/>
        </w:rPr>
        <w:t> </w:t>
      </w:r>
      <w:hyperlink r:id="rId59" w:history="1">
        <w:r>
          <w:rPr>
            <w:rStyle w:val="Hyperlink"/>
            <w:rFonts w:ascii="Lato" w:hAnsi="Lato" w:cs="Helvetica"/>
          </w:rPr>
          <w:t>Volunteer Reports</w:t>
        </w:r>
      </w:hyperlink>
    </w:p>
    <w:p w:rsidR="00721545" w:rsidRPr="00721545" w:rsidRDefault="00721545" w:rsidP="003616EA">
      <w:pPr>
        <w:pStyle w:val="ListParagraph"/>
        <w:numPr>
          <w:ilvl w:val="0"/>
          <w:numId w:val="2"/>
        </w:numPr>
        <w:tabs>
          <w:tab w:val="left" w:pos="1275"/>
        </w:tabs>
      </w:pPr>
      <w:hyperlink r:id="rId60" w:tgtFrame="_new" w:tooltip="Gives the number of active volunteers and the hours and session totals for a single network." w:history="1">
        <w:r>
          <w:rPr>
            <w:rStyle w:val="Hyperlink"/>
            <w:rFonts w:ascii="Lato" w:hAnsi="Lato" w:cs="Helvetica"/>
          </w:rPr>
          <w:t>Volunteer Involvement Report</w:t>
        </w:r>
      </w:hyperlink>
    </w:p>
    <w:p w:rsidR="00721545" w:rsidRPr="003616EA" w:rsidRDefault="00721545" w:rsidP="00EA7DC9">
      <w:pPr>
        <w:tabs>
          <w:tab w:val="left" w:pos="1275"/>
        </w:tabs>
        <w:ind w:left="360"/>
      </w:pPr>
    </w:p>
    <w:sectPr w:rsidR="00721545" w:rsidRPr="003616EA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73" w:rsidRDefault="00FD4873" w:rsidP="00FD4873">
      <w:pPr>
        <w:spacing w:after="0" w:line="240" w:lineRule="auto"/>
      </w:pPr>
      <w:r>
        <w:separator/>
      </w:r>
    </w:p>
  </w:endnote>
  <w:endnote w:type="continuationSeparator" w:id="0">
    <w:p w:rsidR="00FD4873" w:rsidRDefault="00FD4873" w:rsidP="00FD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73" w:rsidRDefault="00FD4873" w:rsidP="00FD4873">
      <w:pPr>
        <w:spacing w:after="0" w:line="240" w:lineRule="auto"/>
      </w:pPr>
      <w:r>
        <w:separator/>
      </w:r>
    </w:p>
  </w:footnote>
  <w:footnote w:type="continuationSeparator" w:id="0">
    <w:p w:rsidR="00FD4873" w:rsidRDefault="00FD4873" w:rsidP="00FD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Header"/>
    </w:pPr>
    <w:bookmarkStart w:id="0" w:name="_GoBack"/>
    <w:bookmarkEnd w:id="0"/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97123923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D4873" w:rsidRDefault="00FD487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cognisoft reports – aberdeenshire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97123923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D4873" w:rsidRDefault="00FD487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cognisoft reports – aberdeenshire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73" w:rsidRDefault="00FD4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39FEB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" o:spid="_x0000_i1025" type="#_x0000_t75" alt="https://io.cognisoft.com/cogniapp/wt/images/ReportManagerImages/report.gif" style="width:12pt;height:12pt;visibility:visible;mso-wrap-style:square" o:bullet="t">
        <v:imagedata r:id="rId1" o:title="report"/>
      </v:shape>
    </w:pict>
  </w:numPicBullet>
  <w:abstractNum w:abstractNumId="0" w15:restartNumberingAfterBreak="0">
    <w:nsid w:val="13F959F4"/>
    <w:multiLevelType w:val="hybridMultilevel"/>
    <w:tmpl w:val="3EA0FF54"/>
    <w:lvl w:ilvl="0" w:tplc="BD90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6F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CA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2E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C5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28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C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C9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AC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C1253A"/>
    <w:multiLevelType w:val="hybridMultilevel"/>
    <w:tmpl w:val="A97A55D0"/>
    <w:lvl w:ilvl="0" w:tplc="6C9E5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08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EB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2F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CD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6D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4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47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A"/>
    <w:rsid w:val="001C384B"/>
    <w:rsid w:val="003616EA"/>
    <w:rsid w:val="00721545"/>
    <w:rsid w:val="00D14B79"/>
    <w:rsid w:val="00EA7DC9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07D75-732B-4CD7-9F7C-3EA186C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6EA"/>
    <w:rPr>
      <w:strike w:val="0"/>
      <w:dstrike w:val="0"/>
      <w:color w:val="1161A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61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73"/>
  </w:style>
  <w:style w:type="paragraph" w:styleId="Footer">
    <w:name w:val="footer"/>
    <w:basedOn w:val="Normal"/>
    <w:link w:val="FooterChar"/>
    <w:uiPriority w:val="99"/>
    <w:unhideWhenUsed/>
    <w:rsid w:val="00FD4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o.cognisoft.com/cogniapp/wt/reports/ViewReport.aspx?Report=/Aberdeenshire%20CLD/Accreditation%20Reports/Activity%20By%20Selectable%20Accreditation%20Type" TargetMode="External"/><Relationship Id="rId18" Type="http://schemas.openxmlformats.org/officeDocument/2006/relationships/hyperlink" Target="https://io.cognisoft.com/cogniapp/wt/reports/ViewReport.aspx?Report=/Aberdeenshire%20CLD/Activity%20Reports/ABI%20Activity" TargetMode="External"/><Relationship Id="rId26" Type="http://schemas.openxmlformats.org/officeDocument/2006/relationships/hyperlink" Target="https://io.cognisoft.com/cogniapp/wt/reports/ReportManager.aspx?Path=/Aberdeenshire%20CLD/CLD%20Performance%20Reports" TargetMode="External"/><Relationship Id="rId39" Type="http://schemas.openxmlformats.org/officeDocument/2006/relationships/hyperlink" Target="https://io.cognisoft.com/cogniapp/wt/reports/ViewReport.aspx?Report=/Aberdeenshire%20CLD/Learner%20Reports/Individual%20Learner%20Report%20(Complete%20History)" TargetMode="External"/><Relationship Id="rId21" Type="http://schemas.openxmlformats.org/officeDocument/2006/relationships/hyperlink" Target="https://io.cognisoft.com/cogniapp/wt/reports/ViewReport.aspx?Report=/Aberdeenshire%20CLD/Activity%20Reports/End%20of%20Year%20Learner%20Hours" TargetMode="External"/><Relationship Id="rId34" Type="http://schemas.openxmlformats.org/officeDocument/2006/relationships/hyperlink" Target="https://io.cognisoft.com/cogniapp/wt/reports/ViewReport.aspx?Report=/Aberdeenshire%20CLD/Learner%20Reports/Dialogue%20Youth%20Network%20Participation" TargetMode="External"/><Relationship Id="rId42" Type="http://schemas.openxmlformats.org/officeDocument/2006/relationships/hyperlink" Target="https://io.cognisoft.com/cogniapp/wt/reports/ReportManager.aspx?Path=/Aberdeenshire%20CLD/Project%20Reports" TargetMode="External"/><Relationship Id="rId47" Type="http://schemas.openxmlformats.org/officeDocument/2006/relationships/hyperlink" Target="https://io.cognisoft.com/cogniapp/wt/reports/ReportManager.aspx?Path=/Aberdeenshire%20CLD/Staff%20Supervision" TargetMode="External"/><Relationship Id="rId50" Type="http://schemas.openxmlformats.org/officeDocument/2006/relationships/hyperlink" Target="https://io.cognisoft.com/cogniapp/wt/reports/ViewReport.aspx?Report=/Aberdeenshire%20CLD/Trend%20Charts/Achievement%20Trends%20(area%20or%20network)" TargetMode="External"/><Relationship Id="rId55" Type="http://schemas.openxmlformats.org/officeDocument/2006/relationships/hyperlink" Target="https://io.cognisoft.com/cogniapp/wt/reports/ViewReport.aspx?Report=/Aberdeenshire%20CLD/Trend%20Charts/Network%20Trends%203%20Participant%20Demographics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io.cognisoft.com/cogniapp/wt/reports/ViewReport.aspx?Report=/Aberdeenshire%20CLD/Accreditation%20Reports/ESOL%20Initial%20Assessments%20By%20Network" TargetMode="External"/><Relationship Id="rId29" Type="http://schemas.openxmlformats.org/officeDocument/2006/relationships/hyperlink" Target="https://io.cognisoft.com/cogniapp/wt/reports/ReportManager.aspx?Path=/Aberdeenshire%20CLD/CLD%20Performance%20Reports/2016-17%20PI%20Repo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.cognisoft.com/cogniapp/wt/reports/ViewReport.aspx?Report=/Aberdeenshire%20CLD/Accreditation%20Reports/Accreditation%20Stats" TargetMode="External"/><Relationship Id="rId24" Type="http://schemas.openxmlformats.org/officeDocument/2006/relationships/hyperlink" Target="https://io.cognisoft.com/cogniapp/wt/reports/ViewReport.aspx?Report=/Aberdeenshire%20CLD/Admin%20Reports/Participant%20Contact%20List" TargetMode="External"/><Relationship Id="rId32" Type="http://schemas.openxmlformats.org/officeDocument/2006/relationships/hyperlink" Target="https://io.cognisoft.com/cogniapp/wt/reports/ViewReport.aspx?Report=/Aberdeenshire%20CLD/CLD%20Performance%20Reports/Performance%20Overview" TargetMode="External"/><Relationship Id="rId37" Type="http://schemas.openxmlformats.org/officeDocument/2006/relationships/hyperlink" Target="https://io.cognisoft.com/cogniapp/wt/reports/ReportManager.aspx?Path=/Aberdeenshire%20CLD/Learner%20Reports" TargetMode="External"/><Relationship Id="rId40" Type="http://schemas.openxmlformats.org/officeDocument/2006/relationships/hyperlink" Target="https://io.cognisoft.com/cogniapp/wt/reports/ViewReport.aspx?Report=/Aberdeenshire%20CLD/Learner%20Reports/Learner%20Stats%20-%20Gender%20and%20Age" TargetMode="External"/><Relationship Id="rId45" Type="http://schemas.openxmlformats.org/officeDocument/2006/relationships/hyperlink" Target="https://io.cognisoft.com/cogniapp/wt/reports/ViewReport.aspx?Report=/Aberdeenshire%20CLD/Project%20Reports/Single%20Project%20Report" TargetMode="External"/><Relationship Id="rId53" Type="http://schemas.openxmlformats.org/officeDocument/2006/relationships/hyperlink" Target="https://io.cognisoft.com/cogniapp/wt/reports/ViewReport.aspx?Report=/Aberdeenshire%20CLD/Trend%20Charts/Network%20Trends%201%20Participation" TargetMode="External"/><Relationship Id="rId58" Type="http://schemas.openxmlformats.org/officeDocument/2006/relationships/hyperlink" Target="https://io.cognisoft.com/cogniapp/wt/reports/ViewReport.aspx?Report=/Aberdeenshire%20CLD/Trend%20Charts/Work%20with%20Community%20Organisations%20(All%20Areas)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o.cognisoft.com/cogniapp/wt/reports/ViewReport.aspx?Report=/Aberdeenshire%20CLD/Accreditation%20Reports/ESOL%20Initial%20Assessments%20By%20Level" TargetMode="External"/><Relationship Id="rId23" Type="http://schemas.openxmlformats.org/officeDocument/2006/relationships/hyperlink" Target="https://io.cognisoft.com/cogniapp/wt/reports/ViewReport.aspx?Report=/Aberdeenshire%20CLD/Admin%20Reports/Learner%20Contacts%20-%20by%20Project" TargetMode="External"/><Relationship Id="rId28" Type="http://schemas.openxmlformats.org/officeDocument/2006/relationships/hyperlink" Target="https://io.cognisoft.com/cogniapp/wt/reports/ReportManager.aspx?Path=/Aberdeenshire%20CLD/CLD%20Performance%20Reports/2015-16%20PI%20Reports" TargetMode="External"/><Relationship Id="rId36" Type="http://schemas.openxmlformats.org/officeDocument/2006/relationships/hyperlink" Target="https://io.cognisoft.com/cogniapp/wt/reports/ViewReport.aspx?Report=/Aberdeenshire%20CLD/Learner%20Reports/Ethnicity%20and%20Language%20(Single%20Network)" TargetMode="External"/><Relationship Id="rId49" Type="http://schemas.openxmlformats.org/officeDocument/2006/relationships/hyperlink" Target="https://io.cognisoft.com/cogniapp/wt/reports/ViewReport.aspx?Report=/Aberdeenshire%20CLD/Trend%20Charts/Accreditation%20Trends" TargetMode="External"/><Relationship Id="rId57" Type="http://schemas.openxmlformats.org/officeDocument/2006/relationships/hyperlink" Target="https://io.cognisoft.com/cogniapp/wt/reports/ViewReport.aspx?Report=/Aberdeenshire%20CLD/Trend%20Charts/Registered%20Learner%20Participation%20(All%20Areas)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hyperlink" Target="https://io.cognisoft.com/cogniapp/wt/reports/ViewReport.aspx?Report=/Aberdeenshire%20CLD/Activity%20Reports/CLD%20Activity%20By%20Issue" TargetMode="External"/><Relationship Id="rId31" Type="http://schemas.openxmlformats.org/officeDocument/2006/relationships/hyperlink" Target="https://io.cognisoft.com/cogniapp/wt/reports/ReportManager.aspx?Path=/Aberdeenshire%20CLD/CLD%20Performance%20Reports/Data%20Sharing%20Reports" TargetMode="External"/><Relationship Id="rId44" Type="http://schemas.openxmlformats.org/officeDocument/2006/relationships/hyperlink" Target="https://io.cognisoft.com/cogniapp/wt/reports/ViewReport.aspx?Report=/Aberdeenshire%20CLD/Project%20Reports/Project%20List%20by%20Theme" TargetMode="External"/><Relationship Id="rId52" Type="http://schemas.openxmlformats.org/officeDocument/2006/relationships/hyperlink" Target="https://io.cognisoft.com/cogniapp/wt/reports/ViewReport.aspx?Report=/Aberdeenshire%20CLD/Trend%20Charts/Activity%20(Single%20Network)" TargetMode="External"/><Relationship Id="rId60" Type="http://schemas.openxmlformats.org/officeDocument/2006/relationships/hyperlink" Target="https://io.cognisoft.com/cogniapp/wt/reports/ViewReport.aspx?Report=/Aberdeenshire%20CLD/Volunteer%20Reports/Volunteer%20Involvement%20Report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io.cognisoft.com/cogniapp/wt/reports/ViewReport.aspx?Report=/Aberdeenshire%20CLD/Accreditation%20Reports/Accreditation%20Activity%20By%20Network" TargetMode="External"/><Relationship Id="rId14" Type="http://schemas.openxmlformats.org/officeDocument/2006/relationships/hyperlink" Target="https://io.cognisoft.com/cogniapp/wt/reports/ViewReport.aspx?Report=/Aberdeenshire%20CLD/Accreditation%20Reports/All%20Accreditation%20Activity%20By%20Area" TargetMode="External"/><Relationship Id="rId22" Type="http://schemas.openxmlformats.org/officeDocument/2006/relationships/hyperlink" Target="https://io.cognisoft.com/cogniapp/wt/reports/ReportManager.aspx?Path=/Aberdeenshire%20CLD/Admin%20Reports" TargetMode="External"/><Relationship Id="rId27" Type="http://schemas.openxmlformats.org/officeDocument/2006/relationships/hyperlink" Target="https://io.cognisoft.com/cogniapp/wt/reports/ReportManager.aspx?Path=/Aberdeenshire%20CLD/CLD%20Performance%20Reports/2014-15%20PI%20Reports" TargetMode="External"/><Relationship Id="rId30" Type="http://schemas.openxmlformats.org/officeDocument/2006/relationships/hyperlink" Target="https://io.cognisoft.com/cogniapp/wt/reports/ViewReport.aspx?Report=/Aberdeenshire%20CLD/CLD%20Performance%20Reports/Annual%20Project%20Stats" TargetMode="External"/><Relationship Id="rId35" Type="http://schemas.openxmlformats.org/officeDocument/2006/relationships/hyperlink" Target="https://io.cognisoft.com/cogniapp/wt/reports/ViewReport.aspx?Report=/Aberdeenshire%20CLD/Learner%20Reports/Ethnicity%20and%20Language%20(All%20Networks)" TargetMode="External"/><Relationship Id="rId43" Type="http://schemas.openxmlformats.org/officeDocument/2006/relationships/hyperlink" Target="https://io.cognisoft.com/cogniapp/wt/reports/ViewReport.aspx?Report=/Aberdeenshire%20CLD/Project%20Reports/Project%20List%20by%20Area" TargetMode="External"/><Relationship Id="rId48" Type="http://schemas.openxmlformats.org/officeDocument/2006/relationships/hyperlink" Target="https://io.cognisoft.com/cogniapp/wt/reports/ReportManager.aspx?Path=/Aberdeenshire%20CLD/Trend%20Charts" TargetMode="External"/><Relationship Id="rId56" Type="http://schemas.openxmlformats.org/officeDocument/2006/relationships/hyperlink" Target="https://io.cognisoft.com/cogniapp/wt/reports/ViewReport.aspx?Report=/Aberdeenshire%20CLD/Trend%20Charts/Participant%20Demographics%20(Single%20Network)" TargetMode="External"/><Relationship Id="rId64" Type="http://schemas.openxmlformats.org/officeDocument/2006/relationships/footer" Target="footer2.xml"/><Relationship Id="rId8" Type="http://schemas.openxmlformats.org/officeDocument/2006/relationships/hyperlink" Target="https://io.cognisoft.com/cogniapp/wt/reports/ReportManager.aspx?Path=/Aberdeenshire%20CLD/Accreditation%20Reports" TargetMode="External"/><Relationship Id="rId51" Type="http://schemas.openxmlformats.org/officeDocument/2006/relationships/hyperlink" Target="https://io.cognisoft.com/cogniapp/wt/reports/ViewReport.aspx?Report=/Aberdeenshire%20CLD/Trend%20Charts/Activity%20(All%20Areas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o.cognisoft.com/cogniapp/wt/reports/ViewReport.aspx?Report=/Aberdeenshire%20CLD/Accreditation%20Reports/Accreditation%20Trends%20for%20Age%20Range" TargetMode="External"/><Relationship Id="rId17" Type="http://schemas.openxmlformats.org/officeDocument/2006/relationships/hyperlink" Target="https://io.cognisoft.com/cogniapp/wt/reports/ReportManager.aspx?Path=/Aberdeenshire%20CLD/Activity%20Reports" TargetMode="External"/><Relationship Id="rId25" Type="http://schemas.openxmlformats.org/officeDocument/2006/relationships/hyperlink" Target="https://io.cognisoft.com/cogniapp/wt/reports/ViewReport.aspx?Report=/Aberdeenshire%20CLD/Admin%20Reports/Projects%20And%20Taglists" TargetMode="External"/><Relationship Id="rId33" Type="http://schemas.openxmlformats.org/officeDocument/2006/relationships/hyperlink" Target="https://io.cognisoft.com/cogniapp/wt/reports/ReportManager.aspx?Path=/Aberdeenshire%20CLD/Data%20Checking%20Reports" TargetMode="External"/><Relationship Id="rId38" Type="http://schemas.openxmlformats.org/officeDocument/2006/relationships/hyperlink" Target="https://io.cognisoft.com/cogniapp/wt/reports/ViewReport.aspx?Report=/Aberdeenshire%20CLD/Learner%20Reports/Individual%20Learner%20Hours" TargetMode="External"/><Relationship Id="rId46" Type="http://schemas.openxmlformats.org/officeDocument/2006/relationships/hyperlink" Target="https://io.cognisoft.com/cogniapp/wt/reports/ViewReport.aspx?Report=/Aberdeenshire%20CLD/Project%20Reports/Single%20Project%20Report%20(With%20Sessions)" TargetMode="External"/><Relationship Id="rId59" Type="http://schemas.openxmlformats.org/officeDocument/2006/relationships/hyperlink" Target="https://io.cognisoft.com/cogniapp/wt/reports/ReportManager.aspx?Path=/Aberdeenshire%20CLD/Volunteer%20Report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o.cognisoft.com/cogniapp/wt/reports/ViewReport.aspx?Report=/Aberdeenshire%20CLD/Activity%20Reports/Community%20Group%20Activity" TargetMode="External"/><Relationship Id="rId41" Type="http://schemas.openxmlformats.org/officeDocument/2006/relationships/hyperlink" Target="https://io.cognisoft.com/cogniapp/wt/reports/ViewReport.aspx?Report=/Aberdeenshire%20CLD/Learner%20Reports/Participant%20Audit" TargetMode="External"/><Relationship Id="rId54" Type="http://schemas.openxmlformats.org/officeDocument/2006/relationships/hyperlink" Target="https://io.cognisoft.com/cogniapp/wt/reports/ViewReport.aspx?Report=/Aberdeenshire%20CLD/Trend%20Charts/Network%20Trends%202%20Delivery" TargetMode="External"/><Relationship Id="rId6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cognisoft reports – aberdeenshire council</dc:title>
  <dc:subject/>
  <dc:creator>Kevin McDermott</dc:creator>
  <cp:keywords/>
  <dc:description/>
  <cp:lastModifiedBy>Kevin McDermott</cp:lastModifiedBy>
  <cp:revision>1</cp:revision>
  <dcterms:created xsi:type="dcterms:W3CDTF">2016-10-19T12:11:00Z</dcterms:created>
  <dcterms:modified xsi:type="dcterms:W3CDTF">2016-10-19T12:24:00Z</dcterms:modified>
</cp:coreProperties>
</file>