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EADF" w14:textId="33D5D7FB" w:rsidR="00027C27" w:rsidRPr="006C3E07" w:rsidRDefault="00BD5DB0" w:rsidP="00BD5DB0">
      <w:pPr>
        <w:rPr>
          <w:b/>
          <w:bCs/>
        </w:rPr>
      </w:pPr>
      <w:r w:rsidRPr="006C3E07">
        <w:rPr>
          <w:b/>
          <w:bCs/>
        </w:rPr>
        <w:t>IDENTIFY LEARNING NEEDS</w:t>
      </w:r>
    </w:p>
    <w:p w14:paraId="2DCB91F3" w14:textId="75AAE1FA" w:rsidR="00BD5DB0" w:rsidRDefault="00BD5DB0" w:rsidP="00BD5DB0"/>
    <w:p w14:paraId="37AC37B2" w14:textId="0056DD34" w:rsidR="00BD5DB0" w:rsidRDefault="00BD5DB0" w:rsidP="00BD5DB0">
      <w:r w:rsidRPr="00BB2DD2">
        <w:t>This standard is about identifying learning needs with learners.</w:t>
      </w:r>
    </w:p>
    <w:p w14:paraId="1F70D3A8" w14:textId="46749D9D" w:rsidR="006C3E07" w:rsidRDefault="006C3E07" w:rsidP="00BD5DB0"/>
    <w:p w14:paraId="02CF6023" w14:textId="0ADA1EA3" w:rsidR="006C3E07" w:rsidRDefault="006C3E07" w:rsidP="00BD5DB0">
      <w:r>
        <w:t>Performance Criteria</w:t>
      </w:r>
    </w:p>
    <w:p w14:paraId="6CD60231" w14:textId="0FF31A6F" w:rsidR="006C3E07" w:rsidRDefault="006C3E07" w:rsidP="00BD5DB0">
      <w:r>
        <w:t>You must be able to:</w:t>
      </w:r>
    </w:p>
    <w:p w14:paraId="703B0F53" w14:textId="24C7D99E" w:rsidR="00BD5DB0" w:rsidRDefault="00BD5DB0" w:rsidP="00BD5DB0"/>
    <w:p w14:paraId="200D535B" w14:textId="67A34E12" w:rsidR="00BD5DB0" w:rsidRDefault="00BD5DB0" w:rsidP="006C3E07">
      <w:pPr>
        <w:pStyle w:val="TableParagraph"/>
        <w:numPr>
          <w:ilvl w:val="0"/>
          <w:numId w:val="7"/>
        </w:numPr>
        <w:tabs>
          <w:tab w:val="left" w:pos="954"/>
        </w:tabs>
      </w:pPr>
      <w:r>
        <w:t>identify the learner’s objectives, motivation to learn and</w:t>
      </w:r>
      <w:r>
        <w:rPr>
          <w:spacing w:val="-27"/>
        </w:rPr>
        <w:t xml:space="preserve"> </w:t>
      </w:r>
      <w:r>
        <w:t xml:space="preserve">any requirements </w:t>
      </w:r>
    </w:p>
    <w:p w14:paraId="3A439D01" w14:textId="2CE07BC5" w:rsidR="00BD5DB0" w:rsidRDefault="00BD5DB0" w:rsidP="006C3E07">
      <w:pPr>
        <w:pStyle w:val="TableParagraph"/>
        <w:numPr>
          <w:ilvl w:val="0"/>
          <w:numId w:val="7"/>
        </w:numPr>
        <w:tabs>
          <w:tab w:val="left" w:pos="954"/>
        </w:tabs>
        <w:spacing w:line="278" w:lineRule="auto"/>
        <w:ind w:right="197"/>
      </w:pPr>
      <w:r>
        <w:t>collect sufficient information relevant to the learners and their context</w:t>
      </w:r>
      <w:r>
        <w:rPr>
          <w:spacing w:val="-22"/>
        </w:rPr>
        <w:t xml:space="preserve"> </w:t>
      </w:r>
      <w:r>
        <w:t>to identify family learning needs</w:t>
      </w:r>
    </w:p>
    <w:p w14:paraId="4EEB0C20" w14:textId="39459987" w:rsidR="00BD5DB0" w:rsidRDefault="00BD5DB0" w:rsidP="006C3E07">
      <w:pPr>
        <w:pStyle w:val="TableParagraph"/>
        <w:numPr>
          <w:ilvl w:val="0"/>
          <w:numId w:val="7"/>
        </w:numPr>
        <w:tabs>
          <w:tab w:val="left" w:pos="954"/>
        </w:tabs>
        <w:spacing w:line="278" w:lineRule="auto"/>
        <w:ind w:right="197"/>
      </w:pPr>
      <w:proofErr w:type="spellStart"/>
      <w:r>
        <w:t>analyse</w:t>
      </w:r>
      <w:proofErr w:type="spellEnd"/>
      <w:r w:rsidRPr="00A45EC1">
        <w:t xml:space="preserve"> information and data to identify learning needs </w:t>
      </w:r>
    </w:p>
    <w:p w14:paraId="2A3CFC85" w14:textId="2CD047F1" w:rsidR="00BD5DB0" w:rsidRDefault="006C3E07" w:rsidP="006C3E07">
      <w:pPr>
        <w:pStyle w:val="TableParagraph"/>
        <w:numPr>
          <w:ilvl w:val="0"/>
          <w:numId w:val="7"/>
        </w:numPr>
        <w:tabs>
          <w:tab w:val="left" w:pos="954"/>
        </w:tabs>
        <w:spacing w:line="276" w:lineRule="auto"/>
        <w:ind w:right="462"/>
      </w:pPr>
      <w:r>
        <w:t>r</w:t>
      </w:r>
      <w:r w:rsidR="00BD5DB0">
        <w:t>eview learners’ achievements, evaluating these against</w:t>
      </w:r>
      <w:r w:rsidR="00BD5DB0">
        <w:rPr>
          <w:spacing w:val="-45"/>
        </w:rPr>
        <w:t xml:space="preserve">  </w:t>
      </w:r>
      <w:r w:rsidR="00BD5DB0">
        <w:t>relevant objectives and</w:t>
      </w:r>
      <w:r w:rsidR="00BD5DB0">
        <w:rPr>
          <w:spacing w:val="-2"/>
        </w:rPr>
        <w:t xml:space="preserve"> </w:t>
      </w:r>
      <w:r w:rsidR="00BD5DB0">
        <w:t>requirements</w:t>
      </w:r>
    </w:p>
    <w:p w14:paraId="00B04C71" w14:textId="15AC6AA2" w:rsidR="00BD5DB0" w:rsidRDefault="00BD5DB0" w:rsidP="006C3E07">
      <w:pPr>
        <w:pStyle w:val="TableParagraph"/>
        <w:numPr>
          <w:ilvl w:val="0"/>
          <w:numId w:val="7"/>
        </w:numPr>
        <w:tabs>
          <w:tab w:val="left" w:pos="954"/>
        </w:tabs>
        <w:spacing w:line="276" w:lineRule="auto"/>
        <w:ind w:right="197"/>
      </w:pPr>
      <w:r>
        <w:t>assess learners’ capabilities and potential in the context of</w:t>
      </w:r>
      <w:r>
        <w:rPr>
          <w:spacing w:val="-39"/>
        </w:rPr>
        <w:t xml:space="preserve">  </w:t>
      </w:r>
      <w:r>
        <w:t>their objectives using robust, reliable and valid methods</w:t>
      </w:r>
    </w:p>
    <w:p w14:paraId="3D26B3A4" w14:textId="7033AB57" w:rsidR="006C3E07" w:rsidRDefault="00BD5DB0" w:rsidP="006C3E07">
      <w:pPr>
        <w:pStyle w:val="TableParagraph"/>
        <w:numPr>
          <w:ilvl w:val="0"/>
          <w:numId w:val="7"/>
        </w:numPr>
        <w:tabs>
          <w:tab w:val="left" w:pos="954"/>
        </w:tabs>
        <w:spacing w:before="36" w:line="276" w:lineRule="auto"/>
        <w:ind w:right="695"/>
      </w:pPr>
      <w:r>
        <w:t>support learners in identifying their own preferred ways of</w:t>
      </w:r>
      <w:r>
        <w:rPr>
          <w:spacing w:val="-22"/>
        </w:rPr>
        <w:t xml:space="preserve"> </w:t>
      </w:r>
      <w:r>
        <w:t xml:space="preserve">learning </w:t>
      </w:r>
    </w:p>
    <w:p w14:paraId="06714187" w14:textId="644E9BCA" w:rsidR="00BD5DB0" w:rsidRDefault="00BD5DB0" w:rsidP="006C3E07">
      <w:pPr>
        <w:pStyle w:val="TableParagraph"/>
        <w:numPr>
          <w:ilvl w:val="0"/>
          <w:numId w:val="7"/>
        </w:numPr>
        <w:tabs>
          <w:tab w:val="left" w:pos="954"/>
        </w:tabs>
        <w:spacing w:before="36" w:line="276" w:lineRule="auto"/>
        <w:ind w:right="695"/>
      </w:pPr>
      <w:r>
        <w:t xml:space="preserve">provide learners with constructive feedback </w:t>
      </w:r>
    </w:p>
    <w:p w14:paraId="41EB8D8B" w14:textId="3F1F0746" w:rsidR="00BD5DB0" w:rsidRDefault="00BD5DB0" w:rsidP="006C3E07">
      <w:pPr>
        <w:pStyle w:val="TableParagraph"/>
        <w:numPr>
          <w:ilvl w:val="0"/>
          <w:numId w:val="7"/>
        </w:numPr>
        <w:tabs>
          <w:tab w:val="left" w:pos="954"/>
        </w:tabs>
        <w:spacing w:line="278" w:lineRule="auto"/>
        <w:ind w:right="623"/>
      </w:pPr>
      <w:r>
        <w:t>maintain confidentiality</w:t>
      </w:r>
      <w:r>
        <w:rPr>
          <w:spacing w:val="-6"/>
        </w:rPr>
        <w:t xml:space="preserve"> </w:t>
      </w:r>
      <w:r>
        <w:t>agreements</w:t>
      </w:r>
    </w:p>
    <w:p w14:paraId="213A73E9" w14:textId="36B40EAA" w:rsidR="00BD5DB0" w:rsidRDefault="00BD5DB0" w:rsidP="00BD5DB0"/>
    <w:p w14:paraId="34A34DE0" w14:textId="2466CDAA" w:rsidR="00BD5DB0" w:rsidRDefault="00BD5DB0" w:rsidP="00BD5DB0"/>
    <w:p w14:paraId="16ECC64E" w14:textId="549C7A6E" w:rsidR="006C3E07" w:rsidRDefault="006C3E07" w:rsidP="00BD5DB0">
      <w:r>
        <w:t>Knowledge and Understanding</w:t>
      </w:r>
    </w:p>
    <w:p w14:paraId="1211BB96" w14:textId="2B45A2A8" w:rsidR="006C3E07" w:rsidRDefault="006C3E07" w:rsidP="00BD5DB0">
      <w:r>
        <w:t xml:space="preserve">You need to know and understand: </w:t>
      </w:r>
    </w:p>
    <w:p w14:paraId="1CDA6731" w14:textId="77777777" w:rsidR="006C3E07" w:rsidRDefault="006C3E07" w:rsidP="00BD5DB0"/>
    <w:p w14:paraId="44A9CDF2" w14:textId="33A632D1" w:rsidR="00BD5DB0" w:rsidRDefault="00BD5DB0" w:rsidP="006C3E07">
      <w:pPr>
        <w:pStyle w:val="TableParagraph"/>
        <w:numPr>
          <w:ilvl w:val="0"/>
          <w:numId w:val="8"/>
        </w:numPr>
        <w:tabs>
          <w:tab w:val="left" w:pos="868"/>
        </w:tabs>
        <w:spacing w:line="278" w:lineRule="auto"/>
        <w:ind w:right="262"/>
      </w:pPr>
      <w:r w:rsidRPr="00AF2BF8">
        <w:t xml:space="preserve">the </w:t>
      </w:r>
      <w:proofErr w:type="spellStart"/>
      <w:r w:rsidRPr="00AF2BF8">
        <w:t>organisational</w:t>
      </w:r>
      <w:proofErr w:type="spellEnd"/>
      <w:r w:rsidRPr="00AF2BF8">
        <w:t>, legal and professional requirements that should be followed</w:t>
      </w:r>
      <w:r w:rsidR="006C3E07">
        <w:t xml:space="preserve"> </w:t>
      </w:r>
      <w:r w:rsidRPr="00AF2BF8">
        <w:t xml:space="preserve">when planning </w:t>
      </w:r>
      <w:r>
        <w:t xml:space="preserve">family </w:t>
      </w:r>
      <w:r w:rsidRPr="00AF2BF8">
        <w:t xml:space="preserve">learning </w:t>
      </w:r>
      <w:proofErr w:type="spellStart"/>
      <w:r w:rsidRPr="00AF2BF8">
        <w:t>programmes</w:t>
      </w:r>
      <w:proofErr w:type="spellEnd"/>
    </w:p>
    <w:p w14:paraId="414E9062" w14:textId="59FB2290" w:rsidR="00BD5DB0" w:rsidRDefault="00BD5DB0" w:rsidP="006C3E07">
      <w:pPr>
        <w:pStyle w:val="TableParagraph"/>
        <w:numPr>
          <w:ilvl w:val="0"/>
          <w:numId w:val="8"/>
        </w:numPr>
        <w:tabs>
          <w:tab w:val="left" w:pos="868"/>
        </w:tabs>
        <w:spacing w:line="278" w:lineRule="auto"/>
        <w:ind w:right="856"/>
      </w:pPr>
      <w:r>
        <w:t xml:space="preserve">the principles that underpin learning needs analysis </w:t>
      </w:r>
    </w:p>
    <w:p w14:paraId="7E05E6C6" w14:textId="02FEB76F" w:rsidR="00BD5DB0" w:rsidRDefault="00BD5DB0" w:rsidP="006C3E07">
      <w:pPr>
        <w:pStyle w:val="TableParagraph"/>
        <w:numPr>
          <w:ilvl w:val="0"/>
          <w:numId w:val="8"/>
        </w:numPr>
        <w:tabs>
          <w:tab w:val="left" w:pos="868"/>
        </w:tabs>
        <w:spacing w:line="276" w:lineRule="auto"/>
        <w:ind w:right="535"/>
      </w:pPr>
      <w:r>
        <w:t>why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learner’s</w:t>
      </w:r>
      <w:r>
        <w:rPr>
          <w:spacing w:val="-5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motivation</w:t>
      </w:r>
      <w:r>
        <w:rPr>
          <w:spacing w:val="-5"/>
        </w:rPr>
        <w:t xml:space="preserve"> </w:t>
      </w:r>
      <w:r>
        <w:t>to learn</w:t>
      </w:r>
    </w:p>
    <w:p w14:paraId="43733EB4" w14:textId="3D9AF812" w:rsidR="00BD5DB0" w:rsidRDefault="00BD5DB0" w:rsidP="006C3E07">
      <w:pPr>
        <w:pStyle w:val="TableParagraph"/>
        <w:numPr>
          <w:ilvl w:val="0"/>
          <w:numId w:val="8"/>
        </w:numPr>
        <w:tabs>
          <w:tab w:val="left" w:pos="868"/>
        </w:tabs>
        <w:spacing w:line="276" w:lineRule="auto"/>
        <w:ind w:right="262"/>
      </w:pPr>
      <w:r>
        <w:t>different methods of supporting learners to identify their preferred</w:t>
      </w:r>
      <w:r>
        <w:rPr>
          <w:spacing w:val="-21"/>
        </w:rPr>
        <w:t xml:space="preserve"> </w:t>
      </w:r>
      <w:r>
        <w:t>ways of</w:t>
      </w:r>
      <w:r w:rsidR="006C3E07">
        <w:t xml:space="preserve"> </w:t>
      </w:r>
      <w:r>
        <w:t>learning, and how to use this information to support their</w:t>
      </w:r>
      <w:r>
        <w:rPr>
          <w:spacing w:val="-14"/>
        </w:rPr>
        <w:t xml:space="preserve"> </w:t>
      </w:r>
      <w:r>
        <w:t>learning</w:t>
      </w:r>
    </w:p>
    <w:p w14:paraId="37395423" w14:textId="19137BF8" w:rsidR="00BD5DB0" w:rsidRDefault="00BD5DB0" w:rsidP="006C3E07">
      <w:pPr>
        <w:pStyle w:val="TableParagraph"/>
        <w:numPr>
          <w:ilvl w:val="0"/>
          <w:numId w:val="8"/>
        </w:numPr>
        <w:tabs>
          <w:tab w:val="left" w:pos="868"/>
        </w:tabs>
        <w:spacing w:line="276" w:lineRule="auto"/>
        <w:ind w:right="198"/>
      </w:pPr>
      <w:r>
        <w:t xml:space="preserve">different methods of providing feedback to learners </w:t>
      </w:r>
    </w:p>
    <w:p w14:paraId="2D5D86E7" w14:textId="48D17FFA" w:rsidR="00BD5DB0" w:rsidRDefault="00BD5DB0" w:rsidP="006C3E07">
      <w:pPr>
        <w:pStyle w:val="TableParagraph"/>
        <w:numPr>
          <w:ilvl w:val="0"/>
          <w:numId w:val="8"/>
        </w:numPr>
        <w:tabs>
          <w:tab w:val="left" w:pos="868"/>
        </w:tabs>
        <w:spacing w:line="276" w:lineRule="auto"/>
        <w:ind w:right="348"/>
      </w:pPr>
      <w:r>
        <w:t>issues related to equality and diversity that may affect learning</w:t>
      </w:r>
    </w:p>
    <w:p w14:paraId="780D0AA1" w14:textId="1942E4AB" w:rsidR="00BD5DB0" w:rsidRDefault="00BD5DB0" w:rsidP="006C3E07">
      <w:pPr>
        <w:pStyle w:val="TableParagraph"/>
        <w:numPr>
          <w:ilvl w:val="0"/>
          <w:numId w:val="8"/>
        </w:numPr>
        <w:tabs>
          <w:tab w:val="left" w:pos="868"/>
        </w:tabs>
        <w:spacing w:line="276" w:lineRule="auto"/>
        <w:ind w:right="602"/>
      </w:pPr>
      <w:r w:rsidRPr="00A45EC1">
        <w:t xml:space="preserve">How to maintain confidentiality and manage information in accordance with legal and </w:t>
      </w:r>
      <w:proofErr w:type="spellStart"/>
      <w:r w:rsidRPr="00A45EC1">
        <w:t>organisational</w:t>
      </w:r>
      <w:proofErr w:type="spellEnd"/>
      <w:r w:rsidRPr="00A45EC1">
        <w:t xml:space="preserve"> procedures and current legislation.</w:t>
      </w:r>
    </w:p>
    <w:p w14:paraId="337A5F75" w14:textId="17AAE502" w:rsidR="00BD5DB0" w:rsidRDefault="00BD5DB0" w:rsidP="00BD5DB0"/>
    <w:p w14:paraId="12203686" w14:textId="78D88061" w:rsidR="00BD5DB0" w:rsidRDefault="00BD5DB0" w:rsidP="00BD5DB0"/>
    <w:p w14:paraId="24C1F0F1" w14:textId="3F451003" w:rsidR="00BD5DB0" w:rsidRDefault="00BD5DB0">
      <w:pPr>
        <w:widowControl/>
        <w:autoSpaceDE/>
        <w:autoSpaceDN/>
      </w:pPr>
      <w:r>
        <w:br w:type="page"/>
      </w:r>
    </w:p>
    <w:p w14:paraId="57842159" w14:textId="3C8B54E4" w:rsidR="00BD5DB0" w:rsidRPr="006C3E07" w:rsidRDefault="00BD5DB0" w:rsidP="00BD5DB0">
      <w:pPr>
        <w:rPr>
          <w:b/>
          <w:bCs/>
        </w:rPr>
      </w:pPr>
      <w:r w:rsidRPr="006C3E07">
        <w:rPr>
          <w:b/>
          <w:bCs/>
        </w:rPr>
        <w:lastRenderedPageBreak/>
        <w:t xml:space="preserve">PLAN AND PREPARE FAMILY LEARNING </w:t>
      </w:r>
      <w:proofErr w:type="spellStart"/>
      <w:r w:rsidRPr="006C3E07">
        <w:rPr>
          <w:b/>
          <w:bCs/>
        </w:rPr>
        <w:t>PROGRAMMES</w:t>
      </w:r>
      <w:proofErr w:type="spellEnd"/>
    </w:p>
    <w:p w14:paraId="48447064" w14:textId="049883B3" w:rsidR="00BD5DB0" w:rsidRDefault="00BD5DB0" w:rsidP="00BD5DB0"/>
    <w:p w14:paraId="6A01158F" w14:textId="4367F47E" w:rsidR="00BD5DB0" w:rsidRDefault="00BD5DB0" w:rsidP="00BD5DB0">
      <w:r>
        <w:t xml:space="preserve">This standard is about planning and preparing family learning </w:t>
      </w:r>
      <w:proofErr w:type="spellStart"/>
      <w:r>
        <w:t>programmes</w:t>
      </w:r>
      <w:proofErr w:type="spellEnd"/>
      <w:r>
        <w:t xml:space="preserve"> to meet identified needs and requirements. It applies to planning for both groups and individuals. `Programme' refers to any planned sequence of learning opportunities which lead to agreed outcomes.</w:t>
      </w:r>
    </w:p>
    <w:p w14:paraId="061B5CEB" w14:textId="62C8605C" w:rsidR="00BD5DB0" w:rsidRDefault="00BD5DB0" w:rsidP="00BD5DB0"/>
    <w:p w14:paraId="4E75B715" w14:textId="77777777" w:rsidR="006C3E07" w:rsidRDefault="006C3E07" w:rsidP="006C3E07">
      <w:r>
        <w:t>Performance Criteria</w:t>
      </w:r>
    </w:p>
    <w:p w14:paraId="14FD8436" w14:textId="77777777" w:rsidR="006C3E07" w:rsidRDefault="006C3E07" w:rsidP="006C3E07">
      <w:r>
        <w:t>You must be able to:</w:t>
      </w:r>
    </w:p>
    <w:p w14:paraId="2BA73F97" w14:textId="4A3F5CB8" w:rsidR="00BD5DB0" w:rsidRDefault="00BD5DB0" w:rsidP="00BD5DB0"/>
    <w:p w14:paraId="5342F2D3" w14:textId="3B008112" w:rsidR="00BD5DB0" w:rsidRDefault="00BD5DB0" w:rsidP="006C3E07">
      <w:pPr>
        <w:pStyle w:val="TableParagraph"/>
        <w:numPr>
          <w:ilvl w:val="0"/>
          <w:numId w:val="9"/>
        </w:numPr>
        <w:tabs>
          <w:tab w:val="left" w:pos="954"/>
        </w:tabs>
        <w:spacing w:line="276" w:lineRule="auto"/>
        <w:ind w:right="76"/>
      </w:pPr>
      <w:r>
        <w:t>identify learning outcomes that meet agreed needs identify the purpose and outcomes of specific learning</w:t>
      </w:r>
      <w:r>
        <w:rPr>
          <w:spacing w:val="-12"/>
        </w:rPr>
        <w:t xml:space="preserve"> </w:t>
      </w:r>
      <w:r>
        <w:t>and development opportunities in relation to agreed</w:t>
      </w:r>
      <w:r>
        <w:rPr>
          <w:spacing w:val="-8"/>
        </w:rPr>
        <w:t xml:space="preserve"> </w:t>
      </w:r>
      <w:r>
        <w:t>goals</w:t>
      </w:r>
    </w:p>
    <w:p w14:paraId="4A6A5AB3" w14:textId="5AAA24B4" w:rsidR="00BD5DB0" w:rsidRDefault="00BD5DB0" w:rsidP="006C3E07">
      <w:pPr>
        <w:pStyle w:val="TableParagraph"/>
        <w:numPr>
          <w:ilvl w:val="0"/>
          <w:numId w:val="9"/>
        </w:numPr>
        <w:tabs>
          <w:tab w:val="left" w:pos="954"/>
        </w:tabs>
        <w:spacing w:before="1" w:line="276" w:lineRule="auto"/>
        <w:ind w:right="448"/>
      </w:pPr>
      <w:r>
        <w:t xml:space="preserve">develop a coherent learning </w:t>
      </w:r>
      <w:proofErr w:type="spellStart"/>
      <w:r>
        <w:t>programme</w:t>
      </w:r>
      <w:proofErr w:type="spellEnd"/>
      <w:r>
        <w:t xml:space="preserve"> appropriate to the learning outcomes </w:t>
      </w:r>
    </w:p>
    <w:p w14:paraId="6D265AE5" w14:textId="6AD58886" w:rsidR="00BD5DB0" w:rsidRDefault="00BD5DB0" w:rsidP="006C3E07">
      <w:pPr>
        <w:pStyle w:val="TableParagraph"/>
        <w:numPr>
          <w:ilvl w:val="0"/>
          <w:numId w:val="9"/>
        </w:numPr>
        <w:tabs>
          <w:tab w:val="left" w:pos="954"/>
        </w:tabs>
        <w:spacing w:line="276" w:lineRule="auto"/>
        <w:ind w:right="519"/>
      </w:pPr>
      <w:r>
        <w:t>communicate aims and objectives to</w:t>
      </w:r>
      <w:r>
        <w:rPr>
          <w:spacing w:val="-4"/>
        </w:rPr>
        <w:t xml:space="preserve"> </w:t>
      </w:r>
      <w:r>
        <w:t xml:space="preserve">learners </w:t>
      </w:r>
    </w:p>
    <w:p w14:paraId="7379E32C" w14:textId="4DEA93D2" w:rsidR="00BD5DB0" w:rsidRDefault="00BD5DB0" w:rsidP="006C3E07">
      <w:pPr>
        <w:pStyle w:val="TableParagraph"/>
        <w:numPr>
          <w:ilvl w:val="0"/>
          <w:numId w:val="9"/>
        </w:numPr>
        <w:tabs>
          <w:tab w:val="left" w:pos="954"/>
        </w:tabs>
        <w:spacing w:line="276" w:lineRule="auto"/>
        <w:ind w:right="644"/>
      </w:pPr>
      <w:r>
        <w:t xml:space="preserve">identify realistic and appropriate delivery and assessment methods </w:t>
      </w:r>
    </w:p>
    <w:p w14:paraId="260D030D" w14:textId="6E44E552" w:rsidR="00BD5DB0" w:rsidRDefault="00BD5DB0" w:rsidP="006C3E07">
      <w:pPr>
        <w:pStyle w:val="TableParagraph"/>
        <w:numPr>
          <w:ilvl w:val="0"/>
          <w:numId w:val="9"/>
        </w:numPr>
        <w:tabs>
          <w:tab w:val="left" w:pos="954"/>
        </w:tabs>
        <w:spacing w:line="278" w:lineRule="auto"/>
        <w:ind w:right="128"/>
      </w:pPr>
      <w:r>
        <w:t xml:space="preserve">identify the resources needed to deliver and/or facilitate family learning opportunities </w:t>
      </w:r>
    </w:p>
    <w:p w14:paraId="5C3ACB22" w14:textId="2E9AD9A5" w:rsidR="00BD5DB0" w:rsidRDefault="00BD5DB0" w:rsidP="006C3E07">
      <w:pPr>
        <w:pStyle w:val="TableParagraph"/>
        <w:numPr>
          <w:ilvl w:val="0"/>
          <w:numId w:val="9"/>
        </w:numPr>
        <w:tabs>
          <w:tab w:val="left" w:pos="954"/>
        </w:tabs>
        <w:spacing w:line="276" w:lineRule="auto"/>
        <w:ind w:right="1068"/>
      </w:pPr>
      <w:r>
        <w:t>identify how the learning will be monitored and</w:t>
      </w:r>
      <w:r>
        <w:rPr>
          <w:spacing w:val="-13"/>
        </w:rPr>
        <w:t xml:space="preserve"> </w:t>
      </w:r>
      <w:r>
        <w:t>evaluated</w:t>
      </w:r>
    </w:p>
    <w:p w14:paraId="64D7B094" w14:textId="493CAB8C" w:rsidR="00BD5DB0" w:rsidRDefault="00BD5DB0" w:rsidP="006C3E07">
      <w:pPr>
        <w:pStyle w:val="TableParagraph"/>
        <w:numPr>
          <w:ilvl w:val="0"/>
          <w:numId w:val="9"/>
        </w:numPr>
        <w:tabs>
          <w:tab w:val="left" w:pos="954"/>
        </w:tabs>
      </w:pPr>
      <w:r>
        <w:t>ensure the plan conforms to relevant policies, procedures</w:t>
      </w:r>
      <w:r>
        <w:rPr>
          <w:spacing w:val="-14"/>
        </w:rPr>
        <w:t xml:space="preserve"> </w:t>
      </w:r>
      <w:r>
        <w:t>and</w:t>
      </w:r>
      <w:r w:rsidR="006C3E07">
        <w:t xml:space="preserve"> l</w:t>
      </w:r>
      <w:r>
        <w:t xml:space="preserve">egislation </w:t>
      </w:r>
    </w:p>
    <w:p w14:paraId="7BD4E904" w14:textId="1F89952C" w:rsidR="00BD5DB0" w:rsidRDefault="00BD5DB0" w:rsidP="00BD5DB0"/>
    <w:p w14:paraId="7C2C8C4D" w14:textId="540F6593" w:rsidR="00BD5DB0" w:rsidRDefault="00BD5DB0" w:rsidP="00BD5DB0"/>
    <w:p w14:paraId="04771A4F" w14:textId="77777777" w:rsidR="006C3E07" w:rsidRDefault="006C3E07" w:rsidP="006C3E07">
      <w:r>
        <w:t>Knowledge and Understanding</w:t>
      </w:r>
    </w:p>
    <w:p w14:paraId="6838F0A2" w14:textId="77777777" w:rsidR="006C3E07" w:rsidRDefault="006C3E07" w:rsidP="006C3E07">
      <w:r>
        <w:t xml:space="preserve">You need to know and understand: </w:t>
      </w:r>
    </w:p>
    <w:p w14:paraId="6DB89F20" w14:textId="5EBD8FF3" w:rsidR="00BD5DB0" w:rsidRDefault="00BD5DB0" w:rsidP="00BD5DB0"/>
    <w:p w14:paraId="13779FAE" w14:textId="31DBFECC" w:rsidR="00BD5DB0" w:rsidRDefault="00BD5DB0" w:rsidP="006C3E07">
      <w:pPr>
        <w:pStyle w:val="ListParagraph"/>
        <w:numPr>
          <w:ilvl w:val="0"/>
          <w:numId w:val="10"/>
        </w:numPr>
      </w:pPr>
      <w:r>
        <w:t xml:space="preserve">the </w:t>
      </w:r>
      <w:proofErr w:type="spellStart"/>
      <w:r>
        <w:t>organisational</w:t>
      </w:r>
      <w:proofErr w:type="spellEnd"/>
      <w:r>
        <w:t xml:space="preserve">, legal and professional requirements that should be followed when planning family learning </w:t>
      </w:r>
      <w:proofErr w:type="spellStart"/>
      <w:r>
        <w:t>programmes</w:t>
      </w:r>
      <w:proofErr w:type="spellEnd"/>
    </w:p>
    <w:p w14:paraId="6F35A40F" w14:textId="0E2E0EF1" w:rsidR="00BD5DB0" w:rsidRDefault="00BD5DB0" w:rsidP="006C3E07">
      <w:pPr>
        <w:pStyle w:val="ListParagraph"/>
        <w:numPr>
          <w:ilvl w:val="0"/>
          <w:numId w:val="10"/>
        </w:numPr>
      </w:pPr>
      <w:r>
        <w:t xml:space="preserve">how information acquired from </w:t>
      </w:r>
      <w:proofErr w:type="spellStart"/>
      <w:r>
        <w:t>analysing</w:t>
      </w:r>
      <w:proofErr w:type="spellEnd"/>
      <w:r>
        <w:t xml:space="preserve"> family learning needs contributes to planning, and the factors that need to be taken into account</w:t>
      </w:r>
    </w:p>
    <w:p w14:paraId="77E3D496" w14:textId="69A1956D" w:rsidR="00BD5DB0" w:rsidRDefault="00BD5DB0" w:rsidP="006C3E07">
      <w:pPr>
        <w:pStyle w:val="ListParagraph"/>
        <w:numPr>
          <w:ilvl w:val="0"/>
          <w:numId w:val="10"/>
        </w:numPr>
      </w:pPr>
      <w:r>
        <w:t>how to identify a range of options for meeting learning outcomes and the strengths and weaknesses of different approaches, including the use of technology</w:t>
      </w:r>
    </w:p>
    <w:p w14:paraId="7A5F6DC2" w14:textId="325F3528" w:rsidR="00BD5DB0" w:rsidRDefault="00BD5DB0" w:rsidP="006C3E07">
      <w:pPr>
        <w:pStyle w:val="ListParagraph"/>
        <w:numPr>
          <w:ilvl w:val="0"/>
          <w:numId w:val="10"/>
        </w:numPr>
      </w:pPr>
      <w:r>
        <w:t>how to develop a plan of family learning opportunities that meets different learning needs, including those relating to equality and diversity</w:t>
      </w:r>
    </w:p>
    <w:p w14:paraId="3A02A1A4" w14:textId="46083F91" w:rsidR="00BD5DB0" w:rsidRDefault="00BD5DB0" w:rsidP="006C3E07">
      <w:pPr>
        <w:pStyle w:val="ListParagraph"/>
        <w:numPr>
          <w:ilvl w:val="0"/>
          <w:numId w:val="10"/>
        </w:numPr>
      </w:pPr>
      <w:r>
        <w:t xml:space="preserve">the types of internal and external requirements that may affect planning, including adaptations to meet the needs of learners. </w:t>
      </w:r>
    </w:p>
    <w:p w14:paraId="11FFD54A" w14:textId="481A7F06" w:rsidR="00BD5DB0" w:rsidRDefault="00BD5DB0" w:rsidP="006C3E07">
      <w:pPr>
        <w:pStyle w:val="ListParagraph"/>
        <w:numPr>
          <w:ilvl w:val="0"/>
          <w:numId w:val="10"/>
        </w:numPr>
      </w:pPr>
      <w:r>
        <w:t xml:space="preserve">factors that need to be managed when arranging and </w:t>
      </w:r>
      <w:proofErr w:type="spellStart"/>
      <w:r>
        <w:t>co-ordinating</w:t>
      </w:r>
      <w:proofErr w:type="spellEnd"/>
      <w:r>
        <w:t xml:space="preserve"> family learning opportunities</w:t>
      </w:r>
    </w:p>
    <w:p w14:paraId="1EA64104" w14:textId="75A1153F" w:rsidR="00BD5DB0" w:rsidRDefault="00BD5DB0" w:rsidP="006C3E07">
      <w:pPr>
        <w:pStyle w:val="ListParagraph"/>
        <w:numPr>
          <w:ilvl w:val="0"/>
          <w:numId w:val="10"/>
        </w:numPr>
      </w:pPr>
      <w:r>
        <w:t>how to carry out risk assessments, and the factors that need to be considered in the learning context</w:t>
      </w:r>
    </w:p>
    <w:p w14:paraId="6B18F4B7" w14:textId="27B84107" w:rsidR="00BD5DB0" w:rsidRDefault="00BD5DB0" w:rsidP="006C3E07">
      <w:pPr>
        <w:pStyle w:val="ListParagraph"/>
        <w:numPr>
          <w:ilvl w:val="0"/>
          <w:numId w:val="10"/>
        </w:numPr>
      </w:pPr>
      <w:r>
        <w:t xml:space="preserve">the importance of flexibility and contingency planning when developing </w:t>
      </w:r>
      <w:proofErr w:type="spellStart"/>
      <w:r>
        <w:t>programmes</w:t>
      </w:r>
      <w:proofErr w:type="spellEnd"/>
    </w:p>
    <w:p w14:paraId="37710E83" w14:textId="7701A3DD" w:rsidR="00BD5DB0" w:rsidRDefault="00BD5DB0" w:rsidP="006C3E07">
      <w:pPr>
        <w:pStyle w:val="ListParagraph"/>
        <w:numPr>
          <w:ilvl w:val="0"/>
          <w:numId w:val="10"/>
        </w:numPr>
      </w:pPr>
      <w:r>
        <w:t>the learning cycle and how this should inform the planning process</w:t>
      </w:r>
    </w:p>
    <w:p w14:paraId="5EAC364F" w14:textId="77777777" w:rsidR="006C3E07" w:rsidRDefault="00BD5DB0" w:rsidP="006C3E07">
      <w:pPr>
        <w:pStyle w:val="ListParagraph"/>
        <w:numPr>
          <w:ilvl w:val="0"/>
          <w:numId w:val="10"/>
        </w:numPr>
      </w:pPr>
      <w:r>
        <w:t xml:space="preserve">why it is important for learner needs to be at the </w:t>
      </w:r>
      <w:proofErr w:type="spellStart"/>
      <w:r>
        <w:t>centre</w:t>
      </w:r>
      <w:proofErr w:type="spellEnd"/>
      <w:r>
        <w:t xml:space="preserve"> of </w:t>
      </w:r>
      <w:proofErr w:type="spellStart"/>
      <w:r>
        <w:t>programme</w:t>
      </w:r>
      <w:proofErr w:type="spellEnd"/>
      <w:r>
        <w:t xml:space="preserve"> plans </w:t>
      </w:r>
    </w:p>
    <w:p w14:paraId="07467F26" w14:textId="29C95FA2" w:rsidR="00BD5DB0" w:rsidRDefault="00BD5DB0" w:rsidP="006C3E07">
      <w:pPr>
        <w:pStyle w:val="ListParagraph"/>
        <w:numPr>
          <w:ilvl w:val="0"/>
          <w:numId w:val="10"/>
        </w:numPr>
      </w:pPr>
      <w:r>
        <w:t xml:space="preserve">how to involve learners in the development of </w:t>
      </w:r>
      <w:proofErr w:type="spellStart"/>
      <w:r>
        <w:t>programme</w:t>
      </w:r>
      <w:proofErr w:type="spellEnd"/>
      <w:r>
        <w:t xml:space="preserve"> plans</w:t>
      </w:r>
    </w:p>
    <w:p w14:paraId="36889A30" w14:textId="2739E17F" w:rsidR="00BD5DB0" w:rsidRDefault="00BD5DB0" w:rsidP="006C3E07">
      <w:pPr>
        <w:pStyle w:val="ListParagraph"/>
        <w:numPr>
          <w:ilvl w:val="0"/>
          <w:numId w:val="10"/>
        </w:numPr>
      </w:pPr>
      <w:r>
        <w:t>the range of resources, including the use of technology, that may be needed to facilitate, monitor and evaluate family learning and how to identify them</w:t>
      </w:r>
    </w:p>
    <w:p w14:paraId="319004EC" w14:textId="047BAC63" w:rsidR="00BD5DB0" w:rsidRDefault="00BD5DB0" w:rsidP="006C3E07">
      <w:pPr>
        <w:pStyle w:val="ListParagraph"/>
        <w:numPr>
          <w:ilvl w:val="0"/>
          <w:numId w:val="10"/>
        </w:numPr>
      </w:pPr>
      <w:r>
        <w:t>how planning and resource needs can be affected by the learners’ identified abilities and needs, including the use of language</w:t>
      </w:r>
    </w:p>
    <w:p w14:paraId="7D199145" w14:textId="48DA6E25" w:rsidR="00BD5DB0" w:rsidRDefault="00BD5DB0" w:rsidP="006C3E07">
      <w:pPr>
        <w:pStyle w:val="ListParagraph"/>
        <w:numPr>
          <w:ilvl w:val="0"/>
          <w:numId w:val="10"/>
        </w:numPr>
      </w:pPr>
      <w:r>
        <w:t>the arrangements required for the delivery of the plan including the systems, structures and relationships needed for effective implementation</w:t>
      </w:r>
    </w:p>
    <w:p w14:paraId="58E70577" w14:textId="7C5720DE" w:rsidR="00BD5DB0" w:rsidRDefault="00BD5DB0" w:rsidP="006C3E07">
      <w:pPr>
        <w:pStyle w:val="ListParagraph"/>
        <w:numPr>
          <w:ilvl w:val="0"/>
          <w:numId w:val="10"/>
        </w:numPr>
      </w:pPr>
      <w:r>
        <w:t>the factors that need to be considered when monitoring the implementation of the plan and evaluating the effectiveness of learning</w:t>
      </w:r>
    </w:p>
    <w:p w14:paraId="31C99ABF" w14:textId="586DA33E" w:rsidR="00BD5DB0" w:rsidRDefault="00BD5DB0" w:rsidP="006C3E07">
      <w:pPr>
        <w:pStyle w:val="ListParagraph"/>
        <w:numPr>
          <w:ilvl w:val="0"/>
          <w:numId w:val="10"/>
        </w:numPr>
      </w:pPr>
      <w:r>
        <w:t>how continuous evaluation can help to shape the development and implementation of learning plans and improve learning</w:t>
      </w:r>
    </w:p>
    <w:p w14:paraId="1E42562C" w14:textId="1BA4EEF6" w:rsidR="00BD5DB0" w:rsidRDefault="00BD5DB0" w:rsidP="006C3E07">
      <w:pPr>
        <w:pStyle w:val="ListParagraph"/>
        <w:numPr>
          <w:ilvl w:val="0"/>
          <w:numId w:val="10"/>
        </w:numPr>
      </w:pPr>
      <w:r>
        <w:t xml:space="preserve">how to encourage the commitment and understanding which learners and colleagues need to be effective in the implementation of </w:t>
      </w:r>
      <w:proofErr w:type="spellStart"/>
      <w:r>
        <w:t>programmes</w:t>
      </w:r>
      <w:proofErr w:type="spellEnd"/>
    </w:p>
    <w:p w14:paraId="71F0A614" w14:textId="54645DE0" w:rsidR="00BD5DB0" w:rsidRDefault="00BD5DB0" w:rsidP="006C3E07">
      <w:pPr>
        <w:pStyle w:val="ListParagraph"/>
        <w:numPr>
          <w:ilvl w:val="0"/>
          <w:numId w:val="10"/>
        </w:numPr>
      </w:pPr>
      <w:r>
        <w:t>aspects of equality and diversity that need to be addressed when supporting learners</w:t>
      </w:r>
    </w:p>
    <w:p w14:paraId="29484AE6" w14:textId="0977A60A" w:rsidR="00BD5DB0" w:rsidRDefault="00BD5DB0" w:rsidP="006C3E07">
      <w:pPr>
        <w:pStyle w:val="ListParagraph"/>
        <w:numPr>
          <w:ilvl w:val="0"/>
          <w:numId w:val="10"/>
        </w:numPr>
      </w:pPr>
      <w:r>
        <w:t>the operational requirements that should be considered in planning specific learning and development opportunities, including</w:t>
      </w:r>
      <w:r w:rsidR="006C3E07">
        <w:t xml:space="preserve"> </w:t>
      </w:r>
      <w:proofErr w:type="spellStart"/>
      <w:r>
        <w:t>organisational</w:t>
      </w:r>
      <w:proofErr w:type="spellEnd"/>
      <w:r>
        <w:t>, health and safety, budgetary and legislative guidelines</w:t>
      </w:r>
    </w:p>
    <w:p w14:paraId="4AC460FD" w14:textId="6AC9B581" w:rsidR="00BD5DB0" w:rsidRDefault="00BD5DB0" w:rsidP="00BD5DB0"/>
    <w:p w14:paraId="57450FC5" w14:textId="0F7AE6CA" w:rsidR="00BD5DB0" w:rsidRDefault="00BD5DB0" w:rsidP="00BD5DB0"/>
    <w:p w14:paraId="78F48E46" w14:textId="59030ACA" w:rsidR="00BD5DB0" w:rsidRDefault="00BD5DB0" w:rsidP="00BD5DB0"/>
    <w:p w14:paraId="64C1CEDB" w14:textId="7A29A1D7" w:rsidR="00BD5DB0" w:rsidRDefault="00BD5DB0">
      <w:pPr>
        <w:widowControl/>
        <w:autoSpaceDE/>
        <w:autoSpaceDN/>
      </w:pPr>
      <w:r>
        <w:br w:type="page"/>
      </w:r>
    </w:p>
    <w:p w14:paraId="2A329FBB" w14:textId="4761B897" w:rsidR="00BD5DB0" w:rsidRPr="006C3E07" w:rsidRDefault="00BD5DB0" w:rsidP="00BD5DB0">
      <w:pPr>
        <w:rPr>
          <w:b/>
          <w:bCs/>
        </w:rPr>
      </w:pPr>
      <w:r w:rsidRPr="006C3E07">
        <w:rPr>
          <w:b/>
          <w:bCs/>
        </w:rPr>
        <w:t>MANAGE AND FACILITATE FAMILY LEARNING</w:t>
      </w:r>
    </w:p>
    <w:p w14:paraId="0AF34DC1" w14:textId="32FA90DF" w:rsidR="00BD5DB0" w:rsidRDefault="00BD5DB0" w:rsidP="00BD5DB0"/>
    <w:p w14:paraId="519497D9" w14:textId="4C923BB2" w:rsidR="00BD5DB0" w:rsidRDefault="00BD5DB0" w:rsidP="00BD5DB0"/>
    <w:p w14:paraId="2108E9AB" w14:textId="0B9D5818" w:rsidR="00BD5DB0" w:rsidRDefault="00BD5DB0" w:rsidP="00BD5DB0">
      <w:r>
        <w:t>This standard is about using a range of methods to facilitate and manage  learning in a safe and supportive environment.</w:t>
      </w:r>
    </w:p>
    <w:p w14:paraId="2E493F40" w14:textId="291A5B9F" w:rsidR="00BD5DB0" w:rsidRDefault="00BD5DB0" w:rsidP="00BD5DB0"/>
    <w:p w14:paraId="06B22C64" w14:textId="77777777" w:rsidR="006C3E07" w:rsidRDefault="006C3E07" w:rsidP="006C3E07">
      <w:r>
        <w:t>Performance Criteria</w:t>
      </w:r>
    </w:p>
    <w:p w14:paraId="7C5DB47E" w14:textId="77777777" w:rsidR="006C3E07" w:rsidRDefault="006C3E07" w:rsidP="006C3E07">
      <w:r>
        <w:t>You must be able to:</w:t>
      </w:r>
    </w:p>
    <w:p w14:paraId="31DAB559" w14:textId="2E6BF332" w:rsidR="00BD5DB0" w:rsidRDefault="00BD5DB0" w:rsidP="00BD5DB0"/>
    <w:p w14:paraId="3347EB77" w14:textId="0229BEFD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line="276" w:lineRule="auto"/>
        <w:ind w:right="950"/>
      </w:pPr>
      <w:r>
        <w:t>Prepare an environment conducive to effective learning relevant to the delivery methods.</w:t>
      </w:r>
    </w:p>
    <w:p w14:paraId="692103E1" w14:textId="681598D2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line="276" w:lineRule="auto"/>
        <w:ind w:right="950"/>
      </w:pPr>
      <w:r>
        <w:t>manage a group environment in which individuals feel</w:t>
      </w:r>
      <w:r>
        <w:rPr>
          <w:spacing w:val="-17"/>
        </w:rPr>
        <w:t xml:space="preserve"> </w:t>
      </w:r>
      <w:r>
        <w:t xml:space="preserve">valued, supported, </w:t>
      </w:r>
      <w:r w:rsidR="006C3E07">
        <w:t>c</w:t>
      </w:r>
      <w:r>
        <w:t>onfident and able to</w:t>
      </w:r>
      <w:r>
        <w:rPr>
          <w:spacing w:val="-6"/>
        </w:rPr>
        <w:t xml:space="preserve"> </w:t>
      </w:r>
      <w:r>
        <w:t>learn</w:t>
      </w:r>
    </w:p>
    <w:p w14:paraId="329EABCD" w14:textId="78BE200E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before="32" w:line="233" w:lineRule="exact"/>
      </w:pPr>
      <w:r>
        <w:t>establish and maintain a professional relationship with learners that supports learning and reflection</w:t>
      </w:r>
    </w:p>
    <w:p w14:paraId="0C31A1E1" w14:textId="516FA81F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before="32" w:line="233" w:lineRule="exact"/>
      </w:pPr>
      <w:r>
        <w:t xml:space="preserve">explore and agree learners’ objectives, learning needs and goals </w:t>
      </w:r>
    </w:p>
    <w:p w14:paraId="671BF660" w14:textId="50DA1CAD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before="1" w:line="276" w:lineRule="auto"/>
        <w:ind w:right="351"/>
      </w:pPr>
      <w:r>
        <w:t>communicate with learners in a way that meets individual and</w:t>
      </w:r>
      <w:r>
        <w:rPr>
          <w:spacing w:val="-21"/>
        </w:rPr>
        <w:t xml:space="preserve"> </w:t>
      </w:r>
      <w:r>
        <w:t>group needs</w:t>
      </w:r>
    </w:p>
    <w:p w14:paraId="36C79F36" w14:textId="016307E5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line="276" w:lineRule="auto"/>
        <w:ind w:right="243"/>
      </w:pPr>
      <w:r>
        <w:t>use a range of delivery methods, activities and resources to meet</w:t>
      </w:r>
      <w:r>
        <w:rPr>
          <w:spacing w:val="-22"/>
        </w:rPr>
        <w:t xml:space="preserve"> </w:t>
      </w:r>
      <w:r>
        <w:t>the needs of all group members, as appropriate to planned</w:t>
      </w:r>
      <w:r>
        <w:rPr>
          <w:spacing w:val="-11"/>
        </w:rPr>
        <w:t xml:space="preserve"> </w:t>
      </w:r>
      <w:r>
        <w:t>outcomes</w:t>
      </w:r>
    </w:p>
    <w:p w14:paraId="2333A865" w14:textId="116D81B2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before="32" w:line="233" w:lineRule="exact"/>
      </w:pPr>
      <w:r>
        <w:t>support learners in applying their learning in context</w:t>
      </w:r>
    </w:p>
    <w:p w14:paraId="0FCFF300" w14:textId="0683DC47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line="276" w:lineRule="auto"/>
        <w:ind w:right="302"/>
      </w:pPr>
      <w:r>
        <w:t>balance and adjust delivery to meet individual needs while</w:t>
      </w:r>
      <w:r>
        <w:rPr>
          <w:spacing w:val="-17"/>
        </w:rPr>
        <w:t xml:space="preserve"> </w:t>
      </w:r>
      <w:r>
        <w:t>achieving planned group outcomes and</w:t>
      </w:r>
      <w:r>
        <w:rPr>
          <w:spacing w:val="-5"/>
        </w:rPr>
        <w:t xml:space="preserve"> </w:t>
      </w:r>
      <w:r>
        <w:t>agreements</w:t>
      </w:r>
    </w:p>
    <w:p w14:paraId="37AA0557" w14:textId="2948449F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line="278" w:lineRule="auto"/>
        <w:ind w:right="340"/>
      </w:pPr>
      <w:r>
        <w:t>monitor learner response and use appropriate strategies to</w:t>
      </w:r>
      <w:r>
        <w:rPr>
          <w:spacing w:val="-17"/>
        </w:rPr>
        <w:t xml:space="preserve"> </w:t>
      </w:r>
      <w:r>
        <w:t>motivate learners individually and</w:t>
      </w:r>
      <w:r>
        <w:rPr>
          <w:spacing w:val="-7"/>
        </w:rPr>
        <w:t xml:space="preserve"> </w:t>
      </w:r>
      <w:r>
        <w:t>collectively</w:t>
      </w:r>
    </w:p>
    <w:p w14:paraId="109BB93E" w14:textId="618697ED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line="249" w:lineRule="exact"/>
      </w:pPr>
      <w:r>
        <w:t>encourage effective communication</w:t>
      </w:r>
    </w:p>
    <w:p w14:paraId="411E42CF" w14:textId="3247E34A" w:rsidR="00BD5DB0" w:rsidRDefault="00BD5DB0" w:rsidP="006C3E07">
      <w:pPr>
        <w:pStyle w:val="TableParagraph"/>
        <w:numPr>
          <w:ilvl w:val="0"/>
          <w:numId w:val="11"/>
        </w:numPr>
        <w:tabs>
          <w:tab w:val="left" w:pos="953"/>
        </w:tabs>
        <w:spacing w:before="32" w:line="233" w:lineRule="exact"/>
      </w:pPr>
      <w:r>
        <w:t>maintain the health and safety of learners, self and other</w:t>
      </w:r>
      <w:r>
        <w:rPr>
          <w:spacing w:val="-8"/>
        </w:rPr>
        <w:t xml:space="preserve"> </w:t>
      </w:r>
      <w:r>
        <w:t>people</w:t>
      </w:r>
    </w:p>
    <w:p w14:paraId="7E5D9329" w14:textId="79FC3D16" w:rsidR="00BD5DB0" w:rsidRDefault="00BD5DB0" w:rsidP="00BD5DB0"/>
    <w:p w14:paraId="4E297F9C" w14:textId="77777777" w:rsidR="006C3E07" w:rsidRDefault="006C3E07" w:rsidP="006C3E07">
      <w:r>
        <w:t>Knowledge and Understanding</w:t>
      </w:r>
    </w:p>
    <w:p w14:paraId="2911636F" w14:textId="77777777" w:rsidR="006C3E07" w:rsidRDefault="006C3E07" w:rsidP="006C3E07">
      <w:r>
        <w:t xml:space="preserve">You need to know and understand: </w:t>
      </w:r>
    </w:p>
    <w:p w14:paraId="02C4A0E0" w14:textId="4C5C56EA" w:rsidR="00BD5DB0" w:rsidRDefault="00BD5DB0" w:rsidP="00BD5DB0"/>
    <w:p w14:paraId="16C46EE8" w14:textId="298E3FE8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line="276" w:lineRule="auto"/>
        <w:ind w:right="14"/>
      </w:pPr>
      <w:r w:rsidRPr="00AF2BF8">
        <w:t xml:space="preserve">the </w:t>
      </w:r>
      <w:proofErr w:type="spellStart"/>
      <w:r w:rsidRPr="00AF2BF8">
        <w:t>organisational</w:t>
      </w:r>
      <w:proofErr w:type="spellEnd"/>
      <w:r w:rsidRPr="00AF2BF8">
        <w:t>, legal and professional requirements that should be followed when planning</w:t>
      </w:r>
      <w:r>
        <w:t xml:space="preserve"> family</w:t>
      </w:r>
      <w:r w:rsidRPr="00AF2BF8">
        <w:t xml:space="preserve"> learning </w:t>
      </w:r>
      <w:proofErr w:type="spellStart"/>
      <w:r w:rsidRPr="00AF2BF8">
        <w:t>programmes</w:t>
      </w:r>
      <w:proofErr w:type="spellEnd"/>
    </w:p>
    <w:p w14:paraId="08DF7075" w14:textId="6281FD8A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line="276" w:lineRule="auto"/>
        <w:ind w:right="14"/>
      </w:pPr>
      <w:r>
        <w:t xml:space="preserve">learners’ needs and planned outcomes </w:t>
      </w:r>
    </w:p>
    <w:p w14:paraId="7EE9F87D" w14:textId="3526BE0F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before="1" w:line="276" w:lineRule="auto"/>
        <w:ind w:right="487"/>
      </w:pPr>
      <w:r>
        <w:t>the types of learning resources available, including those that are technology enhanced, that can support learning</w:t>
      </w:r>
    </w:p>
    <w:p w14:paraId="70EED841" w14:textId="42B0C5F0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line="276" w:lineRule="auto"/>
        <w:ind w:right="145"/>
      </w:pPr>
      <w:r>
        <w:tab/>
        <w:t>the factors to consider when selecting and using resources to facilitate family learning</w:t>
      </w:r>
    </w:p>
    <w:p w14:paraId="15EB37C4" w14:textId="137BBEAF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line="278" w:lineRule="auto"/>
        <w:ind w:right="698"/>
      </w:pPr>
      <w:r>
        <w:tab/>
        <w:t>the characteristics of a group environment that foster learning</w:t>
      </w:r>
      <w:r>
        <w:rPr>
          <w:spacing w:val="-18"/>
        </w:rPr>
        <w:t xml:space="preserve"> </w:t>
      </w:r>
      <w:r>
        <w:t>for all those</w:t>
      </w:r>
      <w:r>
        <w:rPr>
          <w:spacing w:val="-5"/>
        </w:rPr>
        <w:t xml:space="preserve"> </w:t>
      </w:r>
      <w:r>
        <w:t>involved</w:t>
      </w:r>
    </w:p>
    <w:p w14:paraId="7BC7214F" w14:textId="2ADFF39A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line="278" w:lineRule="auto"/>
        <w:ind w:right="698"/>
      </w:pPr>
      <w:r>
        <w:tab/>
        <w:t>different techniques to manage group</w:t>
      </w:r>
      <w:r>
        <w:rPr>
          <w:spacing w:val="-8"/>
        </w:rPr>
        <w:t xml:space="preserve"> </w:t>
      </w:r>
      <w:r>
        <w:t>dynamics</w:t>
      </w:r>
    </w:p>
    <w:p w14:paraId="2155BC00" w14:textId="152AC82A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before="35" w:line="278" w:lineRule="auto"/>
        <w:ind w:right="52"/>
      </w:pPr>
      <w:r>
        <w:tab/>
        <w:t>aspects of equality, diversity that</w:t>
      </w:r>
      <w:r>
        <w:rPr>
          <w:spacing w:val="-26"/>
        </w:rPr>
        <w:t xml:space="preserve"> </w:t>
      </w:r>
      <w:r>
        <w:t>need to be addressed when facilitating groups</w:t>
      </w:r>
    </w:p>
    <w:p w14:paraId="711A1FD8" w14:textId="33469AD3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line="278" w:lineRule="auto"/>
        <w:ind w:right="319"/>
      </w:pPr>
      <w:r>
        <w:tab/>
        <w:t xml:space="preserve">different ways of encouraging </w:t>
      </w:r>
      <w:proofErr w:type="spellStart"/>
      <w:r>
        <w:t>behaviour</w:t>
      </w:r>
      <w:proofErr w:type="spellEnd"/>
      <w:r>
        <w:t xml:space="preserve"> and values that foster</w:t>
      </w:r>
      <w:r>
        <w:rPr>
          <w:spacing w:val="-18"/>
        </w:rPr>
        <w:t xml:space="preserve"> </w:t>
      </w:r>
      <w:r>
        <w:t>mutual respect and support the learning</w:t>
      </w:r>
      <w:r>
        <w:rPr>
          <w:spacing w:val="-7"/>
        </w:rPr>
        <w:t xml:space="preserve"> </w:t>
      </w:r>
      <w:r>
        <w:t>process</w:t>
      </w:r>
    </w:p>
    <w:p w14:paraId="12448520" w14:textId="7F0EC266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line="276" w:lineRule="auto"/>
        <w:ind w:right="637"/>
      </w:pPr>
      <w:r>
        <w:tab/>
        <w:t>the importance of own communication skills and different ways to communicate effectively with groups, and individuals within</w:t>
      </w:r>
      <w:r>
        <w:rPr>
          <w:spacing w:val="-18"/>
        </w:rPr>
        <w:t xml:space="preserve"> </w:t>
      </w:r>
      <w:r>
        <w:t>groups</w:t>
      </w:r>
    </w:p>
    <w:p w14:paraId="69B3E694" w14:textId="03273F39" w:rsidR="00BD5DB0" w:rsidRDefault="00BD5DB0" w:rsidP="006C3E07">
      <w:pPr>
        <w:pStyle w:val="TableParagraph"/>
        <w:numPr>
          <w:ilvl w:val="0"/>
          <w:numId w:val="12"/>
        </w:numPr>
        <w:tabs>
          <w:tab w:val="left" w:pos="733"/>
        </w:tabs>
        <w:spacing w:line="276" w:lineRule="auto"/>
        <w:ind w:right="637"/>
      </w:pPr>
      <w:r>
        <w:t>the range of delivery methods appropriate to learning</w:t>
      </w:r>
    </w:p>
    <w:p w14:paraId="35A1A052" w14:textId="1BB6800C" w:rsidR="00BD5DB0" w:rsidRDefault="00BD5DB0" w:rsidP="006C3E07">
      <w:pPr>
        <w:pStyle w:val="TableParagraph"/>
        <w:numPr>
          <w:ilvl w:val="0"/>
          <w:numId w:val="12"/>
        </w:numPr>
        <w:spacing w:before="29" w:line="276" w:lineRule="auto"/>
        <w:ind w:right="14"/>
      </w:pPr>
      <w:r>
        <w:t>how to co-ordinate family learning activities to meet individual and group needs</w:t>
      </w:r>
    </w:p>
    <w:p w14:paraId="66DE7025" w14:textId="77777777" w:rsidR="006C3E07" w:rsidRDefault="00BD5DB0" w:rsidP="006C3E07">
      <w:pPr>
        <w:pStyle w:val="TableParagraph"/>
        <w:numPr>
          <w:ilvl w:val="0"/>
          <w:numId w:val="12"/>
        </w:numPr>
        <w:spacing w:before="1" w:line="276" w:lineRule="auto"/>
        <w:ind w:right="89"/>
      </w:pPr>
      <w:r>
        <w:t>the types of motivational strategies that would support group and individual learning and how to select these according to identified needs</w:t>
      </w:r>
    </w:p>
    <w:p w14:paraId="3C91C0E3" w14:textId="55DBEC46" w:rsidR="00BD5DB0" w:rsidRDefault="00BD5DB0" w:rsidP="006C3E07">
      <w:pPr>
        <w:pStyle w:val="TableParagraph"/>
        <w:widowControl/>
        <w:numPr>
          <w:ilvl w:val="0"/>
          <w:numId w:val="12"/>
        </w:numPr>
        <w:autoSpaceDE/>
        <w:autoSpaceDN/>
        <w:spacing w:before="1" w:line="276" w:lineRule="auto"/>
        <w:ind w:right="89"/>
      </w:pPr>
      <w:r>
        <w:t>how to assess and manage risk whilst facilitating</w:t>
      </w:r>
      <w:r w:rsidR="006C3E07">
        <w:t xml:space="preserve"> family </w:t>
      </w:r>
      <w:r>
        <w:t>learning</w:t>
      </w:r>
      <w:r>
        <w:br w:type="page"/>
      </w:r>
    </w:p>
    <w:p w14:paraId="56D04433" w14:textId="156705E7" w:rsidR="00BD5DB0" w:rsidRPr="006C3E07" w:rsidRDefault="00BD5DB0" w:rsidP="00BD5DB0">
      <w:pPr>
        <w:rPr>
          <w:b/>
          <w:bCs/>
        </w:rPr>
      </w:pPr>
      <w:r w:rsidRPr="006C3E07">
        <w:rPr>
          <w:b/>
          <w:bCs/>
        </w:rPr>
        <w:t>EVALUATE AND IMPROVE FAMILY LEARNING PROVISION</w:t>
      </w:r>
    </w:p>
    <w:p w14:paraId="2C5A2F48" w14:textId="1AD4B81F" w:rsidR="00BD5DB0" w:rsidRDefault="00BD5DB0" w:rsidP="00BD5DB0"/>
    <w:p w14:paraId="6DA8445E" w14:textId="7D723857" w:rsidR="00BD5DB0" w:rsidRDefault="00BD5DB0" w:rsidP="00BD5DB0">
      <w:r>
        <w:t>This standard is about evaluating family learning provision and planning/implementing quality improvements.</w:t>
      </w:r>
    </w:p>
    <w:p w14:paraId="21E866C1" w14:textId="753BCDC2" w:rsidR="00BD5DB0" w:rsidRDefault="00BD5DB0" w:rsidP="00BD5DB0"/>
    <w:p w14:paraId="5A6326D2" w14:textId="77777777" w:rsidR="006C3E07" w:rsidRDefault="006C3E07" w:rsidP="006C3E07">
      <w:r>
        <w:t>Performance Criteria</w:t>
      </w:r>
    </w:p>
    <w:p w14:paraId="28D529A5" w14:textId="77777777" w:rsidR="006C3E07" w:rsidRDefault="006C3E07" w:rsidP="006C3E07">
      <w:r>
        <w:t>You must be able to:</w:t>
      </w:r>
    </w:p>
    <w:p w14:paraId="781A580D" w14:textId="25B0F3EB" w:rsidR="00BD5DB0" w:rsidRDefault="00BD5DB0" w:rsidP="00BD5DB0"/>
    <w:p w14:paraId="49B22A04" w14:textId="3461FFC7" w:rsidR="00BD5DB0" w:rsidRDefault="00BD5DB0" w:rsidP="006C3E07">
      <w:pPr>
        <w:pStyle w:val="TableParagraph"/>
        <w:numPr>
          <w:ilvl w:val="0"/>
          <w:numId w:val="13"/>
        </w:numPr>
        <w:tabs>
          <w:tab w:val="left" w:pos="773"/>
        </w:tabs>
      </w:pPr>
      <w:r>
        <w:t>identify the purpose and scope of the</w:t>
      </w:r>
      <w:r>
        <w:rPr>
          <w:spacing w:val="-6"/>
        </w:rPr>
        <w:t xml:space="preserve"> </w:t>
      </w:r>
      <w:r>
        <w:t>evaluation</w:t>
      </w:r>
    </w:p>
    <w:p w14:paraId="0BC3E326" w14:textId="77777777" w:rsidR="006C3E07" w:rsidRDefault="00BD5DB0" w:rsidP="006C3E07">
      <w:pPr>
        <w:pStyle w:val="TableParagraph"/>
        <w:numPr>
          <w:ilvl w:val="0"/>
          <w:numId w:val="13"/>
        </w:numPr>
        <w:tabs>
          <w:tab w:val="left" w:pos="760"/>
        </w:tabs>
        <w:spacing w:before="37" w:line="278" w:lineRule="auto"/>
        <w:ind w:right="165"/>
      </w:pPr>
      <w:r>
        <w:t xml:space="preserve">identify quality requirements and appropriate measures of performance </w:t>
      </w:r>
    </w:p>
    <w:p w14:paraId="291A399E" w14:textId="0FBC5A6F" w:rsidR="00BD5DB0" w:rsidRDefault="00BD5DB0" w:rsidP="006C3E07">
      <w:pPr>
        <w:pStyle w:val="TableParagraph"/>
        <w:numPr>
          <w:ilvl w:val="0"/>
          <w:numId w:val="13"/>
        </w:numPr>
        <w:tabs>
          <w:tab w:val="left" w:pos="760"/>
        </w:tabs>
        <w:spacing w:before="37" w:line="278" w:lineRule="auto"/>
        <w:ind w:right="165"/>
      </w:pPr>
      <w:r>
        <w:t>identify methods for monitoring, and collecting, managing and</w:t>
      </w:r>
      <w:r>
        <w:rPr>
          <w:spacing w:val="-14"/>
        </w:rPr>
        <w:t xml:space="preserve"> </w:t>
      </w:r>
      <w:proofErr w:type="spellStart"/>
      <w:r>
        <w:t>analysing</w:t>
      </w:r>
      <w:proofErr w:type="spellEnd"/>
      <w:r w:rsidR="006C3E07">
        <w:t xml:space="preserve"> </w:t>
      </w:r>
      <w:r>
        <w:t>data</w:t>
      </w:r>
    </w:p>
    <w:p w14:paraId="6A16772D" w14:textId="77777777" w:rsidR="006C3E07" w:rsidRDefault="00BD5DB0" w:rsidP="006C3E07">
      <w:pPr>
        <w:pStyle w:val="TableParagraph"/>
        <w:numPr>
          <w:ilvl w:val="0"/>
          <w:numId w:val="13"/>
        </w:numPr>
        <w:tabs>
          <w:tab w:val="left" w:pos="773"/>
        </w:tabs>
        <w:spacing w:before="37" w:line="278" w:lineRule="auto"/>
        <w:ind w:right="334"/>
      </w:pPr>
      <w:r>
        <w:t xml:space="preserve">collect and </w:t>
      </w:r>
      <w:proofErr w:type="spellStart"/>
      <w:r>
        <w:t>analyse</w:t>
      </w:r>
      <w:proofErr w:type="spellEnd"/>
      <w:r>
        <w:t xml:space="preserve"> data according to identified monitoring procedures</w:t>
      </w:r>
    </w:p>
    <w:p w14:paraId="6E213DF5" w14:textId="1E8A3D6C" w:rsidR="00BD5DB0" w:rsidRDefault="00BD5DB0" w:rsidP="006C3E07">
      <w:pPr>
        <w:pStyle w:val="TableParagraph"/>
        <w:numPr>
          <w:ilvl w:val="0"/>
          <w:numId w:val="13"/>
        </w:numPr>
        <w:tabs>
          <w:tab w:val="left" w:pos="773"/>
        </w:tabs>
        <w:spacing w:before="37" w:line="278" w:lineRule="auto"/>
        <w:ind w:right="334"/>
      </w:pPr>
      <w:r>
        <w:t>identify strengths and areas for</w:t>
      </w:r>
      <w:r>
        <w:rPr>
          <w:spacing w:val="-9"/>
        </w:rPr>
        <w:t xml:space="preserve"> </w:t>
      </w:r>
      <w:r>
        <w:t>improvement</w:t>
      </w:r>
    </w:p>
    <w:p w14:paraId="0C52DEDC" w14:textId="7061A16D" w:rsidR="00BD5DB0" w:rsidRDefault="00BD5DB0" w:rsidP="006C3E07">
      <w:pPr>
        <w:pStyle w:val="TableParagraph"/>
        <w:numPr>
          <w:ilvl w:val="0"/>
          <w:numId w:val="13"/>
        </w:numPr>
        <w:tabs>
          <w:tab w:val="left" w:pos="773"/>
        </w:tabs>
        <w:spacing w:line="248" w:lineRule="exact"/>
      </w:pPr>
      <w:r>
        <w:t>evaluate own contribution to working within quality</w:t>
      </w:r>
      <w:r>
        <w:rPr>
          <w:spacing w:val="-9"/>
        </w:rPr>
        <w:t xml:space="preserve"> </w:t>
      </w:r>
      <w:r>
        <w:t>systems</w:t>
      </w:r>
    </w:p>
    <w:p w14:paraId="623C6554" w14:textId="46FBA2E0" w:rsidR="00BD5DB0" w:rsidRDefault="00BD5DB0" w:rsidP="006C3E07">
      <w:pPr>
        <w:pStyle w:val="TableParagraph"/>
        <w:numPr>
          <w:ilvl w:val="0"/>
          <w:numId w:val="13"/>
        </w:numPr>
        <w:tabs>
          <w:tab w:val="left" w:pos="773"/>
        </w:tabs>
        <w:spacing w:before="38"/>
      </w:pPr>
      <w:r>
        <w:t>ensure that potential improvements are realistic and</w:t>
      </w:r>
      <w:r>
        <w:rPr>
          <w:spacing w:val="-13"/>
        </w:rPr>
        <w:t xml:space="preserve"> </w:t>
      </w:r>
      <w:r>
        <w:t>achievable</w:t>
      </w:r>
    </w:p>
    <w:p w14:paraId="42082553" w14:textId="62CC87A9" w:rsidR="00BD5DB0" w:rsidRDefault="00BD5DB0" w:rsidP="006C3E07">
      <w:pPr>
        <w:pStyle w:val="TableParagraph"/>
        <w:numPr>
          <w:ilvl w:val="0"/>
          <w:numId w:val="13"/>
        </w:numPr>
        <w:tabs>
          <w:tab w:val="left" w:pos="775"/>
        </w:tabs>
        <w:spacing w:before="39" w:line="276" w:lineRule="auto"/>
        <w:ind w:right="373"/>
      </w:pPr>
      <w:r>
        <w:t xml:space="preserve">work with others to plan and implement improvements to learning and </w:t>
      </w:r>
      <w:r w:rsidR="006C3E07">
        <w:t>d</w:t>
      </w:r>
      <w:r>
        <w:t>evelopment</w:t>
      </w:r>
    </w:p>
    <w:p w14:paraId="108A4854" w14:textId="31CD8488" w:rsidR="00BD5DB0" w:rsidRDefault="00BD5DB0" w:rsidP="006C3E07">
      <w:pPr>
        <w:pStyle w:val="ListParagraph"/>
        <w:numPr>
          <w:ilvl w:val="0"/>
          <w:numId w:val="13"/>
        </w:numPr>
      </w:pPr>
      <w:r>
        <w:t>monitor and evaluate the impact of</w:t>
      </w:r>
      <w:r w:rsidRPr="006C3E07">
        <w:rPr>
          <w:spacing w:val="-6"/>
        </w:rPr>
        <w:t xml:space="preserve"> </w:t>
      </w:r>
      <w:r>
        <w:t>improvements</w:t>
      </w:r>
    </w:p>
    <w:p w14:paraId="08A6957D" w14:textId="79C17F06" w:rsidR="00BD5DB0" w:rsidRDefault="00BD5DB0" w:rsidP="00BD5DB0"/>
    <w:p w14:paraId="0F33063D" w14:textId="33830BC8" w:rsidR="00BD5DB0" w:rsidRDefault="00BD5DB0" w:rsidP="00BD5DB0"/>
    <w:p w14:paraId="35EB5289" w14:textId="77777777" w:rsidR="00BD5DB0" w:rsidRDefault="00BD5DB0" w:rsidP="00BD5DB0"/>
    <w:p w14:paraId="4D7F6DFF" w14:textId="77777777" w:rsidR="006C3E07" w:rsidRDefault="006C3E07" w:rsidP="006C3E07">
      <w:r>
        <w:t>Knowledge and Understanding</w:t>
      </w:r>
    </w:p>
    <w:p w14:paraId="1FCA191B" w14:textId="506C20AC" w:rsidR="00BD5DB0" w:rsidRDefault="006C3E07" w:rsidP="00BD5DB0">
      <w:r>
        <w:t xml:space="preserve">You need to know and understand: </w:t>
      </w:r>
    </w:p>
    <w:p w14:paraId="2731D14A" w14:textId="77777777" w:rsidR="00BD5DB0" w:rsidRDefault="00BD5DB0" w:rsidP="00BD5DB0"/>
    <w:p w14:paraId="3D36CB5D" w14:textId="588C0954" w:rsidR="00BD5DB0" w:rsidRDefault="00BD5DB0" w:rsidP="006C3E07">
      <w:pPr>
        <w:pStyle w:val="ListParagraph"/>
        <w:numPr>
          <w:ilvl w:val="0"/>
          <w:numId w:val="14"/>
        </w:numPr>
      </w:pPr>
      <w:r>
        <w:t xml:space="preserve">the </w:t>
      </w:r>
      <w:proofErr w:type="spellStart"/>
      <w:r>
        <w:t>organisational</w:t>
      </w:r>
      <w:proofErr w:type="spellEnd"/>
      <w:r>
        <w:t xml:space="preserve">, legal and professional requirements that should be followed when planning family learning </w:t>
      </w:r>
      <w:proofErr w:type="spellStart"/>
      <w:r>
        <w:t>programmes</w:t>
      </w:r>
      <w:proofErr w:type="spellEnd"/>
    </w:p>
    <w:p w14:paraId="7A24938F" w14:textId="76600A74" w:rsidR="00BD5DB0" w:rsidRDefault="00BD5DB0" w:rsidP="006C3E07">
      <w:pPr>
        <w:pStyle w:val="ListParagraph"/>
        <w:numPr>
          <w:ilvl w:val="0"/>
          <w:numId w:val="14"/>
        </w:numPr>
      </w:pPr>
      <w:r>
        <w:t>the key concepts and principles of quality assurance and continuous improvement</w:t>
      </w:r>
    </w:p>
    <w:p w14:paraId="7B5E1D55" w14:textId="77777777" w:rsidR="006C3E07" w:rsidRDefault="00BD5DB0" w:rsidP="006C3E07">
      <w:pPr>
        <w:pStyle w:val="ListParagraph"/>
        <w:numPr>
          <w:ilvl w:val="0"/>
          <w:numId w:val="14"/>
        </w:numPr>
      </w:pPr>
      <w:r>
        <w:t>the quality requirements appropriate to own work context and work role</w:t>
      </w:r>
    </w:p>
    <w:p w14:paraId="683DE0EA" w14:textId="69CE9457" w:rsidR="00BD5DB0" w:rsidRDefault="00BD5DB0" w:rsidP="006C3E07">
      <w:pPr>
        <w:pStyle w:val="ListParagraph"/>
        <w:numPr>
          <w:ilvl w:val="0"/>
          <w:numId w:val="14"/>
        </w:numPr>
      </w:pPr>
      <w:r>
        <w:t>how to research and keep up to date with quality requirements relevant</w:t>
      </w:r>
    </w:p>
    <w:p w14:paraId="28EA568A" w14:textId="77777777" w:rsidR="00BD5DB0" w:rsidRDefault="00BD5DB0" w:rsidP="006C3E07">
      <w:pPr>
        <w:pStyle w:val="ListParagraph"/>
      </w:pPr>
      <w:r>
        <w:t>to learning and development</w:t>
      </w:r>
    </w:p>
    <w:p w14:paraId="4106A454" w14:textId="68BC88E1" w:rsidR="00BD5DB0" w:rsidRDefault="00BD5DB0" w:rsidP="006C3E07">
      <w:pPr>
        <w:pStyle w:val="ListParagraph"/>
        <w:numPr>
          <w:ilvl w:val="0"/>
          <w:numId w:val="14"/>
        </w:numPr>
      </w:pPr>
      <w:r>
        <w:t>industry r</w:t>
      </w:r>
      <w:proofErr w:type="spellStart"/>
      <w:r>
        <w:t>ecognised</w:t>
      </w:r>
      <w:proofErr w:type="spellEnd"/>
      <w:r>
        <w:t xml:space="preserve"> standards relevant to family learning and the processes and activities which deliver excellence in the work context being evaluated</w:t>
      </w:r>
    </w:p>
    <w:p w14:paraId="36DB0D32" w14:textId="2CD81077" w:rsidR="00BD5DB0" w:rsidRDefault="00BD5DB0" w:rsidP="006C3E07">
      <w:pPr>
        <w:pStyle w:val="ListParagraph"/>
        <w:numPr>
          <w:ilvl w:val="0"/>
          <w:numId w:val="14"/>
        </w:numPr>
      </w:pPr>
      <w:r>
        <w:t>how to identify performance indicators relevant to the area being evaluated</w:t>
      </w:r>
    </w:p>
    <w:p w14:paraId="0C961979" w14:textId="1B4C9AEA" w:rsidR="00BD5DB0" w:rsidRDefault="00BD5DB0" w:rsidP="006C3E07">
      <w:pPr>
        <w:pStyle w:val="ListParagraph"/>
        <w:numPr>
          <w:ilvl w:val="0"/>
          <w:numId w:val="14"/>
        </w:numPr>
      </w:pPr>
      <w:r>
        <w:t>how to set realistic targets, the contribution that targets can make to evaluation processes and the drawbacks associated with target driven work</w:t>
      </w:r>
    </w:p>
    <w:p w14:paraId="755BF66B" w14:textId="068CB529" w:rsidR="00BD5DB0" w:rsidRDefault="00BD5DB0" w:rsidP="006C3E07">
      <w:pPr>
        <w:pStyle w:val="ListParagraph"/>
        <w:numPr>
          <w:ilvl w:val="0"/>
          <w:numId w:val="14"/>
        </w:numPr>
      </w:pPr>
      <w:r>
        <w:t>the strengths and weaknesses of different monitoring and information collection methods and how to develop and administer these methods</w:t>
      </w:r>
    </w:p>
    <w:p w14:paraId="6409614D" w14:textId="07EAA70A" w:rsidR="00BD5DB0" w:rsidRDefault="00BD5DB0" w:rsidP="006C3E07">
      <w:pPr>
        <w:pStyle w:val="ListParagraph"/>
        <w:numPr>
          <w:ilvl w:val="0"/>
          <w:numId w:val="14"/>
        </w:numPr>
      </w:pPr>
      <w:r>
        <w:t xml:space="preserve">the range, amount and frequency of data, qualitative and quantitative, that needs to be collected and </w:t>
      </w:r>
      <w:proofErr w:type="spellStart"/>
      <w:r>
        <w:t>analysed</w:t>
      </w:r>
      <w:proofErr w:type="spellEnd"/>
      <w:r>
        <w:t xml:space="preserve"> to give valid information about quality</w:t>
      </w:r>
    </w:p>
    <w:p w14:paraId="56E6BFAE" w14:textId="344B5AAF" w:rsidR="00BD5DB0" w:rsidRDefault="00BD5DB0" w:rsidP="006C3E07">
      <w:pPr>
        <w:pStyle w:val="ListParagraph"/>
        <w:numPr>
          <w:ilvl w:val="0"/>
          <w:numId w:val="14"/>
        </w:numPr>
      </w:pPr>
      <w:r>
        <w:t>the contribution that technology can make to the monitoring and evaluation process</w:t>
      </w:r>
    </w:p>
    <w:p w14:paraId="6D5467F3" w14:textId="22171629" w:rsidR="00BD5DB0" w:rsidRDefault="00BD5DB0" w:rsidP="006C3E07">
      <w:pPr>
        <w:pStyle w:val="ListParagraph"/>
        <w:numPr>
          <w:ilvl w:val="0"/>
          <w:numId w:val="14"/>
        </w:numPr>
      </w:pPr>
      <w:r>
        <w:t>the principles of information management and how to establish systems for the monitoring and management of qualitative and quantitative data</w:t>
      </w:r>
    </w:p>
    <w:p w14:paraId="5A24CB23" w14:textId="6BB625E8" w:rsidR="00BD5DB0" w:rsidRDefault="00BD5DB0" w:rsidP="006C3E07">
      <w:pPr>
        <w:pStyle w:val="ListParagraph"/>
        <w:numPr>
          <w:ilvl w:val="0"/>
          <w:numId w:val="14"/>
        </w:numPr>
      </w:pPr>
      <w:r>
        <w:t>processes, procedures and methods involved in data analysis and interpretation</w:t>
      </w:r>
    </w:p>
    <w:p w14:paraId="74F6D57D" w14:textId="77777777" w:rsidR="006C3E07" w:rsidRDefault="00BD5DB0" w:rsidP="006C3E07">
      <w:pPr>
        <w:pStyle w:val="ListParagraph"/>
        <w:numPr>
          <w:ilvl w:val="0"/>
          <w:numId w:val="14"/>
        </w:numPr>
      </w:pPr>
      <w:r>
        <w:t xml:space="preserve">what to monitor for specific purposes and how to record and store it </w:t>
      </w:r>
    </w:p>
    <w:p w14:paraId="5091F347" w14:textId="4328542E" w:rsidR="00BD5DB0" w:rsidRDefault="00BD5DB0" w:rsidP="006C3E07">
      <w:pPr>
        <w:pStyle w:val="ListParagraph"/>
        <w:numPr>
          <w:ilvl w:val="0"/>
          <w:numId w:val="14"/>
        </w:numPr>
      </w:pPr>
      <w:r>
        <w:t>how to contribute to self-assessment and evaluation processes</w:t>
      </w:r>
    </w:p>
    <w:p w14:paraId="0A2EC469" w14:textId="7AD41442" w:rsidR="00BD5DB0" w:rsidRDefault="00BD5DB0" w:rsidP="006C3E07">
      <w:pPr>
        <w:pStyle w:val="ListParagraph"/>
        <w:numPr>
          <w:ilvl w:val="0"/>
          <w:numId w:val="14"/>
        </w:numPr>
      </w:pPr>
      <w:r>
        <w:t>the role and functions of individuals and teams in improving quality and raising standards</w:t>
      </w:r>
    </w:p>
    <w:p w14:paraId="0D2721C7" w14:textId="77777777" w:rsidR="006C3E07" w:rsidRDefault="00BD5DB0" w:rsidP="006C3E07">
      <w:pPr>
        <w:pStyle w:val="ListParagraph"/>
        <w:numPr>
          <w:ilvl w:val="0"/>
          <w:numId w:val="14"/>
        </w:numPr>
      </w:pPr>
      <w:r>
        <w:t xml:space="preserve">the importance of involving learners in quality improvement </w:t>
      </w:r>
    </w:p>
    <w:p w14:paraId="3F31ACE9" w14:textId="08F3977F" w:rsidR="00BD5DB0" w:rsidRDefault="00BD5DB0" w:rsidP="006C3E07">
      <w:pPr>
        <w:pStyle w:val="ListParagraph"/>
        <w:numPr>
          <w:ilvl w:val="0"/>
          <w:numId w:val="14"/>
        </w:numPr>
      </w:pPr>
      <w:r>
        <w:t xml:space="preserve">how to encourage learners to contribute to evaluation of learning </w:t>
      </w:r>
    </w:p>
    <w:p w14:paraId="54FEEA04" w14:textId="77777777" w:rsidR="006C3E07" w:rsidRDefault="00BD5DB0" w:rsidP="006C3E07">
      <w:pPr>
        <w:pStyle w:val="ListParagraph"/>
        <w:numPr>
          <w:ilvl w:val="0"/>
          <w:numId w:val="14"/>
        </w:numPr>
      </w:pPr>
      <w:r>
        <w:t>the impact of the wider learning environment on the learner experience</w:t>
      </w:r>
    </w:p>
    <w:p w14:paraId="3256B228" w14:textId="2AC73D73" w:rsidR="00BD5DB0" w:rsidRDefault="00BD5DB0" w:rsidP="006C3E07">
      <w:pPr>
        <w:pStyle w:val="ListParagraph"/>
        <w:numPr>
          <w:ilvl w:val="0"/>
          <w:numId w:val="14"/>
        </w:numPr>
      </w:pPr>
      <w:r>
        <w:t>how to use feedback to develop own practice specific to the relevant</w:t>
      </w:r>
      <w:r w:rsidR="006C3E07">
        <w:t xml:space="preserve"> </w:t>
      </w:r>
      <w:r>
        <w:t>quality systems</w:t>
      </w:r>
    </w:p>
    <w:p w14:paraId="42FD7EEC" w14:textId="0290215A" w:rsidR="00BD5DB0" w:rsidRDefault="00BD5DB0" w:rsidP="006C3E07">
      <w:pPr>
        <w:pStyle w:val="ListParagraph"/>
        <w:numPr>
          <w:ilvl w:val="0"/>
          <w:numId w:val="14"/>
        </w:numPr>
      </w:pPr>
      <w:r>
        <w:t>how to act on the outcomes of quality assurance, including evaluation</w:t>
      </w:r>
    </w:p>
    <w:p w14:paraId="11FB0E23" w14:textId="3220EB45" w:rsidR="00BD5DB0" w:rsidRDefault="00BD5DB0" w:rsidP="006C3E07">
      <w:pPr>
        <w:pStyle w:val="ListParagraph"/>
        <w:numPr>
          <w:ilvl w:val="0"/>
          <w:numId w:val="14"/>
        </w:numPr>
      </w:pPr>
      <w:r>
        <w:t>how to contribute to quality improvement plans</w:t>
      </w:r>
    </w:p>
    <w:p w14:paraId="675A057E" w14:textId="0C66A912" w:rsidR="00BD5DB0" w:rsidRDefault="00BD5DB0" w:rsidP="006C3E07">
      <w:pPr>
        <w:pStyle w:val="ListParagraph"/>
        <w:numPr>
          <w:ilvl w:val="0"/>
          <w:numId w:val="14"/>
        </w:numPr>
      </w:pPr>
      <w:r>
        <w:t>how to work with those involved in the learning process to influence and implement quality improvement</w:t>
      </w:r>
    </w:p>
    <w:p w14:paraId="03394449" w14:textId="4516E8AE" w:rsidR="00BD5DB0" w:rsidRDefault="00BD5DB0" w:rsidP="006C3E07">
      <w:pPr>
        <w:pStyle w:val="ListParagraph"/>
        <w:numPr>
          <w:ilvl w:val="0"/>
          <w:numId w:val="14"/>
        </w:numPr>
      </w:pPr>
      <w:r>
        <w:t>the confidentiality and data protection legislation relevant to the</w:t>
      </w:r>
      <w:r w:rsidR="006C3E07">
        <w:t xml:space="preserve"> </w:t>
      </w:r>
      <w:r>
        <w:t>collection and storage of information in learning and development</w:t>
      </w:r>
    </w:p>
    <w:p w14:paraId="4567C548" w14:textId="08D39D82" w:rsidR="00BD5DB0" w:rsidRPr="009B7615" w:rsidRDefault="00BD5DB0" w:rsidP="006C3E07">
      <w:pPr>
        <w:pStyle w:val="ListParagraph"/>
        <w:numPr>
          <w:ilvl w:val="0"/>
          <w:numId w:val="14"/>
        </w:numPr>
      </w:pPr>
      <w:r>
        <w:t>issues related to equality and diversity and that may affect evaluation and improvement to provision, and how to address these</w:t>
      </w:r>
    </w:p>
    <w:sectPr w:rsidR="00BD5DB0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C85096"/>
    <w:multiLevelType w:val="hybridMultilevel"/>
    <w:tmpl w:val="AEA2F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7E02"/>
    <w:multiLevelType w:val="hybridMultilevel"/>
    <w:tmpl w:val="BF327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3818"/>
    <w:multiLevelType w:val="hybridMultilevel"/>
    <w:tmpl w:val="6EFC2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4A4E"/>
    <w:multiLevelType w:val="hybridMultilevel"/>
    <w:tmpl w:val="8E2CC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A1A"/>
    <w:multiLevelType w:val="hybridMultilevel"/>
    <w:tmpl w:val="00621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876094"/>
    <w:multiLevelType w:val="hybridMultilevel"/>
    <w:tmpl w:val="A5F8A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6632C"/>
    <w:multiLevelType w:val="hybridMultilevel"/>
    <w:tmpl w:val="DAE2B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465D"/>
    <w:multiLevelType w:val="hybridMultilevel"/>
    <w:tmpl w:val="42AE6164"/>
    <w:lvl w:ilvl="0" w:tplc="0809000F">
      <w:start w:val="1"/>
      <w:numFmt w:val="decimal"/>
      <w:lvlText w:val="%1."/>
      <w:lvlJc w:val="left"/>
      <w:pPr>
        <w:ind w:left="902" w:hanging="360"/>
      </w:pPr>
    </w:lvl>
    <w:lvl w:ilvl="1" w:tplc="08090019" w:tentative="1">
      <w:start w:val="1"/>
      <w:numFmt w:val="lowerLetter"/>
      <w:lvlText w:val="%2."/>
      <w:lvlJc w:val="left"/>
      <w:pPr>
        <w:ind w:left="1622" w:hanging="360"/>
      </w:pPr>
    </w:lvl>
    <w:lvl w:ilvl="2" w:tplc="0809001B" w:tentative="1">
      <w:start w:val="1"/>
      <w:numFmt w:val="lowerRoman"/>
      <w:lvlText w:val="%3."/>
      <w:lvlJc w:val="right"/>
      <w:pPr>
        <w:ind w:left="2342" w:hanging="180"/>
      </w:pPr>
    </w:lvl>
    <w:lvl w:ilvl="3" w:tplc="0809000F" w:tentative="1">
      <w:start w:val="1"/>
      <w:numFmt w:val="decimal"/>
      <w:lvlText w:val="%4."/>
      <w:lvlJc w:val="left"/>
      <w:pPr>
        <w:ind w:left="3062" w:hanging="360"/>
      </w:pPr>
    </w:lvl>
    <w:lvl w:ilvl="4" w:tplc="08090019" w:tentative="1">
      <w:start w:val="1"/>
      <w:numFmt w:val="lowerLetter"/>
      <w:lvlText w:val="%5."/>
      <w:lvlJc w:val="left"/>
      <w:pPr>
        <w:ind w:left="3782" w:hanging="360"/>
      </w:pPr>
    </w:lvl>
    <w:lvl w:ilvl="5" w:tplc="0809001B" w:tentative="1">
      <w:start w:val="1"/>
      <w:numFmt w:val="lowerRoman"/>
      <w:lvlText w:val="%6."/>
      <w:lvlJc w:val="right"/>
      <w:pPr>
        <w:ind w:left="4502" w:hanging="180"/>
      </w:pPr>
    </w:lvl>
    <w:lvl w:ilvl="6" w:tplc="0809000F" w:tentative="1">
      <w:start w:val="1"/>
      <w:numFmt w:val="decimal"/>
      <w:lvlText w:val="%7."/>
      <w:lvlJc w:val="left"/>
      <w:pPr>
        <w:ind w:left="5222" w:hanging="360"/>
      </w:pPr>
    </w:lvl>
    <w:lvl w:ilvl="7" w:tplc="08090019" w:tentative="1">
      <w:start w:val="1"/>
      <w:numFmt w:val="lowerLetter"/>
      <w:lvlText w:val="%8."/>
      <w:lvlJc w:val="left"/>
      <w:pPr>
        <w:ind w:left="5942" w:hanging="360"/>
      </w:pPr>
    </w:lvl>
    <w:lvl w:ilvl="8" w:tplc="0809001B" w:tentative="1">
      <w:start w:val="1"/>
      <w:numFmt w:val="lowerRoman"/>
      <w:lvlText w:val="%9."/>
      <w:lvlJc w:val="right"/>
      <w:pPr>
        <w:ind w:left="6662" w:hanging="180"/>
      </w:pPr>
    </w:lvl>
  </w:abstractNum>
  <w:num w:numId="1" w16cid:durableId="2117408122">
    <w:abstractNumId w:val="6"/>
  </w:num>
  <w:num w:numId="2" w16cid:durableId="923297502">
    <w:abstractNumId w:val="0"/>
  </w:num>
  <w:num w:numId="3" w16cid:durableId="44108213">
    <w:abstractNumId w:val="0"/>
  </w:num>
  <w:num w:numId="4" w16cid:durableId="1864711716">
    <w:abstractNumId w:val="0"/>
  </w:num>
  <w:num w:numId="5" w16cid:durableId="2066249675">
    <w:abstractNumId w:val="6"/>
  </w:num>
  <w:num w:numId="6" w16cid:durableId="808127279">
    <w:abstractNumId w:val="0"/>
  </w:num>
  <w:num w:numId="7" w16cid:durableId="325547863">
    <w:abstractNumId w:val="2"/>
  </w:num>
  <w:num w:numId="8" w16cid:durableId="1489322251">
    <w:abstractNumId w:val="9"/>
  </w:num>
  <w:num w:numId="9" w16cid:durableId="494226592">
    <w:abstractNumId w:val="5"/>
  </w:num>
  <w:num w:numId="10" w16cid:durableId="351230132">
    <w:abstractNumId w:val="4"/>
  </w:num>
  <w:num w:numId="11" w16cid:durableId="990718865">
    <w:abstractNumId w:val="1"/>
  </w:num>
  <w:num w:numId="12" w16cid:durableId="340860388">
    <w:abstractNumId w:val="8"/>
  </w:num>
  <w:num w:numId="13" w16cid:durableId="788817060">
    <w:abstractNumId w:val="3"/>
  </w:num>
  <w:num w:numId="14" w16cid:durableId="136192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B0"/>
    <w:rsid w:val="00027C27"/>
    <w:rsid w:val="000C0CF4"/>
    <w:rsid w:val="00281579"/>
    <w:rsid w:val="00306C61"/>
    <w:rsid w:val="0037582B"/>
    <w:rsid w:val="006C3E07"/>
    <w:rsid w:val="00857548"/>
    <w:rsid w:val="009B7615"/>
    <w:rsid w:val="00B51BDC"/>
    <w:rsid w:val="00B561C0"/>
    <w:rsid w:val="00B773CE"/>
    <w:rsid w:val="00BD5DB0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3165"/>
  <w15:chartTrackingRefBased/>
  <w15:docId w15:val="{1E9EEEF5-6D8B-4FE3-ABE2-2DBB18E3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3E07"/>
    <w:pPr>
      <w:widowControl w:val="0"/>
      <w:autoSpaceDE w:val="0"/>
      <w:autoSpaceDN w:val="0"/>
    </w:pPr>
    <w:rPr>
      <w:rFonts w:ascii="Arial" w:eastAsia="Arial" w:hAnsi="Arial" w:cs="Arial"/>
      <w:lang w:val="en-US" w:bidi="en-US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widowControl/>
      <w:numPr>
        <w:numId w:val="6"/>
      </w:numPr>
      <w:autoSpaceDE/>
      <w:autoSpaceDN/>
      <w:outlineLvl w:val="0"/>
    </w:pPr>
    <w:rPr>
      <w:rFonts w:eastAsia="Times New Roman" w:cs="Times New Roman"/>
      <w:kern w:val="24"/>
      <w:sz w:val="24"/>
      <w:szCs w:val="20"/>
      <w:lang w:val="en-GB" w:bidi="ar-SA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widowControl/>
      <w:numPr>
        <w:ilvl w:val="1"/>
        <w:numId w:val="6"/>
      </w:numPr>
      <w:autoSpaceDE/>
      <w:autoSpaceDN/>
      <w:outlineLvl w:val="1"/>
    </w:pPr>
    <w:rPr>
      <w:rFonts w:eastAsia="Times New Roman" w:cs="Times New Roman"/>
      <w:kern w:val="24"/>
      <w:sz w:val="24"/>
      <w:szCs w:val="20"/>
      <w:lang w:val="en-GB" w:bidi="ar-SA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widowControl/>
      <w:numPr>
        <w:ilvl w:val="2"/>
        <w:numId w:val="6"/>
      </w:numPr>
      <w:autoSpaceDE/>
      <w:autoSpaceDN/>
      <w:outlineLvl w:val="2"/>
    </w:pPr>
    <w:rPr>
      <w:rFonts w:eastAsia="Times New Roman" w:cs="Times New Roman"/>
      <w:kern w:val="24"/>
      <w:sz w:val="24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widowControl/>
      <w:numPr>
        <w:numId w:val="5"/>
      </w:numPr>
      <w:tabs>
        <w:tab w:val="left" w:pos="360"/>
        <w:tab w:val="left" w:pos="1080"/>
        <w:tab w:val="left" w:pos="1800"/>
        <w:tab w:val="left" w:pos="3240"/>
      </w:tabs>
      <w:autoSpaceDE/>
      <w:autoSpaceDN/>
    </w:pPr>
    <w:rPr>
      <w:rFonts w:eastAsia="Times New Roman" w:cs="Times New Roman"/>
      <w:sz w:val="24"/>
      <w:szCs w:val="20"/>
      <w:lang w:val="en-GB" w:bidi="ar-SA"/>
    </w:rPr>
  </w:style>
  <w:style w:type="paragraph" w:styleId="Footer">
    <w:name w:val="footer"/>
    <w:basedOn w:val="Normal"/>
    <w:link w:val="FooterChar"/>
    <w:rsid w:val="00C91823"/>
    <w:pPr>
      <w:widowControl/>
      <w:tabs>
        <w:tab w:val="center" w:pos="4153"/>
        <w:tab w:val="right" w:pos="8306"/>
      </w:tabs>
      <w:autoSpaceDE/>
      <w:autoSpaceDN/>
    </w:pPr>
    <w:rPr>
      <w:rFonts w:eastAsia="Times New Roman" w:cs="Times New Roman"/>
      <w:sz w:val="24"/>
      <w:szCs w:val="20"/>
      <w:lang w:val="en-GB" w:bidi="ar-SA"/>
    </w:r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widowControl/>
      <w:tabs>
        <w:tab w:val="center" w:pos="4153"/>
        <w:tab w:val="right" w:pos="8306"/>
      </w:tabs>
      <w:autoSpaceDE/>
      <w:autoSpaceDN/>
    </w:pPr>
    <w:rPr>
      <w:rFonts w:eastAsia="Times New Roman" w:cs="Times New Roman"/>
      <w:sz w:val="24"/>
      <w:szCs w:val="20"/>
      <w:lang w:val="en-GB" w:bidi="ar-SA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widowControl/>
      <w:autoSpaceDE/>
      <w:autoSpaceDN/>
      <w:ind w:left="2160"/>
    </w:pPr>
    <w:rPr>
      <w:rFonts w:eastAsia="Times New Roman" w:cs="Times New Roman"/>
      <w:kern w:val="24"/>
      <w:sz w:val="24"/>
      <w:szCs w:val="20"/>
      <w:lang w:val="en-GB" w:bidi="ar-SA"/>
    </w:rPr>
  </w:style>
  <w:style w:type="paragraph" w:customStyle="1" w:styleId="Outline5">
    <w:name w:val="Outline5"/>
    <w:basedOn w:val="Normal"/>
    <w:next w:val="Normal"/>
    <w:rsid w:val="00C91823"/>
    <w:pPr>
      <w:widowControl/>
      <w:autoSpaceDE/>
      <w:autoSpaceDN/>
      <w:ind w:left="720"/>
    </w:pPr>
    <w:rPr>
      <w:rFonts w:eastAsia="Times New Roman" w:cs="Times New Roman"/>
      <w:kern w:val="24"/>
      <w:sz w:val="24"/>
      <w:szCs w:val="20"/>
      <w:lang w:val="en-GB" w:bidi="ar-SA"/>
    </w:rPr>
  </w:style>
  <w:style w:type="paragraph" w:customStyle="1" w:styleId="Outline6">
    <w:name w:val="Outline6"/>
    <w:basedOn w:val="Normal"/>
    <w:next w:val="Normal"/>
    <w:rsid w:val="00C91823"/>
    <w:pPr>
      <w:widowControl/>
      <w:autoSpaceDE/>
      <w:autoSpaceDN/>
      <w:spacing w:after="240"/>
      <w:ind w:left="2160"/>
    </w:pPr>
    <w:rPr>
      <w:rFonts w:eastAsia="Times New Roman" w:cs="Times New Roman"/>
      <w:kern w:val="24"/>
      <w:sz w:val="24"/>
      <w:szCs w:val="20"/>
      <w:lang w:val="en-GB" w:bidi="ar-SA"/>
    </w:rPr>
  </w:style>
  <w:style w:type="paragraph" w:customStyle="1" w:styleId="Outline7">
    <w:name w:val="Outline7"/>
    <w:basedOn w:val="Normal"/>
    <w:next w:val="Normal"/>
    <w:rsid w:val="00C91823"/>
    <w:pPr>
      <w:widowControl/>
      <w:autoSpaceDE/>
      <w:autoSpaceDN/>
      <w:spacing w:after="240"/>
      <w:ind w:left="720"/>
    </w:pPr>
    <w:rPr>
      <w:rFonts w:eastAsia="Times New Roman" w:cs="Times New Roman"/>
      <w:kern w:val="24"/>
      <w:sz w:val="24"/>
      <w:szCs w:val="20"/>
      <w:lang w:val="en-GB" w:bidi="ar-SA"/>
    </w:rPr>
  </w:style>
  <w:style w:type="paragraph" w:customStyle="1" w:styleId="TableParagraph">
    <w:name w:val="Table Paragraph"/>
    <w:basedOn w:val="Normal"/>
    <w:uiPriority w:val="1"/>
    <w:qFormat/>
    <w:rsid w:val="00BD5DB0"/>
    <w:pPr>
      <w:ind w:left="868"/>
    </w:pPr>
  </w:style>
  <w:style w:type="paragraph" w:styleId="ListParagraph">
    <w:name w:val="List Paragraph"/>
    <w:basedOn w:val="Normal"/>
    <w:uiPriority w:val="34"/>
    <w:qFormat/>
    <w:rsid w:val="006C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1531</Words>
  <Characters>8727</Characters>
  <Application>Microsoft Office Word</Application>
  <DocSecurity>0</DocSecurity>
  <Lines>72</Lines>
  <Paragraphs>20</Paragraphs>
  <ScaleCrop>false</ScaleCrop>
  <Company>Scottish Government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Gemmell</dc:creator>
  <cp:keywords/>
  <dc:description/>
  <cp:lastModifiedBy>Kirsty Gemmell</cp:lastModifiedBy>
  <cp:revision>2</cp:revision>
  <dcterms:created xsi:type="dcterms:W3CDTF">2023-02-03T15:09:00Z</dcterms:created>
  <dcterms:modified xsi:type="dcterms:W3CDTF">2023-02-03T15:33:00Z</dcterms:modified>
</cp:coreProperties>
</file>