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C27" w:rsidRPr="00DD4D1D" w:rsidRDefault="004F5D4B" w:rsidP="004F5D4B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DD4D1D">
        <w:rPr>
          <w:rFonts w:asciiTheme="minorHAnsi" w:hAnsiTheme="minorHAnsi" w:cstheme="minorHAnsi"/>
          <w:b/>
          <w:sz w:val="28"/>
          <w:szCs w:val="28"/>
        </w:rPr>
        <w:t>YOUTH WORK NOS 2019</w:t>
      </w:r>
    </w:p>
    <w:p w:rsidR="004F5D4B" w:rsidRDefault="004F5D4B" w:rsidP="004F5D4B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DD4D1D">
        <w:rPr>
          <w:rFonts w:asciiTheme="minorHAnsi" w:hAnsiTheme="minorHAnsi" w:cstheme="minorHAnsi"/>
          <w:b/>
          <w:sz w:val="28"/>
          <w:szCs w:val="28"/>
        </w:rPr>
        <w:t>FUNCTIONAL MAP – INCLUDING SIGNPOSTED NOS</w:t>
      </w:r>
    </w:p>
    <w:p w:rsidR="00E17A10" w:rsidRDefault="00E17A10" w:rsidP="004F5D4B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E17A10" w:rsidRDefault="00E17A10" w:rsidP="00E17A10">
      <w:pPr>
        <w:rPr>
          <w:rFonts w:asciiTheme="minorHAnsi" w:hAnsiTheme="minorHAnsi" w:cstheme="minorHAnsi"/>
          <w:szCs w:val="24"/>
        </w:rPr>
      </w:pPr>
      <w:r w:rsidRPr="00E17A10">
        <w:rPr>
          <w:rFonts w:asciiTheme="minorHAnsi" w:hAnsiTheme="minorHAnsi" w:cstheme="minorHAnsi"/>
          <w:szCs w:val="24"/>
        </w:rPr>
        <w:t xml:space="preserve">Within the Youth Work National Occupational Standards there are </w:t>
      </w:r>
      <w:r>
        <w:rPr>
          <w:rFonts w:asciiTheme="minorHAnsi" w:hAnsiTheme="minorHAnsi" w:cstheme="minorHAnsi"/>
          <w:szCs w:val="24"/>
        </w:rPr>
        <w:t xml:space="preserve"> 40 standards.  Of these, 14 NOS </w:t>
      </w:r>
      <w:r w:rsidRPr="00E17A10">
        <w:rPr>
          <w:rFonts w:asciiTheme="minorHAnsi" w:hAnsiTheme="minorHAnsi" w:cstheme="minorHAnsi"/>
          <w:szCs w:val="24"/>
        </w:rPr>
        <w:t xml:space="preserve">come from other sectors and are referred to as Signpost No. and are listed below. </w:t>
      </w:r>
    </w:p>
    <w:p w:rsidR="00E17A10" w:rsidRPr="00E17A10" w:rsidRDefault="00E17A10" w:rsidP="00E17A10">
      <w:pPr>
        <w:rPr>
          <w:rFonts w:asciiTheme="minorHAnsi" w:hAnsiTheme="minorHAnsi" w:cstheme="minorHAnsi"/>
          <w:szCs w:val="24"/>
        </w:rPr>
      </w:pPr>
    </w:p>
    <w:p w:rsidR="00E17A10" w:rsidRDefault="00E17A10" w:rsidP="00E17A10">
      <w:pPr>
        <w:rPr>
          <w:rFonts w:asciiTheme="minorHAnsi" w:hAnsiTheme="minorHAnsi" w:cstheme="minorHAnsi"/>
          <w:szCs w:val="24"/>
        </w:rPr>
      </w:pPr>
      <w:r w:rsidRPr="00E17A10">
        <w:rPr>
          <w:rFonts w:asciiTheme="minorHAnsi" w:hAnsiTheme="minorHAnsi" w:cstheme="minorHAnsi"/>
          <w:szCs w:val="24"/>
        </w:rPr>
        <w:t xml:space="preserve">As per the guidance notes for writing National Occupational Standards, </w:t>
      </w:r>
      <w:r>
        <w:rPr>
          <w:rFonts w:asciiTheme="minorHAnsi" w:hAnsiTheme="minorHAnsi" w:cstheme="minorHAnsi"/>
          <w:szCs w:val="24"/>
        </w:rPr>
        <w:t xml:space="preserve">where possible, </w:t>
      </w:r>
      <w:r w:rsidRPr="00E17A10">
        <w:rPr>
          <w:rFonts w:asciiTheme="minorHAnsi" w:hAnsiTheme="minorHAnsi" w:cstheme="minorHAnsi"/>
          <w:szCs w:val="24"/>
        </w:rPr>
        <w:t>NOS are signposted from other suites as opposed to new NOS being written. Pl</w:t>
      </w:r>
      <w:r>
        <w:rPr>
          <w:rFonts w:asciiTheme="minorHAnsi" w:hAnsiTheme="minorHAnsi" w:cstheme="minorHAnsi"/>
          <w:szCs w:val="24"/>
        </w:rPr>
        <w:t>ease note the signposted numbers begin at</w:t>
      </w:r>
      <w:r w:rsidRPr="00E17A10">
        <w:rPr>
          <w:rFonts w:asciiTheme="minorHAnsi" w:hAnsiTheme="minorHAnsi" w:cstheme="minorHAnsi"/>
          <w:szCs w:val="24"/>
        </w:rPr>
        <w:t xml:space="preserve"> number 27 as the Youth Work NOS are numbered 1 to 26. </w:t>
      </w:r>
    </w:p>
    <w:p w:rsidR="00E17A10" w:rsidRPr="00E17A10" w:rsidRDefault="00E17A10" w:rsidP="00E17A10">
      <w:pPr>
        <w:rPr>
          <w:rFonts w:asciiTheme="minorHAnsi" w:hAnsiTheme="minorHAnsi" w:cstheme="minorHAnsi"/>
          <w:szCs w:val="24"/>
        </w:rPr>
      </w:pPr>
    </w:p>
    <w:p w:rsidR="00E17A10" w:rsidRPr="00CC5EAB" w:rsidRDefault="00E17A10" w:rsidP="00E17A10">
      <w:pPr>
        <w:rPr>
          <w:rFonts w:asciiTheme="minorHAnsi" w:hAnsiTheme="minorHAnsi" w:cstheme="minorHAnsi"/>
          <w:i/>
          <w:szCs w:val="24"/>
        </w:rPr>
      </w:pPr>
      <w:r w:rsidRPr="00CC5EAB">
        <w:rPr>
          <w:rFonts w:asciiTheme="minorHAnsi" w:hAnsiTheme="minorHAnsi" w:cstheme="minorHAnsi"/>
          <w:i/>
          <w:szCs w:val="24"/>
        </w:rPr>
        <w:t xml:space="preserve">NB some of the signposted NOS </w:t>
      </w:r>
      <w:r w:rsidRPr="00CC5EAB">
        <w:rPr>
          <w:rFonts w:asciiTheme="minorHAnsi" w:hAnsiTheme="minorHAnsi" w:cstheme="minorHAnsi"/>
          <w:i/>
          <w:szCs w:val="24"/>
        </w:rPr>
        <w:t>have been updated</w:t>
      </w:r>
      <w:r w:rsidRPr="00CC5EAB">
        <w:rPr>
          <w:rFonts w:asciiTheme="minorHAnsi" w:hAnsiTheme="minorHAnsi" w:cstheme="minorHAnsi"/>
          <w:i/>
          <w:szCs w:val="24"/>
        </w:rPr>
        <w:t xml:space="preserve"> since the Youth Work NOS were published (noted).   Qualifications based on this version of the Youth Work NOS should continue to use the Signposted NOS listed.</w:t>
      </w:r>
    </w:p>
    <w:p w:rsidR="00E17A10" w:rsidRDefault="00E17A10" w:rsidP="00E17A10">
      <w:pPr>
        <w:rPr>
          <w:rFonts w:asciiTheme="minorHAnsi" w:hAnsiTheme="minorHAnsi" w:cstheme="minorHAnsi"/>
          <w:szCs w:val="24"/>
        </w:rPr>
      </w:pPr>
      <w:bookmarkStart w:id="0" w:name="_GoBack"/>
      <w:bookmarkEnd w:id="0"/>
    </w:p>
    <w:p w:rsidR="00E17A10" w:rsidRPr="00E17A10" w:rsidRDefault="00E17A10" w:rsidP="00E17A10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The anticipated date of review for Youth Work NOS is 2024.</w:t>
      </w:r>
      <w:r w:rsidRPr="00E17A10">
        <w:rPr>
          <w:rFonts w:asciiTheme="minorHAnsi" w:hAnsiTheme="minorHAnsi" w:cstheme="minorHAnsi"/>
          <w:szCs w:val="24"/>
        </w:rPr>
        <w:t xml:space="preserve"> </w:t>
      </w:r>
    </w:p>
    <w:p w:rsidR="00E17A10" w:rsidRPr="00E17A10" w:rsidRDefault="00E17A10" w:rsidP="00E17A10">
      <w:pPr>
        <w:rPr>
          <w:rFonts w:asciiTheme="minorHAnsi" w:hAnsiTheme="minorHAnsi" w:cstheme="minorHAnsi"/>
          <w:sz w:val="28"/>
          <w:szCs w:val="28"/>
        </w:rPr>
      </w:pPr>
    </w:p>
    <w:p w:rsidR="004F5D4B" w:rsidRPr="004F5D4B" w:rsidRDefault="004F5D4B" w:rsidP="00B561C0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5000" w:type="pct"/>
        <w:tblLook w:val="01E0" w:firstRow="1" w:lastRow="1" w:firstColumn="1" w:lastColumn="1" w:noHBand="0" w:noVBand="0"/>
      </w:tblPr>
      <w:tblGrid>
        <w:gridCol w:w="1645"/>
        <w:gridCol w:w="2058"/>
        <w:gridCol w:w="45"/>
        <w:gridCol w:w="1501"/>
        <w:gridCol w:w="14"/>
        <w:gridCol w:w="4366"/>
        <w:gridCol w:w="17"/>
        <w:gridCol w:w="4288"/>
        <w:gridCol w:w="14"/>
      </w:tblGrid>
      <w:tr w:rsidR="004F5D4B" w:rsidRPr="004F5D4B" w:rsidTr="004F5D4B">
        <w:trPr>
          <w:trHeight w:val="273"/>
        </w:trPr>
        <w:tc>
          <w:tcPr>
            <w:tcW w:w="590" w:type="pct"/>
          </w:tcPr>
          <w:p w:rsidR="004F5D4B" w:rsidRPr="00DD4D1D" w:rsidRDefault="004F5D4B" w:rsidP="008F70A7">
            <w:pPr>
              <w:pStyle w:val="TableParagraph"/>
              <w:spacing w:line="240" w:lineRule="auto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D4D1D">
              <w:rPr>
                <w:rFonts w:cstheme="minorHAnsi"/>
                <w:b/>
                <w:sz w:val="28"/>
                <w:szCs w:val="28"/>
              </w:rPr>
              <w:t>Functional Area</w:t>
            </w:r>
          </w:p>
        </w:tc>
        <w:tc>
          <w:tcPr>
            <w:tcW w:w="754" w:type="pct"/>
            <w:gridSpan w:val="2"/>
          </w:tcPr>
          <w:p w:rsidR="004F5D4B" w:rsidRPr="00DD4D1D" w:rsidRDefault="004F5D4B" w:rsidP="008F70A7">
            <w:pPr>
              <w:pStyle w:val="TableParagraph"/>
              <w:spacing w:line="240" w:lineRule="auto"/>
              <w:ind w:right="-184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D4D1D">
              <w:rPr>
                <w:rFonts w:cstheme="minorHAnsi"/>
                <w:b/>
                <w:sz w:val="28"/>
                <w:szCs w:val="28"/>
              </w:rPr>
              <w:t>Function Ref/ Title</w:t>
            </w:r>
          </w:p>
        </w:tc>
        <w:tc>
          <w:tcPr>
            <w:tcW w:w="538" w:type="pct"/>
          </w:tcPr>
          <w:p w:rsidR="004F5D4B" w:rsidRPr="00DD4D1D" w:rsidRDefault="004F5D4B" w:rsidP="008F70A7">
            <w:pPr>
              <w:pStyle w:val="TableParagraph"/>
              <w:spacing w:line="240" w:lineRule="auto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D4D1D">
              <w:rPr>
                <w:rFonts w:cstheme="minorHAnsi"/>
                <w:b/>
                <w:sz w:val="28"/>
                <w:szCs w:val="28"/>
              </w:rPr>
              <w:t>NOS Ref</w:t>
            </w:r>
          </w:p>
        </w:tc>
        <w:tc>
          <w:tcPr>
            <w:tcW w:w="1570" w:type="pct"/>
            <w:gridSpan w:val="2"/>
          </w:tcPr>
          <w:p w:rsidR="004F5D4B" w:rsidRPr="00DD4D1D" w:rsidRDefault="004F5D4B" w:rsidP="008F70A7">
            <w:pPr>
              <w:pStyle w:val="TableParagraph"/>
              <w:spacing w:line="240" w:lineRule="auto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D4D1D">
              <w:rPr>
                <w:rFonts w:cstheme="minorHAnsi"/>
                <w:b/>
                <w:sz w:val="28"/>
                <w:szCs w:val="28"/>
              </w:rPr>
              <w:t>Relevant NOS title</w:t>
            </w:r>
          </w:p>
        </w:tc>
        <w:tc>
          <w:tcPr>
            <w:tcW w:w="1548" w:type="pct"/>
            <w:gridSpan w:val="3"/>
          </w:tcPr>
          <w:p w:rsidR="004F5D4B" w:rsidRPr="00DD4D1D" w:rsidRDefault="004F5D4B" w:rsidP="008F70A7">
            <w:pPr>
              <w:pStyle w:val="TableParagraph"/>
              <w:spacing w:line="240" w:lineRule="auto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D4D1D">
              <w:rPr>
                <w:rFonts w:cstheme="minorHAnsi"/>
                <w:b/>
                <w:sz w:val="28"/>
                <w:szCs w:val="28"/>
              </w:rPr>
              <w:t>NOS Database Link</w:t>
            </w:r>
          </w:p>
        </w:tc>
      </w:tr>
      <w:tr w:rsidR="004F5D4B" w:rsidRPr="004F5D4B" w:rsidTr="00DD4D1D">
        <w:trPr>
          <w:trHeight w:val="273"/>
        </w:trPr>
        <w:tc>
          <w:tcPr>
            <w:tcW w:w="590" w:type="pct"/>
            <w:vMerge w:val="restart"/>
            <w:shd w:val="clear" w:color="auto" w:fill="FFE599" w:themeFill="accent4" w:themeFillTint="66"/>
          </w:tcPr>
          <w:p w:rsidR="004F5D4B" w:rsidRPr="004F5D4B" w:rsidRDefault="004F5D4B" w:rsidP="008F70A7">
            <w:pPr>
              <w:pStyle w:val="TableParagraph"/>
              <w:spacing w:line="240" w:lineRule="auto"/>
              <w:ind w:right="95"/>
              <w:rPr>
                <w:rFonts w:cstheme="minorHAnsi"/>
                <w:b/>
              </w:rPr>
            </w:pPr>
            <w:r w:rsidRPr="004F5D4B">
              <w:rPr>
                <w:rFonts w:cstheme="minorHAnsi"/>
                <w:b/>
              </w:rPr>
              <w:t xml:space="preserve">Key Area A: </w:t>
            </w:r>
          </w:p>
          <w:p w:rsidR="004F5D4B" w:rsidRPr="004F5D4B" w:rsidRDefault="004F5D4B" w:rsidP="008F70A7">
            <w:pPr>
              <w:pStyle w:val="TableParagraph"/>
              <w:spacing w:line="240" w:lineRule="auto"/>
              <w:ind w:right="95"/>
              <w:rPr>
                <w:rFonts w:cstheme="minorHAnsi"/>
              </w:rPr>
            </w:pPr>
            <w:r w:rsidRPr="004F5D4B">
              <w:rPr>
                <w:rFonts w:cstheme="minorHAnsi"/>
                <w:b/>
              </w:rPr>
              <w:t>Work with young people and others</w:t>
            </w:r>
          </w:p>
        </w:tc>
        <w:tc>
          <w:tcPr>
            <w:tcW w:w="754" w:type="pct"/>
            <w:gridSpan w:val="2"/>
            <w:vMerge w:val="restart"/>
            <w:shd w:val="clear" w:color="auto" w:fill="FFE599" w:themeFill="accent4" w:themeFillTint="66"/>
          </w:tcPr>
          <w:p w:rsidR="004F5D4B" w:rsidRPr="004F5D4B" w:rsidRDefault="004F5D4B" w:rsidP="008F70A7">
            <w:pPr>
              <w:pStyle w:val="TableParagraph"/>
              <w:spacing w:before="57" w:line="240" w:lineRule="auto"/>
              <w:ind w:right="-184" w:hanging="7"/>
              <w:rPr>
                <w:rFonts w:cstheme="minorHAnsi"/>
              </w:rPr>
            </w:pPr>
            <w:r w:rsidRPr="004F5D4B">
              <w:rPr>
                <w:rFonts w:cstheme="minorHAnsi"/>
              </w:rPr>
              <w:t>A1 Build professional relationships and engage with young people</w:t>
            </w:r>
          </w:p>
        </w:tc>
        <w:tc>
          <w:tcPr>
            <w:tcW w:w="538" w:type="pct"/>
            <w:shd w:val="clear" w:color="auto" w:fill="FFE599" w:themeFill="accent4" w:themeFillTint="66"/>
          </w:tcPr>
          <w:p w:rsidR="004F5D4B" w:rsidRPr="004F5D4B" w:rsidRDefault="008F70A7" w:rsidP="008F70A7">
            <w:pPr>
              <w:pStyle w:val="TableParagraph"/>
              <w:spacing w:line="240" w:lineRule="auto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YW</w:t>
            </w:r>
            <w:r w:rsidR="004F5D4B" w:rsidRPr="004F5D4B">
              <w:rPr>
                <w:rFonts w:cstheme="minorHAnsi"/>
              </w:rPr>
              <w:t>01</w:t>
            </w:r>
            <w:proofErr w:type="spellEnd"/>
          </w:p>
        </w:tc>
        <w:tc>
          <w:tcPr>
            <w:tcW w:w="1570" w:type="pct"/>
            <w:gridSpan w:val="2"/>
            <w:shd w:val="clear" w:color="auto" w:fill="FFE599" w:themeFill="accent4" w:themeFillTint="66"/>
          </w:tcPr>
          <w:p w:rsidR="004F5D4B" w:rsidRPr="004F5D4B" w:rsidRDefault="004F5D4B" w:rsidP="008F70A7">
            <w:pPr>
              <w:pStyle w:val="TableParagraph"/>
              <w:spacing w:line="240" w:lineRule="auto"/>
              <w:rPr>
                <w:rFonts w:cstheme="minorHAnsi"/>
              </w:rPr>
            </w:pPr>
            <w:r w:rsidRPr="004F5D4B">
              <w:rPr>
                <w:rFonts w:cstheme="minorHAnsi"/>
              </w:rPr>
              <w:t>Initiate, build and maintain relationships with young people</w:t>
            </w:r>
          </w:p>
        </w:tc>
        <w:tc>
          <w:tcPr>
            <w:tcW w:w="1548" w:type="pct"/>
            <w:gridSpan w:val="3"/>
            <w:shd w:val="clear" w:color="auto" w:fill="FFE599" w:themeFill="accent4" w:themeFillTint="66"/>
          </w:tcPr>
          <w:p w:rsidR="004F5D4B" w:rsidRPr="004F5D4B" w:rsidRDefault="00CC5EAB" w:rsidP="008F70A7">
            <w:pPr>
              <w:pStyle w:val="TableParagraph"/>
              <w:spacing w:line="240" w:lineRule="auto"/>
              <w:rPr>
                <w:rFonts w:cstheme="minorHAnsi"/>
              </w:rPr>
            </w:pPr>
            <w:hyperlink r:id="rId7" w:anchor="search=youth%20work" w:history="1">
              <w:r w:rsidR="004F5D4B" w:rsidRPr="004F5D4B">
                <w:rPr>
                  <w:rStyle w:val="Hyperlink"/>
                  <w:rFonts w:cstheme="minorHAnsi"/>
                </w:rPr>
                <w:t>Initiate, build and maintain relationships with young people (ukstandards.org.uk)</w:t>
              </w:r>
            </w:hyperlink>
          </w:p>
        </w:tc>
      </w:tr>
      <w:tr w:rsidR="004F5D4B" w:rsidRPr="004F5D4B" w:rsidTr="00DD4D1D">
        <w:trPr>
          <w:trHeight w:val="654"/>
        </w:trPr>
        <w:tc>
          <w:tcPr>
            <w:tcW w:w="590" w:type="pct"/>
            <w:vMerge/>
            <w:shd w:val="clear" w:color="auto" w:fill="FFE599" w:themeFill="accent4" w:themeFillTint="66"/>
          </w:tcPr>
          <w:p w:rsidR="004F5D4B" w:rsidRPr="004F5D4B" w:rsidRDefault="004F5D4B" w:rsidP="008F70A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54" w:type="pct"/>
            <w:gridSpan w:val="2"/>
            <w:vMerge/>
            <w:shd w:val="clear" w:color="auto" w:fill="FFE599" w:themeFill="accent4" w:themeFillTint="66"/>
          </w:tcPr>
          <w:p w:rsidR="004F5D4B" w:rsidRPr="004F5D4B" w:rsidRDefault="004F5D4B" w:rsidP="008F70A7">
            <w:pPr>
              <w:ind w:right="-18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8" w:type="pct"/>
            <w:shd w:val="clear" w:color="auto" w:fill="FFE599" w:themeFill="accent4" w:themeFillTint="66"/>
          </w:tcPr>
          <w:p w:rsidR="004F5D4B" w:rsidRPr="004F5D4B" w:rsidRDefault="008F70A7" w:rsidP="008F70A7">
            <w:pPr>
              <w:pStyle w:val="TableParagraph"/>
              <w:spacing w:line="240" w:lineRule="auto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YW</w:t>
            </w:r>
            <w:r w:rsidR="004F5D4B" w:rsidRPr="004F5D4B">
              <w:rPr>
                <w:rFonts w:cstheme="minorHAnsi"/>
              </w:rPr>
              <w:t>02</w:t>
            </w:r>
            <w:proofErr w:type="spellEnd"/>
          </w:p>
        </w:tc>
        <w:tc>
          <w:tcPr>
            <w:tcW w:w="1570" w:type="pct"/>
            <w:gridSpan w:val="2"/>
            <w:shd w:val="clear" w:color="auto" w:fill="FFE599" w:themeFill="accent4" w:themeFillTint="66"/>
          </w:tcPr>
          <w:p w:rsidR="004F5D4B" w:rsidRPr="004F5D4B" w:rsidRDefault="004F5D4B" w:rsidP="008F70A7">
            <w:pPr>
              <w:pStyle w:val="TableParagraph"/>
              <w:spacing w:line="240" w:lineRule="auto"/>
              <w:rPr>
                <w:rFonts w:cstheme="minorHAnsi"/>
              </w:rPr>
            </w:pPr>
            <w:r w:rsidRPr="004F5D4B">
              <w:rPr>
                <w:rFonts w:cstheme="minorHAnsi"/>
              </w:rPr>
              <w:t>Assist young people to learn and engage with the youth work process</w:t>
            </w:r>
          </w:p>
        </w:tc>
        <w:tc>
          <w:tcPr>
            <w:tcW w:w="1548" w:type="pct"/>
            <w:gridSpan w:val="3"/>
            <w:shd w:val="clear" w:color="auto" w:fill="FFE599" w:themeFill="accent4" w:themeFillTint="66"/>
          </w:tcPr>
          <w:p w:rsidR="004F5D4B" w:rsidRPr="004F5D4B" w:rsidRDefault="00CC5EAB" w:rsidP="008F70A7">
            <w:pPr>
              <w:pStyle w:val="TableParagraph"/>
              <w:spacing w:line="240" w:lineRule="auto"/>
              <w:rPr>
                <w:rFonts w:cstheme="minorHAnsi"/>
              </w:rPr>
            </w:pPr>
            <w:hyperlink r:id="rId8" w:anchor="search=youth%20work" w:history="1">
              <w:r w:rsidR="004F5D4B" w:rsidRPr="004F5D4B">
                <w:rPr>
                  <w:rStyle w:val="Hyperlink"/>
                  <w:rFonts w:cstheme="minorHAnsi"/>
                </w:rPr>
                <w:t>Assist young people to learn and engage with the youth work service (ukstandards.org.uk)</w:t>
              </w:r>
            </w:hyperlink>
          </w:p>
        </w:tc>
      </w:tr>
      <w:tr w:rsidR="004F5D4B" w:rsidRPr="004F5D4B" w:rsidTr="00DD4D1D">
        <w:trPr>
          <w:trHeight w:val="654"/>
        </w:trPr>
        <w:tc>
          <w:tcPr>
            <w:tcW w:w="590" w:type="pct"/>
            <w:vMerge/>
            <w:shd w:val="clear" w:color="auto" w:fill="FFE599" w:themeFill="accent4" w:themeFillTint="66"/>
          </w:tcPr>
          <w:p w:rsidR="004F5D4B" w:rsidRPr="004F5D4B" w:rsidRDefault="004F5D4B" w:rsidP="008F70A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54" w:type="pct"/>
            <w:gridSpan w:val="2"/>
            <w:vMerge/>
            <w:shd w:val="clear" w:color="auto" w:fill="FFE599" w:themeFill="accent4" w:themeFillTint="66"/>
          </w:tcPr>
          <w:p w:rsidR="004F5D4B" w:rsidRPr="004F5D4B" w:rsidRDefault="004F5D4B" w:rsidP="008F70A7">
            <w:pPr>
              <w:ind w:right="-18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8" w:type="pct"/>
            <w:shd w:val="clear" w:color="auto" w:fill="FFE599" w:themeFill="accent4" w:themeFillTint="66"/>
          </w:tcPr>
          <w:p w:rsidR="004F5D4B" w:rsidRPr="004F5D4B" w:rsidRDefault="008F70A7" w:rsidP="008F70A7">
            <w:pPr>
              <w:pStyle w:val="TableParagraph"/>
              <w:spacing w:line="240" w:lineRule="auto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YW</w:t>
            </w:r>
            <w:r w:rsidR="004F5D4B" w:rsidRPr="004F5D4B">
              <w:rPr>
                <w:rFonts w:cstheme="minorHAnsi"/>
              </w:rPr>
              <w:t>03</w:t>
            </w:r>
            <w:proofErr w:type="spellEnd"/>
          </w:p>
        </w:tc>
        <w:tc>
          <w:tcPr>
            <w:tcW w:w="1570" w:type="pct"/>
            <w:gridSpan w:val="2"/>
            <w:shd w:val="clear" w:color="auto" w:fill="FFE599" w:themeFill="accent4" w:themeFillTint="66"/>
          </w:tcPr>
          <w:p w:rsidR="004F5D4B" w:rsidRPr="004F5D4B" w:rsidRDefault="004F5D4B" w:rsidP="008F70A7">
            <w:pPr>
              <w:pStyle w:val="TableParagraph"/>
              <w:spacing w:line="240" w:lineRule="auto"/>
              <w:rPr>
                <w:rFonts w:cstheme="minorHAnsi"/>
              </w:rPr>
            </w:pPr>
            <w:r w:rsidRPr="004F5D4B">
              <w:rPr>
                <w:rFonts w:cstheme="minorHAnsi"/>
              </w:rPr>
              <w:t>Comply with legal, regulatory and ethical requirements when carrying out youth work</w:t>
            </w:r>
          </w:p>
        </w:tc>
        <w:tc>
          <w:tcPr>
            <w:tcW w:w="1548" w:type="pct"/>
            <w:gridSpan w:val="3"/>
            <w:shd w:val="clear" w:color="auto" w:fill="FFE599" w:themeFill="accent4" w:themeFillTint="66"/>
          </w:tcPr>
          <w:p w:rsidR="004F5D4B" w:rsidRPr="004F5D4B" w:rsidRDefault="00CC5EAB" w:rsidP="008F70A7">
            <w:pPr>
              <w:pStyle w:val="TableParagraph"/>
              <w:spacing w:line="240" w:lineRule="auto"/>
              <w:rPr>
                <w:rFonts w:cstheme="minorHAnsi"/>
              </w:rPr>
            </w:pPr>
            <w:hyperlink r:id="rId9" w:anchor="search=youth%20work" w:history="1">
              <w:r w:rsidR="004F5D4B" w:rsidRPr="004F5D4B">
                <w:rPr>
                  <w:rStyle w:val="Hyperlink"/>
                  <w:rFonts w:cstheme="minorHAnsi"/>
                </w:rPr>
                <w:t>Comply with legal, regulatory and ethical requirements when carrying out youth work (ukstandards.org.uk)</w:t>
              </w:r>
            </w:hyperlink>
          </w:p>
        </w:tc>
      </w:tr>
      <w:tr w:rsidR="004F5D4B" w:rsidRPr="004F5D4B" w:rsidTr="00DD4D1D">
        <w:trPr>
          <w:trHeight w:val="525"/>
        </w:trPr>
        <w:tc>
          <w:tcPr>
            <w:tcW w:w="590" w:type="pct"/>
            <w:vMerge/>
            <w:shd w:val="clear" w:color="auto" w:fill="FFE599" w:themeFill="accent4" w:themeFillTint="66"/>
          </w:tcPr>
          <w:p w:rsidR="004F5D4B" w:rsidRPr="004F5D4B" w:rsidRDefault="004F5D4B" w:rsidP="008F70A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54" w:type="pct"/>
            <w:gridSpan w:val="2"/>
            <w:shd w:val="clear" w:color="auto" w:fill="FFE599" w:themeFill="accent4" w:themeFillTint="66"/>
          </w:tcPr>
          <w:p w:rsidR="004F5D4B" w:rsidRPr="004F5D4B" w:rsidRDefault="004F5D4B" w:rsidP="008F70A7">
            <w:pPr>
              <w:pStyle w:val="TableParagraph"/>
              <w:spacing w:before="57" w:line="240" w:lineRule="auto"/>
              <w:ind w:right="-184" w:hanging="7"/>
              <w:rPr>
                <w:rFonts w:cstheme="minorHAnsi"/>
              </w:rPr>
            </w:pPr>
            <w:proofErr w:type="spellStart"/>
            <w:r w:rsidRPr="004F5D4B">
              <w:rPr>
                <w:rFonts w:cstheme="minorHAnsi"/>
              </w:rPr>
              <w:t>A2</w:t>
            </w:r>
            <w:proofErr w:type="spellEnd"/>
            <w:r w:rsidRPr="004F5D4B">
              <w:rPr>
                <w:rFonts w:cstheme="minorHAnsi"/>
              </w:rPr>
              <w:t xml:space="preserve"> Build productive working relationships and multi-agency networks</w:t>
            </w:r>
          </w:p>
        </w:tc>
        <w:tc>
          <w:tcPr>
            <w:tcW w:w="538" w:type="pct"/>
            <w:shd w:val="clear" w:color="auto" w:fill="FFE599" w:themeFill="accent4" w:themeFillTint="66"/>
          </w:tcPr>
          <w:p w:rsidR="004F5D4B" w:rsidRPr="004F5D4B" w:rsidRDefault="004F5D4B" w:rsidP="008F70A7">
            <w:pPr>
              <w:pStyle w:val="TableParagraph"/>
              <w:spacing w:line="240" w:lineRule="auto"/>
              <w:rPr>
                <w:rFonts w:cstheme="minorHAnsi"/>
              </w:rPr>
            </w:pPr>
            <w:proofErr w:type="spellStart"/>
            <w:r w:rsidRPr="004F5D4B">
              <w:rPr>
                <w:rFonts w:cstheme="minorHAnsi"/>
              </w:rPr>
              <w:t>YW04</w:t>
            </w:r>
            <w:proofErr w:type="spellEnd"/>
          </w:p>
        </w:tc>
        <w:tc>
          <w:tcPr>
            <w:tcW w:w="1570" w:type="pct"/>
            <w:gridSpan w:val="2"/>
            <w:shd w:val="clear" w:color="auto" w:fill="FFE599" w:themeFill="accent4" w:themeFillTint="66"/>
          </w:tcPr>
          <w:p w:rsidR="004F5D4B" w:rsidRPr="004F5D4B" w:rsidRDefault="004F5D4B" w:rsidP="008F70A7">
            <w:pPr>
              <w:pStyle w:val="TableParagraph"/>
              <w:spacing w:line="240" w:lineRule="auto"/>
              <w:ind w:right="28"/>
              <w:rPr>
                <w:rFonts w:cstheme="minorHAnsi"/>
              </w:rPr>
            </w:pPr>
            <w:r w:rsidRPr="004F5D4B">
              <w:rPr>
                <w:rFonts w:cstheme="minorHAnsi"/>
              </w:rPr>
              <w:t xml:space="preserve">Develop and maintain </w:t>
            </w:r>
            <w:r w:rsidR="00DD4D1D">
              <w:rPr>
                <w:rFonts w:cstheme="minorHAnsi"/>
              </w:rPr>
              <w:t>p</w:t>
            </w:r>
            <w:r>
              <w:rPr>
                <w:rFonts w:cstheme="minorHAnsi"/>
              </w:rPr>
              <w:t>roductive w</w:t>
            </w:r>
            <w:r w:rsidRPr="004F5D4B">
              <w:rPr>
                <w:rFonts w:cstheme="minorHAnsi"/>
              </w:rPr>
              <w:t>orking relationships in collaboration with colleagues, agencies and stakeholders for youth work</w:t>
            </w:r>
          </w:p>
        </w:tc>
        <w:tc>
          <w:tcPr>
            <w:tcW w:w="1548" w:type="pct"/>
            <w:gridSpan w:val="3"/>
            <w:shd w:val="clear" w:color="auto" w:fill="FFE599" w:themeFill="accent4" w:themeFillTint="66"/>
          </w:tcPr>
          <w:p w:rsidR="004F5D4B" w:rsidRPr="004F5D4B" w:rsidRDefault="00CC5EAB" w:rsidP="008F70A7">
            <w:pPr>
              <w:pStyle w:val="TableParagraph"/>
              <w:spacing w:line="240" w:lineRule="auto"/>
              <w:ind w:right="97"/>
              <w:rPr>
                <w:rFonts w:cstheme="minorHAnsi"/>
              </w:rPr>
            </w:pPr>
            <w:hyperlink r:id="rId10" w:anchor="search=youth%20work" w:history="1">
              <w:r w:rsidR="004F5D4B" w:rsidRPr="004F5D4B">
                <w:rPr>
                  <w:rStyle w:val="Hyperlink"/>
                  <w:rFonts w:cstheme="minorHAnsi"/>
                </w:rPr>
                <w:t>Develop and maintain productive working relationships in collaboration with colleagues, agencies and stakeholders for youth work (ukstandards.org.uk)</w:t>
              </w:r>
            </w:hyperlink>
          </w:p>
        </w:tc>
      </w:tr>
      <w:tr w:rsidR="004F5D4B" w:rsidRPr="004F5D4B" w:rsidTr="00DD4D1D">
        <w:trPr>
          <w:gridAfter w:val="1"/>
          <w:wAfter w:w="5" w:type="pct"/>
          <w:trHeight w:val="892"/>
        </w:trPr>
        <w:tc>
          <w:tcPr>
            <w:tcW w:w="590" w:type="pct"/>
            <w:vMerge w:val="restart"/>
            <w:shd w:val="clear" w:color="auto" w:fill="F4FB9D"/>
          </w:tcPr>
          <w:p w:rsidR="004F5D4B" w:rsidRPr="004F5D4B" w:rsidRDefault="004F5D4B" w:rsidP="008F70A7">
            <w:pPr>
              <w:pStyle w:val="TableParagraph"/>
              <w:tabs>
                <w:tab w:val="left" w:pos="425"/>
                <w:tab w:val="left" w:pos="1574"/>
              </w:tabs>
              <w:spacing w:line="240" w:lineRule="auto"/>
              <w:rPr>
                <w:rFonts w:cstheme="minorHAnsi"/>
                <w:b/>
              </w:rPr>
            </w:pPr>
            <w:r w:rsidRPr="004F5D4B">
              <w:rPr>
                <w:rFonts w:cstheme="minorHAnsi"/>
                <w:b/>
              </w:rPr>
              <w:t xml:space="preserve">Key Area B: </w:t>
            </w:r>
          </w:p>
          <w:p w:rsidR="004F5D4B" w:rsidRPr="004F5D4B" w:rsidRDefault="004F5D4B" w:rsidP="008F70A7">
            <w:pPr>
              <w:pStyle w:val="TableParagraph"/>
              <w:tabs>
                <w:tab w:val="left" w:pos="425"/>
                <w:tab w:val="left" w:pos="1574"/>
              </w:tabs>
              <w:spacing w:line="240" w:lineRule="auto"/>
              <w:rPr>
                <w:rFonts w:cstheme="minorHAnsi"/>
              </w:rPr>
            </w:pPr>
            <w:r w:rsidRPr="004F5D4B">
              <w:rPr>
                <w:rFonts w:cstheme="minorHAnsi"/>
                <w:b/>
              </w:rPr>
              <w:t>Facilitate learning and development of young people through planning and implementing learning activities in youth work</w:t>
            </w:r>
          </w:p>
        </w:tc>
        <w:tc>
          <w:tcPr>
            <w:tcW w:w="754" w:type="pct"/>
            <w:gridSpan w:val="2"/>
            <w:vMerge w:val="restart"/>
            <w:shd w:val="clear" w:color="auto" w:fill="F4FB9D"/>
          </w:tcPr>
          <w:p w:rsidR="004F5D4B" w:rsidRPr="004F5D4B" w:rsidRDefault="004F5D4B" w:rsidP="008F70A7">
            <w:pPr>
              <w:pStyle w:val="TableParagraph"/>
              <w:spacing w:line="240" w:lineRule="auto"/>
              <w:rPr>
                <w:rFonts w:cstheme="minorHAnsi"/>
              </w:rPr>
            </w:pPr>
            <w:proofErr w:type="spellStart"/>
            <w:r w:rsidRPr="004F5D4B">
              <w:rPr>
                <w:rFonts w:cstheme="minorHAnsi"/>
              </w:rPr>
              <w:t>B1</w:t>
            </w:r>
            <w:proofErr w:type="spellEnd"/>
            <w:r w:rsidRPr="004F5D4B">
              <w:rPr>
                <w:rFonts w:cstheme="minorHAnsi"/>
              </w:rPr>
              <w:t xml:space="preserve"> Facilitate the personal, social, spiritual and educational development of young people</w:t>
            </w:r>
          </w:p>
        </w:tc>
        <w:tc>
          <w:tcPr>
            <w:tcW w:w="538" w:type="pct"/>
            <w:shd w:val="clear" w:color="auto" w:fill="F4FB9D"/>
          </w:tcPr>
          <w:p w:rsidR="004F5D4B" w:rsidRPr="004F5D4B" w:rsidRDefault="004F5D4B" w:rsidP="008F70A7">
            <w:pPr>
              <w:pStyle w:val="TableParagraph"/>
              <w:spacing w:line="240" w:lineRule="auto"/>
              <w:rPr>
                <w:rFonts w:cstheme="minorHAnsi"/>
              </w:rPr>
            </w:pPr>
            <w:proofErr w:type="spellStart"/>
            <w:r w:rsidRPr="004F5D4B">
              <w:rPr>
                <w:rFonts w:cstheme="minorHAnsi"/>
              </w:rPr>
              <w:t>YW05</w:t>
            </w:r>
            <w:proofErr w:type="spellEnd"/>
          </w:p>
        </w:tc>
        <w:tc>
          <w:tcPr>
            <w:tcW w:w="1576" w:type="pct"/>
            <w:gridSpan w:val="3"/>
            <w:shd w:val="clear" w:color="auto" w:fill="F4FB9D"/>
          </w:tcPr>
          <w:p w:rsidR="004F5D4B" w:rsidRPr="004F5D4B" w:rsidRDefault="004F5D4B" w:rsidP="008F70A7">
            <w:pPr>
              <w:pStyle w:val="TableParagraph"/>
              <w:spacing w:line="240" w:lineRule="auto"/>
              <w:rPr>
                <w:rFonts w:cstheme="minorHAnsi"/>
              </w:rPr>
            </w:pPr>
            <w:r w:rsidRPr="004F5D4B">
              <w:rPr>
                <w:rFonts w:cstheme="minorHAnsi"/>
              </w:rPr>
              <w:t>Enable young people to identify, reflect and use their learning to enhance their future development</w:t>
            </w:r>
          </w:p>
        </w:tc>
        <w:tc>
          <w:tcPr>
            <w:tcW w:w="1537" w:type="pct"/>
            <w:shd w:val="clear" w:color="auto" w:fill="F4FB9D"/>
          </w:tcPr>
          <w:p w:rsidR="004F5D4B" w:rsidRPr="004F5D4B" w:rsidRDefault="00CC5EAB" w:rsidP="008F70A7">
            <w:pPr>
              <w:pStyle w:val="TableParagraph"/>
              <w:spacing w:line="240" w:lineRule="auto"/>
              <w:rPr>
                <w:rFonts w:cstheme="minorHAnsi"/>
              </w:rPr>
            </w:pPr>
            <w:hyperlink r:id="rId11" w:anchor="search=youth%20work" w:history="1">
              <w:r w:rsidR="004F5D4B" w:rsidRPr="004F5D4B">
                <w:rPr>
                  <w:rStyle w:val="Hyperlink"/>
                  <w:rFonts w:cstheme="minorHAnsi"/>
                </w:rPr>
                <w:t>Enable young people to identify, reflect and use their learning to enhance their future development (ukstandards.org.uk)</w:t>
              </w:r>
            </w:hyperlink>
          </w:p>
        </w:tc>
      </w:tr>
      <w:tr w:rsidR="004F5D4B" w:rsidRPr="004F5D4B" w:rsidTr="00DD4D1D">
        <w:trPr>
          <w:gridAfter w:val="1"/>
          <w:wAfter w:w="5" w:type="pct"/>
          <w:trHeight w:val="525"/>
        </w:trPr>
        <w:tc>
          <w:tcPr>
            <w:tcW w:w="590" w:type="pct"/>
            <w:vMerge/>
            <w:shd w:val="clear" w:color="auto" w:fill="F4FB9D"/>
          </w:tcPr>
          <w:p w:rsidR="004F5D4B" w:rsidRPr="004F5D4B" w:rsidRDefault="004F5D4B" w:rsidP="008F70A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54" w:type="pct"/>
            <w:gridSpan w:val="2"/>
            <w:vMerge/>
            <w:shd w:val="clear" w:color="auto" w:fill="F4FB9D"/>
          </w:tcPr>
          <w:p w:rsidR="004F5D4B" w:rsidRPr="004F5D4B" w:rsidRDefault="004F5D4B" w:rsidP="008F70A7">
            <w:pPr>
              <w:ind w:right="-18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8" w:type="pct"/>
            <w:shd w:val="clear" w:color="auto" w:fill="F4FB9D"/>
          </w:tcPr>
          <w:p w:rsidR="004F5D4B" w:rsidRPr="004F5D4B" w:rsidRDefault="004F5D4B" w:rsidP="008F70A7">
            <w:pPr>
              <w:pStyle w:val="TableParagraph"/>
              <w:spacing w:line="240" w:lineRule="auto"/>
              <w:rPr>
                <w:rFonts w:cstheme="minorHAnsi"/>
              </w:rPr>
            </w:pPr>
            <w:proofErr w:type="spellStart"/>
            <w:r w:rsidRPr="004F5D4B">
              <w:rPr>
                <w:rFonts w:cstheme="minorHAnsi"/>
              </w:rPr>
              <w:t>YW06</w:t>
            </w:r>
            <w:proofErr w:type="spellEnd"/>
          </w:p>
        </w:tc>
        <w:tc>
          <w:tcPr>
            <w:tcW w:w="1576" w:type="pct"/>
            <w:gridSpan w:val="3"/>
            <w:shd w:val="clear" w:color="auto" w:fill="F4FB9D"/>
          </w:tcPr>
          <w:p w:rsidR="004F5D4B" w:rsidRPr="004F5D4B" w:rsidRDefault="004F5D4B" w:rsidP="008F70A7">
            <w:pPr>
              <w:spacing w:before="5"/>
              <w:rPr>
                <w:rFonts w:asciiTheme="minorHAnsi" w:hAnsiTheme="minorHAnsi" w:cstheme="minorHAnsi"/>
                <w:sz w:val="22"/>
                <w:szCs w:val="22"/>
              </w:rPr>
            </w:pPr>
            <w:r w:rsidRPr="004F5D4B">
              <w:rPr>
                <w:rFonts w:asciiTheme="minorHAnsi" w:hAnsiTheme="minorHAnsi" w:cstheme="minorHAnsi"/>
                <w:sz w:val="22"/>
                <w:szCs w:val="22"/>
              </w:rPr>
              <w:t xml:space="preserve">Explore the concept of values and beliefs with young people </w:t>
            </w:r>
          </w:p>
        </w:tc>
        <w:tc>
          <w:tcPr>
            <w:tcW w:w="1537" w:type="pct"/>
            <w:shd w:val="clear" w:color="auto" w:fill="F4FB9D"/>
          </w:tcPr>
          <w:p w:rsidR="004F5D4B" w:rsidRPr="004F5D4B" w:rsidRDefault="00CC5EAB" w:rsidP="008F70A7">
            <w:pPr>
              <w:spacing w:before="5"/>
              <w:rPr>
                <w:rFonts w:asciiTheme="minorHAnsi" w:hAnsiTheme="minorHAnsi" w:cstheme="minorHAnsi"/>
                <w:sz w:val="22"/>
                <w:szCs w:val="22"/>
              </w:rPr>
            </w:pPr>
            <w:hyperlink r:id="rId12" w:anchor="search=youth%20work" w:history="1">
              <w:r w:rsidR="004F5D4B" w:rsidRPr="004F5D4B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Explore the concept of values and beliefs with young people (ukstandards.org.uk)</w:t>
              </w:r>
            </w:hyperlink>
          </w:p>
        </w:tc>
      </w:tr>
      <w:tr w:rsidR="004F5D4B" w:rsidRPr="004F5D4B" w:rsidTr="00DD4D1D">
        <w:trPr>
          <w:gridAfter w:val="1"/>
          <w:wAfter w:w="5" w:type="pct"/>
          <w:trHeight w:val="525"/>
        </w:trPr>
        <w:tc>
          <w:tcPr>
            <w:tcW w:w="590" w:type="pct"/>
            <w:vMerge/>
            <w:shd w:val="clear" w:color="auto" w:fill="F4FB9D"/>
          </w:tcPr>
          <w:p w:rsidR="004F5D4B" w:rsidRPr="004F5D4B" w:rsidRDefault="004F5D4B" w:rsidP="008F70A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54" w:type="pct"/>
            <w:gridSpan w:val="2"/>
            <w:vMerge/>
            <w:shd w:val="clear" w:color="auto" w:fill="F4FB9D"/>
          </w:tcPr>
          <w:p w:rsidR="004F5D4B" w:rsidRPr="004F5D4B" w:rsidRDefault="004F5D4B" w:rsidP="008F70A7">
            <w:pPr>
              <w:ind w:right="-18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8" w:type="pct"/>
            <w:shd w:val="clear" w:color="auto" w:fill="F4FB9D"/>
          </w:tcPr>
          <w:p w:rsidR="004F5D4B" w:rsidRPr="004F5D4B" w:rsidRDefault="004F5D4B" w:rsidP="008F70A7">
            <w:pPr>
              <w:pStyle w:val="TableParagraph"/>
              <w:spacing w:line="240" w:lineRule="auto"/>
              <w:rPr>
                <w:rFonts w:cstheme="minorHAnsi"/>
              </w:rPr>
            </w:pPr>
            <w:proofErr w:type="spellStart"/>
            <w:r w:rsidRPr="004F5D4B">
              <w:rPr>
                <w:rFonts w:cstheme="minorHAnsi"/>
              </w:rPr>
              <w:t>YW07</w:t>
            </w:r>
            <w:proofErr w:type="spellEnd"/>
          </w:p>
        </w:tc>
        <w:tc>
          <w:tcPr>
            <w:tcW w:w="1576" w:type="pct"/>
            <w:gridSpan w:val="3"/>
            <w:shd w:val="clear" w:color="auto" w:fill="F4FB9D"/>
          </w:tcPr>
          <w:p w:rsidR="004F5D4B" w:rsidRPr="004F5D4B" w:rsidRDefault="004F5D4B" w:rsidP="008F70A7">
            <w:pPr>
              <w:spacing w:before="5"/>
              <w:rPr>
                <w:rFonts w:asciiTheme="minorHAnsi" w:hAnsiTheme="minorHAnsi" w:cstheme="minorHAnsi"/>
                <w:sz w:val="22"/>
                <w:szCs w:val="22"/>
              </w:rPr>
            </w:pPr>
            <w:r w:rsidRPr="004F5D4B">
              <w:rPr>
                <w:rFonts w:asciiTheme="minorHAnsi" w:hAnsiTheme="minorHAnsi" w:cstheme="minorHAnsi"/>
                <w:sz w:val="22"/>
                <w:szCs w:val="22"/>
              </w:rPr>
              <w:t>Apply youth work values and principles in group work</w:t>
            </w:r>
          </w:p>
        </w:tc>
        <w:tc>
          <w:tcPr>
            <w:tcW w:w="1537" w:type="pct"/>
            <w:shd w:val="clear" w:color="auto" w:fill="F4FB9D"/>
          </w:tcPr>
          <w:p w:rsidR="004F5D4B" w:rsidRPr="004F5D4B" w:rsidRDefault="00CC5EAB" w:rsidP="008F70A7">
            <w:pPr>
              <w:spacing w:before="5"/>
              <w:rPr>
                <w:rFonts w:asciiTheme="minorHAnsi" w:hAnsiTheme="minorHAnsi" w:cstheme="minorHAnsi"/>
                <w:sz w:val="22"/>
                <w:szCs w:val="22"/>
              </w:rPr>
            </w:pPr>
            <w:hyperlink r:id="rId13" w:anchor="search=youth%20work" w:history="1">
              <w:r w:rsidR="004F5D4B" w:rsidRPr="004F5D4B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Apply youth work values and principles in group work (ukstandards.org.uk)</w:t>
              </w:r>
            </w:hyperlink>
          </w:p>
        </w:tc>
      </w:tr>
      <w:tr w:rsidR="004F5D4B" w:rsidRPr="004F5D4B" w:rsidTr="00DD4D1D">
        <w:trPr>
          <w:gridAfter w:val="1"/>
          <w:wAfter w:w="5" w:type="pct"/>
          <w:trHeight w:val="525"/>
        </w:trPr>
        <w:tc>
          <w:tcPr>
            <w:tcW w:w="590" w:type="pct"/>
            <w:vMerge/>
            <w:shd w:val="clear" w:color="auto" w:fill="F4FB9D"/>
          </w:tcPr>
          <w:p w:rsidR="004F5D4B" w:rsidRPr="004F5D4B" w:rsidRDefault="004F5D4B" w:rsidP="008F70A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54" w:type="pct"/>
            <w:gridSpan w:val="2"/>
            <w:vMerge/>
            <w:shd w:val="clear" w:color="auto" w:fill="F4FB9D"/>
          </w:tcPr>
          <w:p w:rsidR="004F5D4B" w:rsidRPr="004F5D4B" w:rsidRDefault="004F5D4B" w:rsidP="008F70A7">
            <w:pPr>
              <w:ind w:right="-18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8" w:type="pct"/>
            <w:shd w:val="clear" w:color="auto" w:fill="F4FB9D"/>
          </w:tcPr>
          <w:p w:rsidR="004F5D4B" w:rsidRPr="004F5D4B" w:rsidRDefault="008F70A7" w:rsidP="008F70A7">
            <w:pPr>
              <w:pStyle w:val="TableParagraph"/>
              <w:spacing w:line="240" w:lineRule="auto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YW</w:t>
            </w:r>
            <w:r w:rsidR="004F5D4B" w:rsidRPr="004F5D4B">
              <w:rPr>
                <w:rFonts w:cstheme="minorHAnsi"/>
              </w:rPr>
              <w:t>08</w:t>
            </w:r>
            <w:proofErr w:type="spellEnd"/>
          </w:p>
        </w:tc>
        <w:tc>
          <w:tcPr>
            <w:tcW w:w="1576" w:type="pct"/>
            <w:gridSpan w:val="3"/>
            <w:shd w:val="clear" w:color="auto" w:fill="F4FB9D"/>
          </w:tcPr>
          <w:p w:rsidR="004F5D4B" w:rsidRPr="004F5D4B" w:rsidRDefault="004F5D4B" w:rsidP="008F70A7">
            <w:pPr>
              <w:spacing w:before="5"/>
              <w:rPr>
                <w:rFonts w:asciiTheme="minorHAnsi" w:hAnsiTheme="minorHAnsi" w:cstheme="minorHAnsi"/>
                <w:sz w:val="22"/>
                <w:szCs w:val="22"/>
              </w:rPr>
            </w:pPr>
            <w:r w:rsidRPr="004F5D4B">
              <w:rPr>
                <w:rFonts w:asciiTheme="minorHAnsi" w:hAnsiTheme="minorHAnsi" w:cstheme="minorHAnsi"/>
                <w:sz w:val="22"/>
                <w:szCs w:val="22"/>
              </w:rPr>
              <w:t>Engage with and empower young people to make use of digital media in their daily lives</w:t>
            </w:r>
          </w:p>
        </w:tc>
        <w:tc>
          <w:tcPr>
            <w:tcW w:w="1537" w:type="pct"/>
            <w:shd w:val="clear" w:color="auto" w:fill="F4FB9D"/>
          </w:tcPr>
          <w:p w:rsidR="004F5D4B" w:rsidRPr="004F5D4B" w:rsidRDefault="00CC5EAB" w:rsidP="008F70A7">
            <w:pPr>
              <w:spacing w:before="5"/>
              <w:rPr>
                <w:rFonts w:asciiTheme="minorHAnsi" w:hAnsiTheme="minorHAnsi" w:cstheme="minorHAnsi"/>
                <w:sz w:val="22"/>
                <w:szCs w:val="22"/>
              </w:rPr>
            </w:pPr>
            <w:hyperlink r:id="rId14" w:anchor="search=youth%20work" w:history="1">
              <w:r w:rsidR="004F5D4B" w:rsidRPr="004F5D4B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Engage with and empower young people to make use of digital media in their daily lives (ukstandards.org.uk)</w:t>
              </w:r>
            </w:hyperlink>
          </w:p>
        </w:tc>
      </w:tr>
      <w:tr w:rsidR="004F5D4B" w:rsidRPr="004F5D4B" w:rsidTr="00DD4D1D">
        <w:trPr>
          <w:gridAfter w:val="1"/>
          <w:wAfter w:w="5" w:type="pct"/>
          <w:trHeight w:val="254"/>
        </w:trPr>
        <w:tc>
          <w:tcPr>
            <w:tcW w:w="590" w:type="pct"/>
            <w:vMerge/>
            <w:shd w:val="clear" w:color="auto" w:fill="F4FB9D"/>
          </w:tcPr>
          <w:p w:rsidR="004F5D4B" w:rsidRPr="004F5D4B" w:rsidRDefault="004F5D4B" w:rsidP="008F70A7">
            <w:pPr>
              <w:pStyle w:val="TableParagraph"/>
              <w:spacing w:line="240" w:lineRule="auto"/>
              <w:rPr>
                <w:rFonts w:cstheme="minorHAnsi"/>
              </w:rPr>
            </w:pPr>
          </w:p>
        </w:tc>
        <w:tc>
          <w:tcPr>
            <w:tcW w:w="754" w:type="pct"/>
            <w:gridSpan w:val="2"/>
            <w:vMerge w:val="restart"/>
            <w:shd w:val="clear" w:color="auto" w:fill="F4FB9D"/>
          </w:tcPr>
          <w:p w:rsidR="004F5D4B" w:rsidRPr="004F5D4B" w:rsidRDefault="004F5D4B" w:rsidP="008F70A7">
            <w:pPr>
              <w:pStyle w:val="TableParagraph"/>
              <w:spacing w:line="240" w:lineRule="auto"/>
              <w:ind w:right="-42"/>
              <w:rPr>
                <w:rFonts w:cstheme="minorHAnsi"/>
              </w:rPr>
            </w:pPr>
            <w:proofErr w:type="spellStart"/>
            <w:r w:rsidRPr="004F5D4B">
              <w:rPr>
                <w:rFonts w:cstheme="minorHAnsi"/>
              </w:rPr>
              <w:t>B2</w:t>
            </w:r>
            <w:proofErr w:type="spellEnd"/>
            <w:r w:rsidRPr="004F5D4B">
              <w:rPr>
                <w:rFonts w:cstheme="minorHAnsi"/>
              </w:rPr>
              <w:t xml:space="preserve"> Promote young</w:t>
            </w:r>
            <w:r>
              <w:rPr>
                <w:rFonts w:cstheme="minorHAnsi"/>
              </w:rPr>
              <w:t xml:space="preserve"> </w:t>
            </w:r>
            <w:r w:rsidRPr="004F5D4B">
              <w:rPr>
                <w:rFonts w:cstheme="minorHAnsi"/>
              </w:rPr>
              <w:t xml:space="preserve">people’s self-awareness, confidence </w:t>
            </w:r>
            <w:r w:rsidRPr="004F5D4B">
              <w:rPr>
                <w:rFonts w:cstheme="minorHAnsi"/>
                <w:spacing w:val="-1"/>
              </w:rPr>
              <w:t xml:space="preserve">and </w:t>
            </w:r>
            <w:r w:rsidRPr="004F5D4B">
              <w:rPr>
                <w:rFonts w:cstheme="minorHAnsi"/>
              </w:rPr>
              <w:t>participation</w:t>
            </w:r>
          </w:p>
        </w:tc>
        <w:tc>
          <w:tcPr>
            <w:tcW w:w="538" w:type="pct"/>
            <w:shd w:val="clear" w:color="auto" w:fill="F4FB9D"/>
          </w:tcPr>
          <w:p w:rsidR="004F5D4B" w:rsidRPr="004F5D4B" w:rsidRDefault="004F5D4B" w:rsidP="008F70A7">
            <w:pPr>
              <w:pStyle w:val="TableParagraph"/>
              <w:spacing w:line="240" w:lineRule="auto"/>
              <w:rPr>
                <w:rFonts w:cstheme="minorHAnsi"/>
              </w:rPr>
            </w:pPr>
            <w:r w:rsidRPr="004F5D4B">
              <w:rPr>
                <w:rFonts w:cstheme="minorHAnsi"/>
              </w:rPr>
              <w:t xml:space="preserve"> </w:t>
            </w:r>
            <w:proofErr w:type="spellStart"/>
            <w:r w:rsidRPr="004F5D4B">
              <w:rPr>
                <w:rFonts w:cstheme="minorHAnsi"/>
              </w:rPr>
              <w:t>YW09</w:t>
            </w:r>
            <w:proofErr w:type="spellEnd"/>
          </w:p>
        </w:tc>
        <w:tc>
          <w:tcPr>
            <w:tcW w:w="1576" w:type="pct"/>
            <w:gridSpan w:val="3"/>
            <w:shd w:val="clear" w:color="auto" w:fill="F4FB9D"/>
          </w:tcPr>
          <w:p w:rsidR="004F5D4B" w:rsidRPr="004F5D4B" w:rsidRDefault="004F5D4B" w:rsidP="008F70A7">
            <w:pPr>
              <w:spacing w:before="5"/>
              <w:rPr>
                <w:rFonts w:asciiTheme="minorHAnsi" w:hAnsiTheme="minorHAnsi" w:cstheme="minorHAnsi"/>
                <w:sz w:val="22"/>
                <w:szCs w:val="22"/>
              </w:rPr>
            </w:pPr>
            <w:r w:rsidRPr="004F5D4B">
              <w:rPr>
                <w:rFonts w:asciiTheme="minorHAnsi" w:hAnsiTheme="minorHAnsi" w:cstheme="minorHAnsi"/>
                <w:sz w:val="22"/>
                <w:szCs w:val="22"/>
              </w:rPr>
              <w:t>Support young people to become responsible citizens through active involvement with youth work</w:t>
            </w:r>
          </w:p>
          <w:p w:rsidR="004F5D4B" w:rsidRPr="004F5D4B" w:rsidRDefault="004F5D4B" w:rsidP="008F70A7">
            <w:pPr>
              <w:pStyle w:val="TableParagraph"/>
              <w:spacing w:line="240" w:lineRule="auto"/>
              <w:rPr>
                <w:rFonts w:cstheme="minorHAnsi"/>
              </w:rPr>
            </w:pPr>
          </w:p>
        </w:tc>
        <w:tc>
          <w:tcPr>
            <w:tcW w:w="1537" w:type="pct"/>
            <w:shd w:val="clear" w:color="auto" w:fill="F4FB9D"/>
          </w:tcPr>
          <w:p w:rsidR="004F5D4B" w:rsidRPr="004F5D4B" w:rsidRDefault="00CC5EAB" w:rsidP="008F70A7">
            <w:pPr>
              <w:spacing w:before="5"/>
              <w:rPr>
                <w:rFonts w:asciiTheme="minorHAnsi" w:hAnsiTheme="minorHAnsi" w:cstheme="minorHAnsi"/>
                <w:sz w:val="22"/>
                <w:szCs w:val="22"/>
              </w:rPr>
            </w:pPr>
            <w:hyperlink r:id="rId15" w:anchor="search=youth%20work" w:history="1">
              <w:r w:rsidR="004F5D4B" w:rsidRPr="004F5D4B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Support young people to become responsible citizens through active involvement with youth work (ukstandards.org.uk)</w:t>
              </w:r>
            </w:hyperlink>
          </w:p>
        </w:tc>
      </w:tr>
      <w:tr w:rsidR="004F5D4B" w:rsidRPr="004F5D4B" w:rsidTr="00DD4D1D">
        <w:trPr>
          <w:gridAfter w:val="1"/>
          <w:wAfter w:w="5" w:type="pct"/>
          <w:trHeight w:val="254"/>
        </w:trPr>
        <w:tc>
          <w:tcPr>
            <w:tcW w:w="590" w:type="pct"/>
            <w:vMerge/>
            <w:shd w:val="clear" w:color="auto" w:fill="F4FB9D"/>
          </w:tcPr>
          <w:p w:rsidR="004F5D4B" w:rsidRPr="004F5D4B" w:rsidRDefault="004F5D4B" w:rsidP="008F70A7">
            <w:pPr>
              <w:pStyle w:val="TableParagraph"/>
              <w:spacing w:line="240" w:lineRule="auto"/>
              <w:rPr>
                <w:rFonts w:cstheme="minorHAnsi"/>
              </w:rPr>
            </w:pPr>
          </w:p>
        </w:tc>
        <w:tc>
          <w:tcPr>
            <w:tcW w:w="754" w:type="pct"/>
            <w:gridSpan w:val="2"/>
            <w:vMerge/>
            <w:shd w:val="clear" w:color="auto" w:fill="F4FB9D"/>
          </w:tcPr>
          <w:p w:rsidR="004F5D4B" w:rsidRPr="004F5D4B" w:rsidRDefault="004F5D4B" w:rsidP="008F70A7">
            <w:pPr>
              <w:pStyle w:val="TableParagraph"/>
              <w:spacing w:line="240" w:lineRule="auto"/>
              <w:ind w:right="-184"/>
              <w:rPr>
                <w:rFonts w:cstheme="minorHAnsi"/>
              </w:rPr>
            </w:pPr>
          </w:p>
        </w:tc>
        <w:tc>
          <w:tcPr>
            <w:tcW w:w="538" w:type="pct"/>
            <w:shd w:val="clear" w:color="auto" w:fill="F4FB9D"/>
          </w:tcPr>
          <w:p w:rsidR="004F5D4B" w:rsidRPr="004F5D4B" w:rsidRDefault="004F5D4B" w:rsidP="008F70A7">
            <w:pPr>
              <w:pStyle w:val="TableParagraph"/>
              <w:spacing w:line="240" w:lineRule="auto"/>
              <w:rPr>
                <w:rFonts w:cstheme="minorHAnsi"/>
              </w:rPr>
            </w:pPr>
            <w:r w:rsidRPr="004F5D4B">
              <w:rPr>
                <w:rFonts w:cstheme="minorHAnsi"/>
              </w:rPr>
              <w:t xml:space="preserve"> </w:t>
            </w:r>
            <w:proofErr w:type="spellStart"/>
            <w:r w:rsidRPr="004F5D4B">
              <w:rPr>
                <w:rFonts w:cstheme="minorHAnsi"/>
              </w:rPr>
              <w:t>YW10</w:t>
            </w:r>
            <w:proofErr w:type="spellEnd"/>
          </w:p>
        </w:tc>
        <w:tc>
          <w:tcPr>
            <w:tcW w:w="1576" w:type="pct"/>
            <w:gridSpan w:val="3"/>
            <w:shd w:val="clear" w:color="auto" w:fill="F4FB9D"/>
          </w:tcPr>
          <w:p w:rsidR="004F5D4B" w:rsidRPr="004F5D4B" w:rsidRDefault="004F5D4B" w:rsidP="008F70A7">
            <w:pPr>
              <w:pStyle w:val="TableParagraph"/>
              <w:spacing w:line="240" w:lineRule="auto"/>
              <w:rPr>
                <w:rFonts w:cstheme="minorHAnsi"/>
              </w:rPr>
            </w:pPr>
            <w:r w:rsidRPr="004F5D4B">
              <w:rPr>
                <w:rFonts w:cstheme="minorHAnsi"/>
              </w:rPr>
              <w:t>Advocate with and on behalf of young people so that their interests are represented</w:t>
            </w:r>
          </w:p>
        </w:tc>
        <w:tc>
          <w:tcPr>
            <w:tcW w:w="1537" w:type="pct"/>
            <w:shd w:val="clear" w:color="auto" w:fill="F4FB9D"/>
          </w:tcPr>
          <w:p w:rsidR="004F5D4B" w:rsidRPr="004F5D4B" w:rsidRDefault="00CC5EAB" w:rsidP="008F70A7">
            <w:pPr>
              <w:pStyle w:val="TableParagraph"/>
              <w:spacing w:line="240" w:lineRule="auto"/>
              <w:rPr>
                <w:rFonts w:cstheme="minorHAnsi"/>
              </w:rPr>
            </w:pPr>
            <w:hyperlink r:id="rId16" w:anchor="search=youth%20work" w:history="1">
              <w:r w:rsidR="004F5D4B" w:rsidRPr="004F5D4B">
                <w:rPr>
                  <w:rStyle w:val="Hyperlink"/>
                  <w:rFonts w:cstheme="minorHAnsi"/>
                </w:rPr>
                <w:t>Advocate with and on behalf of young people so that their interests are represented (ukstandards.org.uk)</w:t>
              </w:r>
            </w:hyperlink>
          </w:p>
        </w:tc>
      </w:tr>
      <w:tr w:rsidR="004F5D4B" w:rsidRPr="004F5D4B" w:rsidTr="00DD4D1D">
        <w:trPr>
          <w:gridAfter w:val="1"/>
          <w:wAfter w:w="5" w:type="pct"/>
          <w:trHeight w:val="1199"/>
        </w:trPr>
        <w:tc>
          <w:tcPr>
            <w:tcW w:w="590" w:type="pct"/>
            <w:vMerge/>
            <w:shd w:val="clear" w:color="auto" w:fill="F4FB9D"/>
          </w:tcPr>
          <w:p w:rsidR="004F5D4B" w:rsidRPr="004F5D4B" w:rsidRDefault="004F5D4B" w:rsidP="008F70A7">
            <w:pPr>
              <w:pStyle w:val="TableParagraph"/>
              <w:spacing w:line="240" w:lineRule="auto"/>
              <w:rPr>
                <w:rFonts w:cstheme="minorHAnsi"/>
              </w:rPr>
            </w:pPr>
          </w:p>
        </w:tc>
        <w:tc>
          <w:tcPr>
            <w:tcW w:w="754" w:type="pct"/>
            <w:gridSpan w:val="2"/>
            <w:vMerge w:val="restart"/>
            <w:shd w:val="clear" w:color="auto" w:fill="F4FB9D"/>
          </w:tcPr>
          <w:p w:rsidR="004F5D4B" w:rsidRPr="004F5D4B" w:rsidRDefault="004F5D4B" w:rsidP="008F70A7">
            <w:pPr>
              <w:pStyle w:val="TableParagraph"/>
              <w:spacing w:line="240" w:lineRule="auto"/>
              <w:ind w:right="-184"/>
              <w:rPr>
                <w:rFonts w:cstheme="minorHAnsi"/>
              </w:rPr>
            </w:pPr>
            <w:proofErr w:type="spellStart"/>
            <w:r w:rsidRPr="004F5D4B">
              <w:rPr>
                <w:rFonts w:cstheme="minorHAnsi"/>
              </w:rPr>
              <w:t>B3</w:t>
            </w:r>
            <w:proofErr w:type="spellEnd"/>
            <w:r w:rsidRPr="004F5D4B">
              <w:rPr>
                <w:rFonts w:cstheme="minorHAnsi"/>
              </w:rPr>
              <w:t xml:space="preserve"> Plan and implement learning activities in youth work</w:t>
            </w:r>
          </w:p>
        </w:tc>
        <w:tc>
          <w:tcPr>
            <w:tcW w:w="538" w:type="pct"/>
            <w:shd w:val="clear" w:color="auto" w:fill="F4FB9D"/>
          </w:tcPr>
          <w:p w:rsidR="004F5D4B" w:rsidRPr="004F5D4B" w:rsidRDefault="004F5D4B" w:rsidP="008F70A7">
            <w:pPr>
              <w:pStyle w:val="TableParagraph"/>
              <w:spacing w:line="240" w:lineRule="auto"/>
              <w:rPr>
                <w:rFonts w:cstheme="minorHAnsi"/>
              </w:rPr>
            </w:pPr>
            <w:proofErr w:type="spellStart"/>
            <w:r w:rsidRPr="004F5D4B">
              <w:rPr>
                <w:rFonts w:cstheme="minorHAnsi"/>
              </w:rPr>
              <w:t>YW11</w:t>
            </w:r>
            <w:proofErr w:type="spellEnd"/>
          </w:p>
        </w:tc>
        <w:tc>
          <w:tcPr>
            <w:tcW w:w="1576" w:type="pct"/>
            <w:gridSpan w:val="3"/>
            <w:shd w:val="clear" w:color="auto" w:fill="F4FB9D"/>
          </w:tcPr>
          <w:p w:rsidR="004F5D4B" w:rsidRPr="004F5D4B" w:rsidRDefault="004F5D4B" w:rsidP="008F70A7">
            <w:pPr>
              <w:pStyle w:val="TableParagraph"/>
              <w:spacing w:line="240" w:lineRule="auto"/>
              <w:rPr>
                <w:rFonts w:cstheme="minorHAnsi"/>
              </w:rPr>
            </w:pPr>
            <w:r w:rsidRPr="004F5D4B">
              <w:rPr>
                <w:rFonts w:cstheme="minorHAnsi"/>
              </w:rPr>
              <w:t>Plan, prepare and facilitate learning activities with young people</w:t>
            </w:r>
          </w:p>
        </w:tc>
        <w:tc>
          <w:tcPr>
            <w:tcW w:w="1537" w:type="pct"/>
            <w:shd w:val="clear" w:color="auto" w:fill="F4FB9D"/>
          </w:tcPr>
          <w:p w:rsidR="004F5D4B" w:rsidRPr="004F5D4B" w:rsidRDefault="00CC5EAB" w:rsidP="008F70A7">
            <w:pPr>
              <w:pStyle w:val="TableParagraph"/>
              <w:spacing w:line="240" w:lineRule="auto"/>
              <w:rPr>
                <w:rFonts w:cstheme="minorHAnsi"/>
              </w:rPr>
            </w:pPr>
            <w:hyperlink r:id="rId17" w:anchor="search=youth%20work" w:history="1">
              <w:r w:rsidR="004F5D4B" w:rsidRPr="004F5D4B">
                <w:rPr>
                  <w:rStyle w:val="Hyperlink"/>
                  <w:rFonts w:cstheme="minorHAnsi"/>
                </w:rPr>
                <w:t>Plan, prepare and facilitate learning activities with young people (ukstandards.org.uk)</w:t>
              </w:r>
            </w:hyperlink>
          </w:p>
        </w:tc>
      </w:tr>
      <w:tr w:rsidR="004F5D4B" w:rsidRPr="004F5D4B" w:rsidTr="00DD4D1D">
        <w:trPr>
          <w:gridAfter w:val="1"/>
          <w:wAfter w:w="5" w:type="pct"/>
          <w:trHeight w:val="737"/>
        </w:trPr>
        <w:tc>
          <w:tcPr>
            <w:tcW w:w="590" w:type="pct"/>
            <w:vMerge/>
            <w:tcBorders>
              <w:bottom w:val="single" w:sz="4" w:space="0" w:color="auto"/>
            </w:tcBorders>
            <w:shd w:val="clear" w:color="auto" w:fill="F4FB9D"/>
          </w:tcPr>
          <w:p w:rsidR="004F5D4B" w:rsidRPr="004F5D4B" w:rsidRDefault="004F5D4B" w:rsidP="008F70A7">
            <w:pPr>
              <w:pStyle w:val="TableParagraph"/>
              <w:spacing w:line="240" w:lineRule="auto"/>
              <w:rPr>
                <w:rFonts w:cstheme="minorHAnsi"/>
              </w:rPr>
            </w:pPr>
          </w:p>
        </w:tc>
        <w:tc>
          <w:tcPr>
            <w:tcW w:w="754" w:type="pct"/>
            <w:gridSpan w:val="2"/>
            <w:vMerge/>
            <w:tcBorders>
              <w:bottom w:val="single" w:sz="4" w:space="0" w:color="auto"/>
            </w:tcBorders>
            <w:shd w:val="clear" w:color="auto" w:fill="F4FB9D"/>
          </w:tcPr>
          <w:p w:rsidR="004F5D4B" w:rsidRPr="004F5D4B" w:rsidRDefault="004F5D4B" w:rsidP="008F70A7">
            <w:pPr>
              <w:pStyle w:val="TableParagraph"/>
              <w:spacing w:line="240" w:lineRule="auto"/>
              <w:ind w:right="-184"/>
              <w:rPr>
                <w:rFonts w:cstheme="minorHAnsi"/>
              </w:rPr>
            </w:pPr>
          </w:p>
        </w:tc>
        <w:tc>
          <w:tcPr>
            <w:tcW w:w="538" w:type="pct"/>
            <w:tcBorders>
              <w:bottom w:val="single" w:sz="4" w:space="0" w:color="auto"/>
            </w:tcBorders>
            <w:shd w:val="clear" w:color="auto" w:fill="F4FB9D"/>
          </w:tcPr>
          <w:p w:rsidR="004F5D4B" w:rsidRPr="004F5D4B" w:rsidRDefault="004F5D4B" w:rsidP="008F70A7">
            <w:pPr>
              <w:pStyle w:val="TableParagraph"/>
              <w:spacing w:line="240" w:lineRule="auto"/>
              <w:rPr>
                <w:rFonts w:cstheme="minorHAnsi"/>
              </w:rPr>
            </w:pPr>
            <w:proofErr w:type="spellStart"/>
            <w:r w:rsidRPr="004F5D4B">
              <w:rPr>
                <w:rFonts w:cstheme="minorHAnsi"/>
              </w:rPr>
              <w:t>YW12</w:t>
            </w:r>
            <w:proofErr w:type="spellEnd"/>
          </w:p>
        </w:tc>
        <w:tc>
          <w:tcPr>
            <w:tcW w:w="1576" w:type="pct"/>
            <w:gridSpan w:val="3"/>
            <w:tcBorders>
              <w:bottom w:val="single" w:sz="4" w:space="0" w:color="auto"/>
            </w:tcBorders>
            <w:shd w:val="clear" w:color="auto" w:fill="F4FB9D"/>
          </w:tcPr>
          <w:p w:rsidR="004F5D4B" w:rsidRPr="004F5D4B" w:rsidRDefault="004F5D4B" w:rsidP="008F70A7">
            <w:pPr>
              <w:pStyle w:val="TableParagraph"/>
              <w:spacing w:line="240" w:lineRule="auto"/>
              <w:rPr>
                <w:rFonts w:cstheme="minorHAnsi"/>
              </w:rPr>
            </w:pPr>
            <w:r w:rsidRPr="004F5D4B">
              <w:rPr>
                <w:rFonts w:cstheme="minorHAnsi"/>
              </w:rPr>
              <w:t>Manage resources with young people for youth work activities</w:t>
            </w:r>
          </w:p>
        </w:tc>
        <w:tc>
          <w:tcPr>
            <w:tcW w:w="1537" w:type="pct"/>
            <w:tcBorders>
              <w:bottom w:val="single" w:sz="4" w:space="0" w:color="auto"/>
            </w:tcBorders>
            <w:shd w:val="clear" w:color="auto" w:fill="F4FB9D"/>
          </w:tcPr>
          <w:p w:rsidR="004F5D4B" w:rsidRPr="004F5D4B" w:rsidRDefault="00CC5EAB" w:rsidP="008F70A7">
            <w:pPr>
              <w:pStyle w:val="TableParagraph"/>
              <w:spacing w:line="240" w:lineRule="auto"/>
              <w:rPr>
                <w:rFonts w:cstheme="minorHAnsi"/>
              </w:rPr>
            </w:pPr>
            <w:hyperlink r:id="rId18" w:anchor="search=youth%20work" w:history="1">
              <w:r w:rsidR="004F5D4B" w:rsidRPr="004F5D4B">
                <w:rPr>
                  <w:rStyle w:val="Hyperlink"/>
                  <w:rFonts w:cstheme="minorHAnsi"/>
                </w:rPr>
                <w:t>Manage resources with young people for youth work activities (ukstandards.org.uk)</w:t>
              </w:r>
            </w:hyperlink>
          </w:p>
        </w:tc>
      </w:tr>
      <w:tr w:rsidR="004F5D4B" w:rsidRPr="004F5D4B" w:rsidTr="00DD4D1D">
        <w:trPr>
          <w:trHeight w:val="506"/>
        </w:trPr>
        <w:tc>
          <w:tcPr>
            <w:tcW w:w="590" w:type="pct"/>
            <w:vMerge/>
            <w:shd w:val="clear" w:color="auto" w:fill="F4FB9D"/>
          </w:tcPr>
          <w:p w:rsidR="004F5D4B" w:rsidRPr="004F5D4B" w:rsidRDefault="004F5D4B" w:rsidP="008F70A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54" w:type="pct"/>
            <w:gridSpan w:val="2"/>
            <w:shd w:val="clear" w:color="auto" w:fill="F4FB9D"/>
          </w:tcPr>
          <w:p w:rsidR="004F5D4B" w:rsidRPr="004F5D4B" w:rsidRDefault="004F5D4B" w:rsidP="008F70A7">
            <w:pPr>
              <w:pStyle w:val="TableParagraph"/>
              <w:tabs>
                <w:tab w:val="left" w:pos="702"/>
              </w:tabs>
              <w:spacing w:line="240" w:lineRule="auto"/>
              <w:ind w:right="-184"/>
              <w:rPr>
                <w:rFonts w:cstheme="minorHAnsi"/>
              </w:rPr>
            </w:pPr>
            <w:bookmarkStart w:id="1" w:name="_Hlk532120138"/>
            <w:proofErr w:type="spellStart"/>
            <w:r w:rsidRPr="004F5D4B">
              <w:rPr>
                <w:rFonts w:cstheme="minorHAnsi"/>
              </w:rPr>
              <w:t>B4</w:t>
            </w:r>
            <w:proofErr w:type="spellEnd"/>
            <w:r w:rsidRPr="004F5D4B">
              <w:rPr>
                <w:rFonts w:cstheme="minorHAnsi"/>
              </w:rPr>
              <w:t xml:space="preserve"> Provide access to information,</w:t>
            </w:r>
            <w:r w:rsidRPr="004F5D4B">
              <w:rPr>
                <w:rFonts w:cstheme="minorHAnsi"/>
                <w:spacing w:val="-4"/>
              </w:rPr>
              <w:t xml:space="preserve"> </w:t>
            </w:r>
            <w:r w:rsidRPr="004F5D4B">
              <w:rPr>
                <w:rFonts w:cstheme="minorHAnsi"/>
              </w:rPr>
              <w:t>support and guidance</w:t>
            </w:r>
            <w:bookmarkEnd w:id="1"/>
          </w:p>
        </w:tc>
        <w:tc>
          <w:tcPr>
            <w:tcW w:w="538" w:type="pct"/>
            <w:shd w:val="clear" w:color="auto" w:fill="F4FB9D"/>
          </w:tcPr>
          <w:p w:rsidR="004F5D4B" w:rsidRPr="004F5D4B" w:rsidRDefault="004F5D4B" w:rsidP="008F70A7">
            <w:pPr>
              <w:pStyle w:val="TableParagraph"/>
              <w:spacing w:line="240" w:lineRule="auto"/>
              <w:rPr>
                <w:rFonts w:cstheme="minorHAnsi"/>
              </w:rPr>
            </w:pPr>
            <w:proofErr w:type="spellStart"/>
            <w:r w:rsidRPr="004F5D4B">
              <w:rPr>
                <w:rFonts w:cstheme="minorHAnsi"/>
              </w:rPr>
              <w:t>YW13</w:t>
            </w:r>
            <w:proofErr w:type="spellEnd"/>
          </w:p>
        </w:tc>
        <w:tc>
          <w:tcPr>
            <w:tcW w:w="1576" w:type="pct"/>
            <w:gridSpan w:val="3"/>
            <w:shd w:val="clear" w:color="auto" w:fill="F4FB9D"/>
          </w:tcPr>
          <w:p w:rsidR="004F5D4B" w:rsidRPr="004F5D4B" w:rsidRDefault="004F5D4B" w:rsidP="008F70A7">
            <w:pPr>
              <w:pStyle w:val="TableParagraph"/>
              <w:spacing w:line="240" w:lineRule="auto"/>
              <w:rPr>
                <w:rFonts w:cstheme="minorHAnsi"/>
              </w:rPr>
            </w:pPr>
            <w:r w:rsidRPr="004F5D4B">
              <w:rPr>
                <w:rFonts w:cstheme="minorHAnsi"/>
              </w:rPr>
              <w:t>Access information with and for young people to inform decision making</w:t>
            </w:r>
          </w:p>
        </w:tc>
        <w:tc>
          <w:tcPr>
            <w:tcW w:w="1542" w:type="pct"/>
            <w:gridSpan w:val="2"/>
            <w:shd w:val="clear" w:color="auto" w:fill="F4FB9D"/>
          </w:tcPr>
          <w:p w:rsidR="004F5D4B" w:rsidRPr="004F5D4B" w:rsidRDefault="00CC5EAB" w:rsidP="008F70A7">
            <w:pPr>
              <w:pStyle w:val="TableParagraph"/>
              <w:spacing w:line="240" w:lineRule="auto"/>
              <w:rPr>
                <w:rFonts w:cstheme="minorHAnsi"/>
              </w:rPr>
            </w:pPr>
            <w:hyperlink r:id="rId19" w:anchor="search=youth%20work" w:history="1">
              <w:r w:rsidR="004F5D4B" w:rsidRPr="004F5D4B">
                <w:rPr>
                  <w:rStyle w:val="Hyperlink"/>
                  <w:rFonts w:cstheme="minorHAnsi"/>
                </w:rPr>
                <w:t>Access information with and for young people for informed decision making (ukstandards.org.uk)</w:t>
              </w:r>
            </w:hyperlink>
          </w:p>
        </w:tc>
      </w:tr>
      <w:tr w:rsidR="004F5D4B" w:rsidRPr="004F5D4B" w:rsidTr="00DD4D1D">
        <w:trPr>
          <w:trHeight w:val="818"/>
        </w:trPr>
        <w:tc>
          <w:tcPr>
            <w:tcW w:w="590" w:type="pct"/>
            <w:vMerge w:val="restart"/>
            <w:shd w:val="clear" w:color="auto" w:fill="C5E0B3" w:themeFill="accent6" w:themeFillTint="66"/>
          </w:tcPr>
          <w:p w:rsidR="004F5D4B" w:rsidRPr="004F5D4B" w:rsidRDefault="004F5D4B" w:rsidP="008F70A7">
            <w:pPr>
              <w:pStyle w:val="TableParagraph"/>
              <w:spacing w:line="240" w:lineRule="auto"/>
              <w:rPr>
                <w:rFonts w:cstheme="minorHAnsi"/>
                <w:b/>
              </w:rPr>
            </w:pPr>
            <w:r w:rsidRPr="004F5D4B">
              <w:rPr>
                <w:rFonts w:cstheme="minorHAnsi"/>
                <w:b/>
              </w:rPr>
              <w:t>Key Area</w:t>
            </w:r>
            <w:r w:rsidRPr="004F5D4B">
              <w:rPr>
                <w:rFonts w:cstheme="minorHAnsi"/>
                <w:b/>
                <w:spacing w:val="-3"/>
              </w:rPr>
              <w:t xml:space="preserve"> </w:t>
            </w:r>
            <w:r w:rsidRPr="004F5D4B">
              <w:rPr>
                <w:rFonts w:cstheme="minorHAnsi"/>
                <w:b/>
              </w:rPr>
              <w:t>C:</w:t>
            </w:r>
          </w:p>
          <w:p w:rsidR="004F5D4B" w:rsidRPr="004F5D4B" w:rsidRDefault="004F5D4B" w:rsidP="008F70A7">
            <w:pPr>
              <w:pStyle w:val="TableParagraph"/>
              <w:spacing w:line="240" w:lineRule="auto"/>
              <w:ind w:right="141"/>
              <w:rPr>
                <w:rFonts w:cstheme="minorHAnsi"/>
              </w:rPr>
            </w:pPr>
            <w:r w:rsidRPr="004F5D4B">
              <w:rPr>
                <w:rFonts w:cstheme="minorHAnsi"/>
                <w:b/>
              </w:rPr>
              <w:t xml:space="preserve">Actively demonstrate </w:t>
            </w:r>
            <w:bookmarkStart w:id="2" w:name="_Hlk532120831"/>
            <w:r w:rsidRPr="004F5D4B">
              <w:rPr>
                <w:rFonts w:cstheme="minorHAnsi"/>
                <w:b/>
              </w:rPr>
              <w:t>commitment to inclusion, equity and young people’s interests and</w:t>
            </w:r>
            <w:r w:rsidRPr="004F5D4B">
              <w:rPr>
                <w:rFonts w:cstheme="minorHAnsi"/>
                <w:b/>
                <w:spacing w:val="-1"/>
              </w:rPr>
              <w:t xml:space="preserve"> </w:t>
            </w:r>
            <w:bookmarkEnd w:id="2"/>
            <w:r w:rsidRPr="004F5D4B">
              <w:rPr>
                <w:rFonts w:cstheme="minorHAnsi"/>
                <w:b/>
                <w:color w:val="000000" w:themeColor="text1"/>
              </w:rPr>
              <w:t>health</w:t>
            </w:r>
            <w:r w:rsidRPr="004F5D4B">
              <w:rPr>
                <w:rFonts w:cstheme="minorHAnsi"/>
                <w:color w:val="000000" w:themeColor="text1"/>
              </w:rPr>
              <w:t xml:space="preserve"> </w:t>
            </w:r>
            <w:r w:rsidRPr="004F5D4B">
              <w:rPr>
                <w:rFonts w:cstheme="minorHAnsi"/>
                <w:b/>
                <w:color w:val="000000" w:themeColor="text1"/>
              </w:rPr>
              <w:t>and wellbeing.</w:t>
            </w:r>
          </w:p>
        </w:tc>
        <w:tc>
          <w:tcPr>
            <w:tcW w:w="738" w:type="pct"/>
            <w:shd w:val="clear" w:color="auto" w:fill="C5E0B3" w:themeFill="accent6" w:themeFillTint="66"/>
          </w:tcPr>
          <w:p w:rsidR="004F5D4B" w:rsidRPr="004F5D4B" w:rsidRDefault="004F5D4B" w:rsidP="008F70A7">
            <w:pPr>
              <w:pStyle w:val="TableParagraph"/>
              <w:spacing w:before="62" w:line="240" w:lineRule="auto"/>
              <w:rPr>
                <w:rFonts w:cstheme="minorHAnsi"/>
              </w:rPr>
            </w:pPr>
            <w:proofErr w:type="spellStart"/>
            <w:r w:rsidRPr="004F5D4B">
              <w:rPr>
                <w:rFonts w:cstheme="minorHAnsi"/>
              </w:rPr>
              <w:t>C1</w:t>
            </w:r>
            <w:proofErr w:type="spellEnd"/>
            <w:r w:rsidRPr="004F5D4B">
              <w:rPr>
                <w:rFonts w:cstheme="minorHAnsi"/>
              </w:rPr>
              <w:t xml:space="preserve"> </w:t>
            </w:r>
            <w:bookmarkStart w:id="3" w:name="_Hlk532120931"/>
            <w:r w:rsidRPr="004F5D4B">
              <w:rPr>
                <w:rFonts w:cstheme="minorHAnsi"/>
              </w:rPr>
              <w:t>Promote the rights of young people</w:t>
            </w:r>
            <w:bookmarkEnd w:id="3"/>
          </w:p>
        </w:tc>
        <w:tc>
          <w:tcPr>
            <w:tcW w:w="559" w:type="pct"/>
            <w:gridSpan w:val="3"/>
            <w:shd w:val="clear" w:color="auto" w:fill="C5E0B3" w:themeFill="accent6" w:themeFillTint="66"/>
          </w:tcPr>
          <w:p w:rsidR="004F5D4B" w:rsidRPr="004F5D4B" w:rsidRDefault="004F5D4B" w:rsidP="008F70A7">
            <w:pPr>
              <w:pStyle w:val="TableParagraph"/>
              <w:spacing w:line="240" w:lineRule="auto"/>
              <w:ind w:right="-184"/>
              <w:rPr>
                <w:rFonts w:cstheme="minorHAnsi"/>
              </w:rPr>
            </w:pPr>
            <w:proofErr w:type="spellStart"/>
            <w:r w:rsidRPr="004F5D4B">
              <w:rPr>
                <w:rFonts w:cstheme="minorHAnsi"/>
              </w:rPr>
              <w:t>YW14</w:t>
            </w:r>
            <w:proofErr w:type="spellEnd"/>
          </w:p>
        </w:tc>
        <w:tc>
          <w:tcPr>
            <w:tcW w:w="1571" w:type="pct"/>
            <w:gridSpan w:val="2"/>
            <w:shd w:val="clear" w:color="auto" w:fill="C5E0B3" w:themeFill="accent6" w:themeFillTint="66"/>
          </w:tcPr>
          <w:p w:rsidR="004F5D4B" w:rsidRPr="004F5D4B" w:rsidRDefault="004F5D4B" w:rsidP="008F70A7">
            <w:pPr>
              <w:pStyle w:val="TableParagraph"/>
              <w:spacing w:line="240" w:lineRule="auto"/>
              <w:rPr>
                <w:rFonts w:cstheme="minorHAnsi"/>
              </w:rPr>
            </w:pPr>
            <w:r w:rsidRPr="004F5D4B">
              <w:rPr>
                <w:rFonts w:cstheme="minorHAnsi"/>
              </w:rPr>
              <w:t>Assist young people to recognise, realise and defend their rights</w:t>
            </w:r>
          </w:p>
        </w:tc>
        <w:tc>
          <w:tcPr>
            <w:tcW w:w="1542" w:type="pct"/>
            <w:gridSpan w:val="2"/>
            <w:shd w:val="clear" w:color="auto" w:fill="C5E0B3" w:themeFill="accent6" w:themeFillTint="66"/>
          </w:tcPr>
          <w:p w:rsidR="004F5D4B" w:rsidRPr="004F5D4B" w:rsidRDefault="00CC5EAB" w:rsidP="008F70A7">
            <w:pPr>
              <w:pStyle w:val="TableParagraph"/>
              <w:spacing w:line="240" w:lineRule="auto"/>
              <w:rPr>
                <w:rFonts w:cstheme="minorHAnsi"/>
              </w:rPr>
            </w:pPr>
            <w:hyperlink r:id="rId20" w:anchor="search=youth%20work" w:history="1">
              <w:r w:rsidR="004F5D4B" w:rsidRPr="004F5D4B">
                <w:rPr>
                  <w:rStyle w:val="Hyperlink"/>
                  <w:rFonts w:cstheme="minorHAnsi"/>
                </w:rPr>
                <w:t>Assist young people to recognise, realise and defend their rights (ukstandards.org.uk)</w:t>
              </w:r>
            </w:hyperlink>
          </w:p>
        </w:tc>
      </w:tr>
      <w:tr w:rsidR="004F5D4B" w:rsidRPr="004F5D4B" w:rsidTr="00DD4D1D">
        <w:trPr>
          <w:trHeight w:val="273"/>
        </w:trPr>
        <w:tc>
          <w:tcPr>
            <w:tcW w:w="590" w:type="pct"/>
            <w:vMerge/>
            <w:shd w:val="clear" w:color="auto" w:fill="C5E0B3" w:themeFill="accent6" w:themeFillTint="66"/>
          </w:tcPr>
          <w:p w:rsidR="004F5D4B" w:rsidRPr="004F5D4B" w:rsidRDefault="004F5D4B" w:rsidP="008F70A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38" w:type="pct"/>
            <w:vMerge w:val="restart"/>
            <w:shd w:val="clear" w:color="auto" w:fill="C5E0B3" w:themeFill="accent6" w:themeFillTint="66"/>
          </w:tcPr>
          <w:p w:rsidR="004F5D4B" w:rsidRPr="004F5D4B" w:rsidRDefault="004F5D4B" w:rsidP="008F70A7">
            <w:pPr>
              <w:pStyle w:val="TableParagraph"/>
              <w:spacing w:before="57" w:line="240" w:lineRule="auto"/>
              <w:ind w:right="-184"/>
              <w:rPr>
                <w:rFonts w:cstheme="minorHAnsi"/>
              </w:rPr>
            </w:pPr>
            <w:proofErr w:type="spellStart"/>
            <w:r w:rsidRPr="004F5D4B">
              <w:rPr>
                <w:rFonts w:cstheme="minorHAnsi"/>
              </w:rPr>
              <w:t>C2</w:t>
            </w:r>
            <w:proofErr w:type="spellEnd"/>
            <w:r w:rsidRPr="004F5D4B">
              <w:rPr>
                <w:rFonts w:cstheme="minorHAnsi"/>
              </w:rPr>
              <w:t xml:space="preserve"> Safeguard the health and welfare of young people </w:t>
            </w:r>
            <w:bookmarkStart w:id="4" w:name="_Hlk532120964"/>
            <w:r w:rsidRPr="004F5D4B">
              <w:rPr>
                <w:rFonts w:cstheme="minorHAnsi"/>
              </w:rPr>
              <w:t>and youth workers</w:t>
            </w:r>
            <w:bookmarkEnd w:id="4"/>
          </w:p>
        </w:tc>
        <w:tc>
          <w:tcPr>
            <w:tcW w:w="559" w:type="pct"/>
            <w:gridSpan w:val="3"/>
            <w:shd w:val="clear" w:color="auto" w:fill="C5E0B3" w:themeFill="accent6" w:themeFillTint="66"/>
          </w:tcPr>
          <w:p w:rsidR="004F5D4B" w:rsidRPr="004F5D4B" w:rsidRDefault="004F5D4B" w:rsidP="008F70A7">
            <w:pPr>
              <w:pStyle w:val="TableParagraph"/>
              <w:spacing w:line="240" w:lineRule="auto"/>
              <w:ind w:right="-184"/>
              <w:rPr>
                <w:rFonts w:cstheme="minorHAnsi"/>
              </w:rPr>
            </w:pPr>
            <w:proofErr w:type="spellStart"/>
            <w:r w:rsidRPr="004F5D4B">
              <w:rPr>
                <w:rFonts w:cstheme="minorHAnsi"/>
              </w:rPr>
              <w:t>YW15</w:t>
            </w:r>
            <w:proofErr w:type="spellEnd"/>
          </w:p>
        </w:tc>
        <w:tc>
          <w:tcPr>
            <w:tcW w:w="1571" w:type="pct"/>
            <w:gridSpan w:val="2"/>
            <w:shd w:val="clear" w:color="auto" w:fill="C5E0B3" w:themeFill="accent6" w:themeFillTint="66"/>
          </w:tcPr>
          <w:p w:rsidR="004F5D4B" w:rsidRPr="004F5D4B" w:rsidRDefault="004F5D4B" w:rsidP="008F70A7">
            <w:pPr>
              <w:spacing w:before="5"/>
              <w:rPr>
                <w:rFonts w:asciiTheme="minorHAnsi" w:hAnsiTheme="minorHAnsi" w:cstheme="minorHAnsi"/>
                <w:sz w:val="22"/>
                <w:szCs w:val="22"/>
              </w:rPr>
            </w:pPr>
            <w:r w:rsidRPr="004F5D4B">
              <w:rPr>
                <w:rFonts w:asciiTheme="minorHAnsi" w:hAnsiTheme="minorHAnsi" w:cstheme="minorHAnsi"/>
                <w:sz w:val="22"/>
                <w:szCs w:val="22"/>
              </w:rPr>
              <w:t>Assist young people to assess risk and make informed choices in the management of their health and well-being</w:t>
            </w:r>
          </w:p>
          <w:p w:rsidR="004F5D4B" w:rsidRPr="004F5D4B" w:rsidRDefault="004F5D4B" w:rsidP="008F70A7">
            <w:pPr>
              <w:pStyle w:val="TableParagraph"/>
              <w:spacing w:line="240" w:lineRule="auto"/>
              <w:rPr>
                <w:rFonts w:cstheme="minorHAnsi"/>
              </w:rPr>
            </w:pPr>
          </w:p>
        </w:tc>
        <w:tc>
          <w:tcPr>
            <w:tcW w:w="1542" w:type="pct"/>
            <w:gridSpan w:val="2"/>
            <w:shd w:val="clear" w:color="auto" w:fill="C5E0B3" w:themeFill="accent6" w:themeFillTint="66"/>
          </w:tcPr>
          <w:p w:rsidR="004F5D4B" w:rsidRPr="004F5D4B" w:rsidRDefault="00CC5EAB" w:rsidP="008F70A7">
            <w:pPr>
              <w:spacing w:before="5"/>
              <w:rPr>
                <w:rFonts w:asciiTheme="minorHAnsi" w:hAnsiTheme="minorHAnsi" w:cstheme="minorHAnsi"/>
                <w:sz w:val="22"/>
                <w:szCs w:val="22"/>
              </w:rPr>
            </w:pPr>
            <w:hyperlink r:id="rId21" w:anchor="search=youth%20work" w:history="1">
              <w:r w:rsidR="004F5D4B" w:rsidRPr="004F5D4B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Assist young people to assess risk and make informed choices in the management of their health and well-being (ukstandards.org.uk)</w:t>
              </w:r>
            </w:hyperlink>
          </w:p>
        </w:tc>
      </w:tr>
      <w:tr w:rsidR="004F5D4B" w:rsidRPr="004F5D4B" w:rsidTr="00DD4D1D">
        <w:trPr>
          <w:trHeight w:val="273"/>
        </w:trPr>
        <w:tc>
          <w:tcPr>
            <w:tcW w:w="590" w:type="pct"/>
            <w:vMerge/>
            <w:shd w:val="clear" w:color="auto" w:fill="C5E0B3" w:themeFill="accent6" w:themeFillTint="66"/>
          </w:tcPr>
          <w:p w:rsidR="004F5D4B" w:rsidRPr="004F5D4B" w:rsidRDefault="004F5D4B" w:rsidP="008F70A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38" w:type="pct"/>
            <w:vMerge/>
            <w:shd w:val="clear" w:color="auto" w:fill="C5E0B3" w:themeFill="accent6" w:themeFillTint="66"/>
          </w:tcPr>
          <w:p w:rsidR="004F5D4B" w:rsidRPr="004F5D4B" w:rsidRDefault="004F5D4B" w:rsidP="008F70A7">
            <w:pPr>
              <w:ind w:right="-18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9" w:type="pct"/>
            <w:gridSpan w:val="3"/>
            <w:shd w:val="clear" w:color="auto" w:fill="C5E0B3" w:themeFill="accent6" w:themeFillTint="66"/>
          </w:tcPr>
          <w:p w:rsidR="004F5D4B" w:rsidRPr="004F5D4B" w:rsidRDefault="004F5D4B" w:rsidP="008F70A7">
            <w:pPr>
              <w:pStyle w:val="TableParagraph"/>
              <w:spacing w:line="240" w:lineRule="auto"/>
              <w:ind w:right="-184"/>
              <w:rPr>
                <w:rFonts w:cstheme="minorHAnsi"/>
              </w:rPr>
            </w:pPr>
            <w:proofErr w:type="spellStart"/>
            <w:r w:rsidRPr="004F5D4B">
              <w:rPr>
                <w:rFonts w:cstheme="minorHAnsi"/>
              </w:rPr>
              <w:t>YW16</w:t>
            </w:r>
            <w:proofErr w:type="spellEnd"/>
          </w:p>
        </w:tc>
        <w:tc>
          <w:tcPr>
            <w:tcW w:w="1571" w:type="pct"/>
            <w:gridSpan w:val="2"/>
            <w:shd w:val="clear" w:color="auto" w:fill="C5E0B3" w:themeFill="accent6" w:themeFillTint="66"/>
          </w:tcPr>
          <w:p w:rsidR="004F5D4B" w:rsidRPr="004F5D4B" w:rsidRDefault="004F5D4B" w:rsidP="008F70A7">
            <w:pPr>
              <w:spacing w:before="5"/>
              <w:ind w:right="16"/>
              <w:rPr>
                <w:rFonts w:asciiTheme="minorHAnsi" w:hAnsiTheme="minorHAnsi" w:cstheme="minorHAnsi"/>
                <w:sz w:val="22"/>
                <w:szCs w:val="22"/>
              </w:rPr>
            </w:pPr>
            <w:r w:rsidRPr="004F5D4B">
              <w:rPr>
                <w:rFonts w:asciiTheme="minorHAnsi" w:hAnsiTheme="minorHAnsi" w:cstheme="minorHAnsi"/>
                <w:sz w:val="22"/>
                <w:szCs w:val="22"/>
              </w:rPr>
              <w:t>Equip young people with safeguarding techniques</w:t>
            </w:r>
          </w:p>
        </w:tc>
        <w:tc>
          <w:tcPr>
            <w:tcW w:w="1542" w:type="pct"/>
            <w:gridSpan w:val="2"/>
            <w:shd w:val="clear" w:color="auto" w:fill="C5E0B3" w:themeFill="accent6" w:themeFillTint="66"/>
          </w:tcPr>
          <w:p w:rsidR="004F5D4B" w:rsidRPr="004F5D4B" w:rsidRDefault="00CC5EAB" w:rsidP="008F70A7">
            <w:pPr>
              <w:spacing w:before="5"/>
              <w:ind w:right="16"/>
              <w:rPr>
                <w:rFonts w:asciiTheme="minorHAnsi" w:hAnsiTheme="minorHAnsi" w:cstheme="minorHAnsi"/>
                <w:sz w:val="22"/>
                <w:szCs w:val="22"/>
              </w:rPr>
            </w:pPr>
            <w:hyperlink r:id="rId22" w:anchor="search=youth%20work" w:history="1">
              <w:r w:rsidR="004F5D4B" w:rsidRPr="004F5D4B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Equip young people with safeguarding techniques (ukstandards.org.uk)</w:t>
              </w:r>
            </w:hyperlink>
          </w:p>
        </w:tc>
      </w:tr>
      <w:tr w:rsidR="004F5D4B" w:rsidRPr="004F5D4B" w:rsidTr="00DD4D1D">
        <w:trPr>
          <w:trHeight w:val="525"/>
        </w:trPr>
        <w:tc>
          <w:tcPr>
            <w:tcW w:w="590" w:type="pct"/>
            <w:vMerge/>
            <w:shd w:val="clear" w:color="auto" w:fill="C5E0B3" w:themeFill="accent6" w:themeFillTint="66"/>
          </w:tcPr>
          <w:p w:rsidR="004F5D4B" w:rsidRPr="004F5D4B" w:rsidRDefault="004F5D4B" w:rsidP="008F70A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38" w:type="pct"/>
            <w:vMerge/>
            <w:shd w:val="clear" w:color="auto" w:fill="C5E0B3" w:themeFill="accent6" w:themeFillTint="66"/>
          </w:tcPr>
          <w:p w:rsidR="004F5D4B" w:rsidRPr="004F5D4B" w:rsidRDefault="004F5D4B" w:rsidP="008F70A7">
            <w:pPr>
              <w:ind w:right="-18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9" w:type="pct"/>
            <w:gridSpan w:val="3"/>
            <w:shd w:val="clear" w:color="auto" w:fill="C5E0B3" w:themeFill="accent6" w:themeFillTint="66"/>
          </w:tcPr>
          <w:p w:rsidR="004F5D4B" w:rsidRPr="004F5D4B" w:rsidRDefault="004F5D4B" w:rsidP="008F70A7">
            <w:pPr>
              <w:pStyle w:val="TableParagraph"/>
              <w:spacing w:line="240" w:lineRule="auto"/>
              <w:ind w:right="-184"/>
              <w:rPr>
                <w:rFonts w:cstheme="minorHAnsi"/>
              </w:rPr>
            </w:pPr>
            <w:proofErr w:type="spellStart"/>
            <w:r w:rsidRPr="004F5D4B">
              <w:rPr>
                <w:rFonts w:cstheme="minorHAnsi"/>
              </w:rPr>
              <w:t>YW1</w:t>
            </w:r>
            <w:r>
              <w:rPr>
                <w:rFonts w:cstheme="minorHAnsi"/>
              </w:rPr>
              <w:t>7</w:t>
            </w:r>
            <w:proofErr w:type="spellEnd"/>
          </w:p>
        </w:tc>
        <w:tc>
          <w:tcPr>
            <w:tcW w:w="1571" w:type="pct"/>
            <w:gridSpan w:val="2"/>
            <w:shd w:val="clear" w:color="auto" w:fill="C5E0B3" w:themeFill="accent6" w:themeFillTint="66"/>
          </w:tcPr>
          <w:p w:rsidR="004F5D4B" w:rsidRPr="004F5D4B" w:rsidRDefault="004F5D4B" w:rsidP="008F70A7">
            <w:pPr>
              <w:spacing w:before="5"/>
              <w:rPr>
                <w:rFonts w:asciiTheme="minorHAnsi" w:hAnsiTheme="minorHAnsi" w:cstheme="minorHAnsi"/>
                <w:sz w:val="22"/>
                <w:szCs w:val="22"/>
              </w:rPr>
            </w:pPr>
            <w:r w:rsidRPr="004F5D4B">
              <w:rPr>
                <w:rFonts w:asciiTheme="minorHAnsi" w:hAnsiTheme="minorHAnsi" w:cstheme="minorHAnsi"/>
                <w:sz w:val="22"/>
                <w:szCs w:val="22"/>
              </w:rPr>
              <w:t>Monitor and review your organisation’s policy and practices for the protection and safeguarding of young people and self</w:t>
            </w:r>
          </w:p>
        </w:tc>
        <w:tc>
          <w:tcPr>
            <w:tcW w:w="1542" w:type="pct"/>
            <w:gridSpan w:val="2"/>
            <w:shd w:val="clear" w:color="auto" w:fill="C5E0B3" w:themeFill="accent6" w:themeFillTint="66"/>
          </w:tcPr>
          <w:p w:rsidR="004F5D4B" w:rsidRPr="004F5D4B" w:rsidRDefault="00CC5EAB" w:rsidP="008F70A7">
            <w:pPr>
              <w:spacing w:before="5"/>
              <w:rPr>
                <w:rFonts w:asciiTheme="minorHAnsi" w:hAnsiTheme="minorHAnsi" w:cstheme="minorHAnsi"/>
                <w:sz w:val="22"/>
                <w:szCs w:val="22"/>
              </w:rPr>
            </w:pPr>
            <w:hyperlink r:id="rId23" w:anchor="search=youth%20work" w:history="1">
              <w:r w:rsidR="004F5D4B" w:rsidRPr="004F5D4B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Monitor and review your organisation’s policy and practices for the protection and safeguarding of young people and self (ukstandards.org.uk)</w:t>
              </w:r>
            </w:hyperlink>
          </w:p>
        </w:tc>
      </w:tr>
      <w:tr w:rsidR="004F5D4B" w:rsidRPr="004F5D4B" w:rsidTr="00DD4D1D">
        <w:trPr>
          <w:trHeight w:val="525"/>
        </w:trPr>
        <w:tc>
          <w:tcPr>
            <w:tcW w:w="590" w:type="pct"/>
            <w:vMerge/>
            <w:shd w:val="clear" w:color="auto" w:fill="C5E0B3" w:themeFill="accent6" w:themeFillTint="66"/>
          </w:tcPr>
          <w:p w:rsidR="004F5D4B" w:rsidRPr="004F5D4B" w:rsidRDefault="004F5D4B" w:rsidP="008F70A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38" w:type="pct"/>
            <w:vMerge/>
            <w:shd w:val="clear" w:color="auto" w:fill="C5E0B3" w:themeFill="accent6" w:themeFillTint="66"/>
          </w:tcPr>
          <w:p w:rsidR="004F5D4B" w:rsidRPr="004F5D4B" w:rsidRDefault="004F5D4B" w:rsidP="008F70A7">
            <w:pPr>
              <w:ind w:right="-18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9" w:type="pct"/>
            <w:gridSpan w:val="3"/>
            <w:shd w:val="clear" w:color="auto" w:fill="C5E0B3" w:themeFill="accent6" w:themeFillTint="66"/>
          </w:tcPr>
          <w:p w:rsidR="004F5D4B" w:rsidRPr="004F5D4B" w:rsidRDefault="004F5D4B" w:rsidP="008F70A7">
            <w:pPr>
              <w:pStyle w:val="TableParagraph"/>
              <w:spacing w:line="240" w:lineRule="auto"/>
              <w:ind w:right="-184"/>
              <w:rPr>
                <w:rFonts w:cstheme="minorHAnsi"/>
              </w:rPr>
            </w:pPr>
            <w:proofErr w:type="spellStart"/>
            <w:r w:rsidRPr="004F5D4B">
              <w:rPr>
                <w:rFonts w:cstheme="minorHAnsi"/>
              </w:rPr>
              <w:t>YW18</w:t>
            </w:r>
            <w:proofErr w:type="spellEnd"/>
          </w:p>
        </w:tc>
        <w:tc>
          <w:tcPr>
            <w:tcW w:w="1571" w:type="pct"/>
            <w:gridSpan w:val="2"/>
            <w:shd w:val="clear" w:color="auto" w:fill="C5E0B3" w:themeFill="accent6" w:themeFillTint="66"/>
          </w:tcPr>
          <w:p w:rsidR="004F5D4B" w:rsidRPr="004F5D4B" w:rsidRDefault="004F5D4B" w:rsidP="008F70A7">
            <w:pPr>
              <w:spacing w:before="5"/>
              <w:rPr>
                <w:rFonts w:asciiTheme="minorHAnsi" w:hAnsiTheme="minorHAnsi" w:cstheme="minorHAnsi"/>
                <w:sz w:val="22"/>
                <w:szCs w:val="22"/>
              </w:rPr>
            </w:pPr>
            <w:r w:rsidRPr="004F5D4B">
              <w:rPr>
                <w:rFonts w:asciiTheme="minorHAnsi" w:hAnsiTheme="minorHAnsi" w:cstheme="minorHAnsi"/>
                <w:sz w:val="22"/>
                <w:szCs w:val="22"/>
              </w:rPr>
              <w:t xml:space="preserve">Engage with young people to promote their emotional wellbeing and mental health </w:t>
            </w:r>
          </w:p>
        </w:tc>
        <w:tc>
          <w:tcPr>
            <w:tcW w:w="1542" w:type="pct"/>
            <w:gridSpan w:val="2"/>
            <w:shd w:val="clear" w:color="auto" w:fill="C5E0B3" w:themeFill="accent6" w:themeFillTint="66"/>
          </w:tcPr>
          <w:p w:rsidR="004F5D4B" w:rsidRPr="004F5D4B" w:rsidRDefault="00CC5EAB" w:rsidP="008F70A7">
            <w:pPr>
              <w:spacing w:before="5"/>
              <w:rPr>
                <w:rFonts w:asciiTheme="minorHAnsi" w:hAnsiTheme="minorHAnsi" w:cstheme="minorHAnsi"/>
                <w:sz w:val="22"/>
                <w:szCs w:val="22"/>
              </w:rPr>
            </w:pPr>
            <w:hyperlink r:id="rId24" w:anchor="search=youth%20work" w:history="1">
              <w:r w:rsidR="004F5D4B" w:rsidRPr="004F5D4B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Engage with young people to promote their emotional wellbeing and mental health (ukstandards.org.uk)</w:t>
              </w:r>
            </w:hyperlink>
          </w:p>
        </w:tc>
      </w:tr>
      <w:tr w:rsidR="004F5D4B" w:rsidRPr="004F5D4B" w:rsidTr="00DD4D1D">
        <w:trPr>
          <w:trHeight w:val="525"/>
        </w:trPr>
        <w:tc>
          <w:tcPr>
            <w:tcW w:w="590" w:type="pct"/>
            <w:vMerge/>
            <w:shd w:val="clear" w:color="auto" w:fill="C5E0B3" w:themeFill="accent6" w:themeFillTint="66"/>
          </w:tcPr>
          <w:p w:rsidR="004F5D4B" w:rsidRPr="004F5D4B" w:rsidRDefault="004F5D4B" w:rsidP="008F70A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38" w:type="pct"/>
            <w:vMerge w:val="restart"/>
            <w:shd w:val="clear" w:color="auto" w:fill="C5E0B3" w:themeFill="accent6" w:themeFillTint="66"/>
          </w:tcPr>
          <w:p w:rsidR="004F5D4B" w:rsidRPr="004F5D4B" w:rsidRDefault="004F5D4B" w:rsidP="008F70A7">
            <w:pPr>
              <w:pStyle w:val="TableParagraph"/>
              <w:spacing w:before="57" w:line="240" w:lineRule="auto"/>
              <w:ind w:right="-86"/>
              <w:rPr>
                <w:rFonts w:cstheme="minorHAnsi"/>
              </w:rPr>
            </w:pPr>
            <w:proofErr w:type="spellStart"/>
            <w:r w:rsidRPr="004F5D4B">
              <w:rPr>
                <w:rFonts w:cstheme="minorHAnsi"/>
              </w:rPr>
              <w:t>C3</w:t>
            </w:r>
            <w:proofErr w:type="spellEnd"/>
            <w:r w:rsidRPr="004F5D4B">
              <w:rPr>
                <w:rFonts w:cstheme="minorHAnsi"/>
              </w:rPr>
              <w:t xml:space="preserve"> Promote inclusion, equity and the valuing of diversity</w:t>
            </w:r>
          </w:p>
        </w:tc>
        <w:tc>
          <w:tcPr>
            <w:tcW w:w="559" w:type="pct"/>
            <w:gridSpan w:val="3"/>
            <w:shd w:val="clear" w:color="auto" w:fill="C5E0B3" w:themeFill="accent6" w:themeFillTint="66"/>
          </w:tcPr>
          <w:p w:rsidR="008F70A7" w:rsidRDefault="004F5D4B" w:rsidP="008F70A7">
            <w:pPr>
              <w:pStyle w:val="TableParagraph"/>
              <w:spacing w:line="240" w:lineRule="auto"/>
              <w:ind w:right="-184"/>
              <w:rPr>
                <w:rFonts w:cstheme="minorHAnsi"/>
              </w:rPr>
            </w:pPr>
            <w:r w:rsidRPr="004F5D4B">
              <w:rPr>
                <w:rFonts w:cstheme="minorHAnsi"/>
              </w:rPr>
              <w:t xml:space="preserve">Signpost </w:t>
            </w:r>
          </w:p>
          <w:p w:rsidR="004F5D4B" w:rsidRPr="004F5D4B" w:rsidRDefault="004F5D4B" w:rsidP="008F70A7">
            <w:pPr>
              <w:pStyle w:val="TableParagraph"/>
              <w:spacing w:line="240" w:lineRule="auto"/>
              <w:ind w:right="-184"/>
              <w:rPr>
                <w:rFonts w:cstheme="minorHAnsi"/>
                <w:i/>
              </w:rPr>
            </w:pPr>
            <w:r w:rsidRPr="004F5D4B">
              <w:rPr>
                <w:rFonts w:cstheme="minorHAnsi"/>
              </w:rPr>
              <w:t>No</w:t>
            </w:r>
            <w:r w:rsidR="008F70A7">
              <w:rPr>
                <w:rFonts w:cstheme="minorHAnsi"/>
              </w:rPr>
              <w:t>.</w:t>
            </w:r>
            <w:r w:rsidR="00E17A10">
              <w:rPr>
                <w:rFonts w:cstheme="minorHAnsi"/>
              </w:rPr>
              <w:t xml:space="preserve"> 27</w:t>
            </w:r>
          </w:p>
        </w:tc>
        <w:tc>
          <w:tcPr>
            <w:tcW w:w="1571" w:type="pct"/>
            <w:gridSpan w:val="2"/>
            <w:shd w:val="clear" w:color="auto" w:fill="C5E0B3" w:themeFill="accent6" w:themeFillTint="66"/>
          </w:tcPr>
          <w:p w:rsidR="004F5D4B" w:rsidRPr="004F5D4B" w:rsidRDefault="004F5D4B" w:rsidP="008F70A7">
            <w:pPr>
              <w:pStyle w:val="TableParagraph"/>
              <w:spacing w:line="240" w:lineRule="auto"/>
              <w:rPr>
                <w:rFonts w:cstheme="minorHAnsi"/>
                <w:i/>
              </w:rPr>
            </w:pPr>
            <w:r w:rsidRPr="004F5D4B">
              <w:rPr>
                <w:rFonts w:cstheme="minorHAnsi"/>
              </w:rPr>
              <w:t xml:space="preserve">Promote equality of opportunity, diversity and inclusion (Management and leadership NOS </w:t>
            </w:r>
            <w:proofErr w:type="spellStart"/>
            <w:r w:rsidRPr="004F5D4B">
              <w:rPr>
                <w:rFonts w:cstheme="minorHAnsi"/>
              </w:rPr>
              <w:t>CFAM&amp;LBA7</w:t>
            </w:r>
            <w:proofErr w:type="spellEnd"/>
            <w:r w:rsidRPr="004F5D4B">
              <w:rPr>
                <w:rFonts w:cstheme="minorHAnsi"/>
              </w:rPr>
              <w:t>)</w:t>
            </w:r>
          </w:p>
        </w:tc>
        <w:tc>
          <w:tcPr>
            <w:tcW w:w="1542" w:type="pct"/>
            <w:gridSpan w:val="2"/>
            <w:shd w:val="clear" w:color="auto" w:fill="C5E0B3" w:themeFill="accent6" w:themeFillTint="66"/>
          </w:tcPr>
          <w:p w:rsidR="004F5D4B" w:rsidRDefault="00CC5EAB" w:rsidP="008F70A7">
            <w:pPr>
              <w:pStyle w:val="TableParagraph"/>
              <w:spacing w:line="240" w:lineRule="auto"/>
              <w:rPr>
                <w:rStyle w:val="Hyperlink"/>
                <w:rFonts w:cstheme="minorHAnsi"/>
              </w:rPr>
            </w:pPr>
            <w:hyperlink r:id="rId25" w:anchor="search=CFAM%26LBA7" w:history="1">
              <w:r w:rsidR="004F5D4B" w:rsidRPr="004F5D4B">
                <w:rPr>
                  <w:rStyle w:val="Hyperlink"/>
                  <w:rFonts w:cstheme="minorHAnsi"/>
                </w:rPr>
                <w:t>Promote equality of opportunity, diversity and inclusion (ukstandards.org.uk)</w:t>
              </w:r>
            </w:hyperlink>
          </w:p>
          <w:p w:rsidR="00E17A10" w:rsidRPr="00E17A10" w:rsidRDefault="00E17A10" w:rsidP="008F70A7">
            <w:pPr>
              <w:pStyle w:val="TableParagraph"/>
              <w:spacing w:line="240" w:lineRule="auto"/>
              <w:rPr>
                <w:rFonts w:cstheme="minorHAnsi"/>
                <w:i/>
              </w:rPr>
            </w:pPr>
            <w:r w:rsidRPr="00E17A10">
              <w:rPr>
                <w:rStyle w:val="Hyperlink"/>
                <w:b/>
                <w:i/>
                <w:u w:val="none"/>
              </w:rPr>
              <w:t>UPDATE 2021</w:t>
            </w:r>
            <w:r w:rsidRPr="00E17A10">
              <w:rPr>
                <w:rStyle w:val="Hyperlink"/>
                <w:i/>
              </w:rPr>
              <w:t xml:space="preserve"> - </w:t>
            </w:r>
            <w:hyperlink r:id="rId26" w:anchor="search=CFAM%26LBA7" w:history="1">
              <w:r w:rsidRPr="00E17A10">
                <w:rPr>
                  <w:rStyle w:val="Hyperlink"/>
                  <w:i/>
                </w:rPr>
                <w:t>Promote equality of opportunity, diversity and inclusion in your organisation (ukstandards.org.uk)</w:t>
              </w:r>
            </w:hyperlink>
            <w:r>
              <w:rPr>
                <w:i/>
                <w:color w:val="0563C1" w:themeColor="hyperlink"/>
                <w:u w:val="single"/>
              </w:rPr>
              <w:t xml:space="preserve"> </w:t>
            </w:r>
            <w:proofErr w:type="spellStart"/>
            <w:r w:rsidRPr="00E17A10">
              <w:rPr>
                <w:i/>
                <w:color w:val="0563C1" w:themeColor="hyperlink"/>
                <w:u w:val="single"/>
              </w:rPr>
              <w:t>NSML008</w:t>
            </w:r>
            <w:proofErr w:type="spellEnd"/>
            <w:r w:rsidRPr="00E17A10">
              <w:rPr>
                <w:i/>
                <w:color w:val="0563C1" w:themeColor="hyperlink"/>
                <w:u w:val="single"/>
              </w:rPr>
              <w:t> </w:t>
            </w:r>
          </w:p>
        </w:tc>
      </w:tr>
      <w:tr w:rsidR="004F5D4B" w:rsidRPr="004F5D4B" w:rsidTr="00DD4D1D">
        <w:trPr>
          <w:trHeight w:val="282"/>
        </w:trPr>
        <w:tc>
          <w:tcPr>
            <w:tcW w:w="590" w:type="pct"/>
            <w:vMerge/>
            <w:shd w:val="clear" w:color="auto" w:fill="C5E0B3" w:themeFill="accent6" w:themeFillTint="66"/>
          </w:tcPr>
          <w:p w:rsidR="004F5D4B" w:rsidRPr="004F5D4B" w:rsidRDefault="004F5D4B" w:rsidP="008F70A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38" w:type="pct"/>
            <w:vMerge/>
            <w:shd w:val="clear" w:color="auto" w:fill="C5E0B3" w:themeFill="accent6" w:themeFillTint="66"/>
          </w:tcPr>
          <w:p w:rsidR="004F5D4B" w:rsidRPr="004F5D4B" w:rsidRDefault="004F5D4B" w:rsidP="008F70A7">
            <w:pPr>
              <w:ind w:right="-18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9" w:type="pct"/>
            <w:gridSpan w:val="3"/>
            <w:shd w:val="clear" w:color="auto" w:fill="C5E0B3" w:themeFill="accent6" w:themeFillTint="66"/>
          </w:tcPr>
          <w:p w:rsidR="004F5D4B" w:rsidRPr="004F5D4B" w:rsidRDefault="004F5D4B" w:rsidP="008F70A7">
            <w:pPr>
              <w:pStyle w:val="TableParagraph"/>
              <w:spacing w:line="240" w:lineRule="auto"/>
              <w:ind w:right="-184"/>
              <w:rPr>
                <w:rFonts w:cstheme="minorHAnsi"/>
              </w:rPr>
            </w:pPr>
            <w:proofErr w:type="spellStart"/>
            <w:r w:rsidRPr="004F5D4B">
              <w:rPr>
                <w:rFonts w:cstheme="minorHAnsi"/>
              </w:rPr>
              <w:t>YW19</w:t>
            </w:r>
            <w:proofErr w:type="spellEnd"/>
          </w:p>
        </w:tc>
        <w:tc>
          <w:tcPr>
            <w:tcW w:w="1571" w:type="pct"/>
            <w:gridSpan w:val="2"/>
            <w:shd w:val="clear" w:color="auto" w:fill="C5E0B3" w:themeFill="accent6" w:themeFillTint="66"/>
          </w:tcPr>
          <w:p w:rsidR="004F5D4B" w:rsidRPr="004F5D4B" w:rsidRDefault="004F5D4B" w:rsidP="008F70A7">
            <w:pPr>
              <w:pStyle w:val="TableParagraph"/>
              <w:spacing w:line="240" w:lineRule="auto"/>
              <w:rPr>
                <w:rFonts w:cstheme="minorHAnsi"/>
              </w:rPr>
            </w:pPr>
            <w:r w:rsidRPr="004F5D4B">
              <w:rPr>
                <w:rFonts w:cstheme="minorHAnsi"/>
              </w:rPr>
              <w:t>Develop a culture and ethos that promotes inclusion and values diversity</w:t>
            </w:r>
          </w:p>
        </w:tc>
        <w:tc>
          <w:tcPr>
            <w:tcW w:w="1542" w:type="pct"/>
            <w:gridSpan w:val="2"/>
            <w:shd w:val="clear" w:color="auto" w:fill="C5E0B3" w:themeFill="accent6" w:themeFillTint="66"/>
          </w:tcPr>
          <w:p w:rsidR="004F5D4B" w:rsidRPr="004F5D4B" w:rsidRDefault="00CC5EAB" w:rsidP="008F70A7">
            <w:pPr>
              <w:pStyle w:val="TableParagraph"/>
              <w:spacing w:line="240" w:lineRule="auto"/>
              <w:rPr>
                <w:rFonts w:cstheme="minorHAnsi"/>
              </w:rPr>
            </w:pPr>
            <w:hyperlink r:id="rId27" w:anchor="search=youth%20work" w:history="1">
              <w:r w:rsidR="004F5D4B" w:rsidRPr="004F5D4B">
                <w:rPr>
                  <w:rStyle w:val="Hyperlink"/>
                  <w:rFonts w:cstheme="minorHAnsi"/>
                </w:rPr>
                <w:t>Develop a culture and ethos that promotes inclusion and values diversity (ukstandards.org.uk)</w:t>
              </w:r>
            </w:hyperlink>
          </w:p>
        </w:tc>
      </w:tr>
      <w:tr w:rsidR="004F5D4B" w:rsidRPr="004F5D4B" w:rsidTr="00DD4D1D">
        <w:trPr>
          <w:trHeight w:val="548"/>
        </w:trPr>
        <w:tc>
          <w:tcPr>
            <w:tcW w:w="590" w:type="pct"/>
            <w:vMerge w:val="restart"/>
            <w:shd w:val="clear" w:color="auto" w:fill="BDD6EE" w:themeFill="accent1" w:themeFillTint="66"/>
          </w:tcPr>
          <w:p w:rsidR="004F5D4B" w:rsidRPr="004F5D4B" w:rsidRDefault="004F5D4B" w:rsidP="008F70A7">
            <w:pPr>
              <w:pStyle w:val="TableParagraph"/>
              <w:spacing w:line="240" w:lineRule="auto"/>
              <w:rPr>
                <w:rFonts w:cstheme="minorHAnsi"/>
                <w:b/>
              </w:rPr>
            </w:pPr>
            <w:r w:rsidRPr="004F5D4B">
              <w:rPr>
                <w:rFonts w:cstheme="minorHAnsi"/>
                <w:b/>
              </w:rPr>
              <w:t>Key Area D</w:t>
            </w:r>
            <w:r>
              <w:rPr>
                <w:rFonts w:cstheme="minorHAnsi"/>
                <w:b/>
              </w:rPr>
              <w:t>:</w:t>
            </w:r>
          </w:p>
          <w:p w:rsidR="004F5D4B" w:rsidRPr="004F5D4B" w:rsidRDefault="004F5D4B" w:rsidP="008F70A7">
            <w:pPr>
              <w:pStyle w:val="TableParagraph"/>
              <w:spacing w:line="240" w:lineRule="auto"/>
              <w:ind w:right="214"/>
              <w:rPr>
                <w:rFonts w:cstheme="minorHAnsi"/>
              </w:rPr>
            </w:pPr>
            <w:r w:rsidRPr="004F5D4B">
              <w:rPr>
                <w:rFonts w:cstheme="minorHAnsi"/>
                <w:b/>
                <w:color w:val="000000" w:themeColor="text1"/>
              </w:rPr>
              <w:t>Plan and implement strategy and youth work activities</w:t>
            </w:r>
            <w:r w:rsidRPr="004F5D4B">
              <w:rPr>
                <w:rFonts w:cstheme="minorHAnsi"/>
                <w:color w:val="000000" w:themeColor="text1"/>
              </w:rPr>
              <w:t xml:space="preserve"> </w:t>
            </w:r>
            <w:r w:rsidRPr="004F5D4B">
              <w:rPr>
                <w:rFonts w:cstheme="minorHAnsi"/>
                <w:b/>
                <w:color w:val="000000" w:themeColor="text1"/>
              </w:rPr>
              <w:t>for young people</w:t>
            </w:r>
            <w:r w:rsidRPr="004F5D4B">
              <w:rPr>
                <w:rFonts w:cstheme="minorHAnsi"/>
                <w:color w:val="000000" w:themeColor="text1"/>
              </w:rPr>
              <w:t xml:space="preserve"> </w:t>
            </w:r>
          </w:p>
        </w:tc>
        <w:tc>
          <w:tcPr>
            <w:tcW w:w="754" w:type="pct"/>
            <w:gridSpan w:val="2"/>
            <w:vMerge w:val="restart"/>
            <w:shd w:val="clear" w:color="auto" w:fill="BDD6EE" w:themeFill="accent1" w:themeFillTint="66"/>
          </w:tcPr>
          <w:p w:rsidR="004F5D4B" w:rsidRPr="004F5D4B" w:rsidRDefault="004F5D4B" w:rsidP="008F70A7">
            <w:pPr>
              <w:pStyle w:val="TableParagraph"/>
              <w:spacing w:line="240" w:lineRule="auto"/>
              <w:rPr>
                <w:rFonts w:cstheme="minorHAnsi"/>
              </w:rPr>
            </w:pPr>
            <w:proofErr w:type="spellStart"/>
            <w:r w:rsidRPr="004F5D4B">
              <w:rPr>
                <w:rFonts w:cstheme="minorHAnsi"/>
              </w:rPr>
              <w:t>D1</w:t>
            </w:r>
            <w:proofErr w:type="spellEnd"/>
            <w:r w:rsidRPr="004F5D4B">
              <w:rPr>
                <w:rFonts w:cstheme="minorHAnsi"/>
              </w:rPr>
              <w:t xml:space="preserve"> Establish and prioritise requirements for youth work</w:t>
            </w:r>
            <w:r w:rsidRPr="004F5D4B">
              <w:rPr>
                <w:rFonts w:cstheme="minorHAnsi"/>
                <w:color w:val="000000" w:themeColor="text1"/>
              </w:rPr>
              <w:t xml:space="preserve"> through planning and implementing learning activities in youth work</w:t>
            </w:r>
          </w:p>
        </w:tc>
        <w:tc>
          <w:tcPr>
            <w:tcW w:w="538" w:type="pct"/>
            <w:shd w:val="clear" w:color="auto" w:fill="BDD6EE" w:themeFill="accent1" w:themeFillTint="66"/>
          </w:tcPr>
          <w:p w:rsidR="004F5D4B" w:rsidRPr="004F5D4B" w:rsidRDefault="004F5D4B" w:rsidP="008F70A7">
            <w:pPr>
              <w:pStyle w:val="TableParagraph"/>
              <w:spacing w:line="240" w:lineRule="auto"/>
              <w:rPr>
                <w:rFonts w:cstheme="minorHAnsi"/>
              </w:rPr>
            </w:pPr>
            <w:proofErr w:type="spellStart"/>
            <w:r w:rsidRPr="004F5D4B">
              <w:rPr>
                <w:rFonts w:cstheme="minorHAnsi"/>
              </w:rPr>
              <w:t>YW20</w:t>
            </w:r>
            <w:proofErr w:type="spellEnd"/>
          </w:p>
        </w:tc>
        <w:tc>
          <w:tcPr>
            <w:tcW w:w="1576" w:type="pct"/>
            <w:gridSpan w:val="3"/>
            <w:shd w:val="clear" w:color="auto" w:fill="BDD6EE" w:themeFill="accent1" w:themeFillTint="66"/>
          </w:tcPr>
          <w:p w:rsidR="004F5D4B" w:rsidRPr="004F5D4B" w:rsidRDefault="004F5D4B" w:rsidP="008F70A7">
            <w:pPr>
              <w:spacing w:before="5"/>
              <w:ind w:right="17"/>
              <w:rPr>
                <w:rFonts w:asciiTheme="minorHAnsi" w:hAnsiTheme="minorHAnsi" w:cstheme="minorHAnsi"/>
                <w:sz w:val="22"/>
                <w:szCs w:val="22"/>
              </w:rPr>
            </w:pPr>
            <w:r w:rsidRPr="004F5D4B">
              <w:rPr>
                <w:rFonts w:asciiTheme="minorHAnsi" w:hAnsiTheme="minorHAnsi" w:cstheme="minorHAnsi"/>
                <w:sz w:val="22"/>
                <w:szCs w:val="22"/>
              </w:rPr>
              <w:t>Determine, evaluate and prioritise your organisation’s objectives for youth work in the community</w:t>
            </w:r>
          </w:p>
        </w:tc>
        <w:tc>
          <w:tcPr>
            <w:tcW w:w="1542" w:type="pct"/>
            <w:gridSpan w:val="2"/>
            <w:shd w:val="clear" w:color="auto" w:fill="BDD6EE" w:themeFill="accent1" w:themeFillTint="66"/>
          </w:tcPr>
          <w:p w:rsidR="004F5D4B" w:rsidRPr="004F5D4B" w:rsidRDefault="00CC5EAB" w:rsidP="008F70A7">
            <w:pPr>
              <w:spacing w:before="5"/>
              <w:ind w:right="17"/>
              <w:rPr>
                <w:rFonts w:asciiTheme="minorHAnsi" w:hAnsiTheme="minorHAnsi" w:cstheme="minorHAnsi"/>
                <w:sz w:val="22"/>
                <w:szCs w:val="22"/>
              </w:rPr>
            </w:pPr>
            <w:hyperlink r:id="rId28" w:anchor="search=youth%20work" w:history="1">
              <w:r w:rsidR="004F5D4B" w:rsidRPr="004F5D4B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Determine, evaluate and prioritise your organisation’s objectives for youth work in the community (ukstandards.org.uk)</w:t>
              </w:r>
            </w:hyperlink>
          </w:p>
        </w:tc>
      </w:tr>
      <w:tr w:rsidR="004F5D4B" w:rsidRPr="004F5D4B" w:rsidTr="00DD4D1D">
        <w:trPr>
          <w:trHeight w:val="548"/>
        </w:trPr>
        <w:tc>
          <w:tcPr>
            <w:tcW w:w="590" w:type="pct"/>
            <w:vMerge/>
            <w:shd w:val="clear" w:color="auto" w:fill="BDD6EE" w:themeFill="accent1" w:themeFillTint="66"/>
          </w:tcPr>
          <w:p w:rsidR="004F5D4B" w:rsidRPr="004F5D4B" w:rsidRDefault="004F5D4B" w:rsidP="008F70A7">
            <w:pPr>
              <w:pStyle w:val="TableParagraph"/>
              <w:spacing w:line="240" w:lineRule="auto"/>
              <w:rPr>
                <w:rFonts w:cstheme="minorHAnsi"/>
              </w:rPr>
            </w:pPr>
          </w:p>
        </w:tc>
        <w:tc>
          <w:tcPr>
            <w:tcW w:w="754" w:type="pct"/>
            <w:gridSpan w:val="2"/>
            <w:vMerge/>
            <w:shd w:val="clear" w:color="auto" w:fill="BDD6EE" w:themeFill="accent1" w:themeFillTint="66"/>
          </w:tcPr>
          <w:p w:rsidR="004F5D4B" w:rsidRPr="004F5D4B" w:rsidRDefault="004F5D4B" w:rsidP="008F70A7">
            <w:pPr>
              <w:pStyle w:val="TableParagraph"/>
              <w:spacing w:line="240" w:lineRule="auto"/>
              <w:ind w:right="-184"/>
              <w:rPr>
                <w:rFonts w:cstheme="minorHAnsi"/>
              </w:rPr>
            </w:pPr>
          </w:p>
        </w:tc>
        <w:tc>
          <w:tcPr>
            <w:tcW w:w="538" w:type="pct"/>
            <w:shd w:val="clear" w:color="auto" w:fill="BDD6EE" w:themeFill="accent1" w:themeFillTint="66"/>
          </w:tcPr>
          <w:p w:rsidR="004F5D4B" w:rsidRPr="004F5D4B" w:rsidRDefault="004F5D4B" w:rsidP="008F70A7">
            <w:pPr>
              <w:pStyle w:val="TableParagraph"/>
              <w:spacing w:line="240" w:lineRule="auto"/>
              <w:rPr>
                <w:rFonts w:cstheme="minorHAnsi"/>
              </w:rPr>
            </w:pPr>
            <w:proofErr w:type="spellStart"/>
            <w:r w:rsidRPr="004F5D4B">
              <w:rPr>
                <w:rFonts w:cstheme="minorHAnsi"/>
              </w:rPr>
              <w:t>YW21</w:t>
            </w:r>
            <w:proofErr w:type="spellEnd"/>
          </w:p>
        </w:tc>
        <w:tc>
          <w:tcPr>
            <w:tcW w:w="1576" w:type="pct"/>
            <w:gridSpan w:val="3"/>
            <w:shd w:val="clear" w:color="auto" w:fill="BDD6EE" w:themeFill="accent1" w:themeFillTint="66"/>
          </w:tcPr>
          <w:p w:rsidR="004F5D4B" w:rsidRPr="004F5D4B" w:rsidRDefault="004F5D4B" w:rsidP="008F70A7">
            <w:pPr>
              <w:spacing w:before="5"/>
              <w:ind w:right="17"/>
              <w:rPr>
                <w:rFonts w:asciiTheme="minorHAnsi" w:hAnsiTheme="minorHAnsi" w:cstheme="minorHAnsi"/>
                <w:sz w:val="22"/>
                <w:szCs w:val="22"/>
              </w:rPr>
            </w:pPr>
            <w:r w:rsidRPr="004F5D4B">
              <w:rPr>
                <w:rFonts w:asciiTheme="minorHAnsi" w:hAnsiTheme="minorHAnsi" w:cstheme="minorHAnsi"/>
                <w:sz w:val="22"/>
                <w:szCs w:val="22"/>
              </w:rPr>
              <w:t>Secure funding and resources for youth work</w:t>
            </w:r>
          </w:p>
        </w:tc>
        <w:tc>
          <w:tcPr>
            <w:tcW w:w="1542" w:type="pct"/>
            <w:gridSpan w:val="2"/>
            <w:shd w:val="clear" w:color="auto" w:fill="BDD6EE" w:themeFill="accent1" w:themeFillTint="66"/>
          </w:tcPr>
          <w:p w:rsidR="004F5D4B" w:rsidRPr="004F5D4B" w:rsidRDefault="00CC5EAB" w:rsidP="008F70A7">
            <w:pPr>
              <w:spacing w:before="5"/>
              <w:ind w:right="17"/>
              <w:rPr>
                <w:rFonts w:asciiTheme="minorHAnsi" w:hAnsiTheme="minorHAnsi" w:cstheme="minorHAnsi"/>
                <w:sz w:val="22"/>
                <w:szCs w:val="22"/>
              </w:rPr>
            </w:pPr>
            <w:hyperlink r:id="rId29" w:anchor="search=youth%20work" w:history="1">
              <w:r w:rsidR="004F5D4B" w:rsidRPr="004F5D4B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Secure funding and resources for youth work (ukstandards.org.uk)</w:t>
              </w:r>
            </w:hyperlink>
          </w:p>
        </w:tc>
      </w:tr>
      <w:tr w:rsidR="004F5D4B" w:rsidRPr="004F5D4B" w:rsidTr="00DD4D1D">
        <w:trPr>
          <w:trHeight w:val="273"/>
        </w:trPr>
        <w:tc>
          <w:tcPr>
            <w:tcW w:w="590" w:type="pct"/>
            <w:vMerge/>
            <w:shd w:val="clear" w:color="auto" w:fill="BDD6EE" w:themeFill="accent1" w:themeFillTint="66"/>
          </w:tcPr>
          <w:p w:rsidR="004F5D4B" w:rsidRPr="004F5D4B" w:rsidRDefault="004F5D4B" w:rsidP="008F70A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54" w:type="pct"/>
            <w:gridSpan w:val="2"/>
            <w:vMerge w:val="restart"/>
            <w:shd w:val="clear" w:color="auto" w:fill="BDD6EE" w:themeFill="accent1" w:themeFillTint="66"/>
          </w:tcPr>
          <w:p w:rsidR="004F5D4B" w:rsidRPr="004F5D4B" w:rsidRDefault="004F5D4B" w:rsidP="008F70A7">
            <w:pPr>
              <w:pStyle w:val="TableParagraph"/>
              <w:spacing w:before="62" w:line="240" w:lineRule="auto"/>
              <w:ind w:right="-42"/>
              <w:rPr>
                <w:rFonts w:cstheme="minorHAnsi"/>
              </w:rPr>
            </w:pPr>
            <w:proofErr w:type="spellStart"/>
            <w:r w:rsidRPr="004F5D4B">
              <w:rPr>
                <w:rFonts w:cstheme="minorHAnsi"/>
              </w:rPr>
              <w:t>D2</w:t>
            </w:r>
            <w:proofErr w:type="spellEnd"/>
            <w:r w:rsidRPr="004F5D4B">
              <w:rPr>
                <w:rFonts w:cstheme="minorHAnsi"/>
              </w:rPr>
              <w:t xml:space="preserve"> Influence, plan and implement youth work strategy</w:t>
            </w:r>
          </w:p>
        </w:tc>
        <w:tc>
          <w:tcPr>
            <w:tcW w:w="538" w:type="pct"/>
            <w:shd w:val="clear" w:color="auto" w:fill="BDD6EE" w:themeFill="accent1" w:themeFillTint="66"/>
          </w:tcPr>
          <w:p w:rsidR="004F5D4B" w:rsidRPr="004F5D4B" w:rsidRDefault="004F5D4B" w:rsidP="008F70A7">
            <w:pPr>
              <w:pStyle w:val="TableParagraph"/>
              <w:spacing w:line="240" w:lineRule="auto"/>
              <w:rPr>
                <w:rFonts w:cstheme="minorHAnsi"/>
              </w:rPr>
            </w:pPr>
            <w:proofErr w:type="spellStart"/>
            <w:r w:rsidRPr="004F5D4B">
              <w:rPr>
                <w:rFonts w:cstheme="minorHAnsi"/>
              </w:rPr>
              <w:t>YW22</w:t>
            </w:r>
            <w:proofErr w:type="spellEnd"/>
          </w:p>
        </w:tc>
        <w:tc>
          <w:tcPr>
            <w:tcW w:w="1576" w:type="pct"/>
            <w:gridSpan w:val="3"/>
            <w:shd w:val="clear" w:color="auto" w:fill="BDD6EE" w:themeFill="accent1" w:themeFillTint="66"/>
          </w:tcPr>
          <w:p w:rsidR="004F5D4B" w:rsidRPr="004F5D4B" w:rsidRDefault="004F5D4B" w:rsidP="008F70A7">
            <w:pPr>
              <w:pStyle w:val="TableParagraph"/>
              <w:spacing w:line="240" w:lineRule="auto"/>
              <w:rPr>
                <w:rFonts w:cstheme="minorHAnsi"/>
              </w:rPr>
            </w:pPr>
            <w:r w:rsidRPr="004F5D4B">
              <w:rPr>
                <w:rFonts w:cstheme="minorHAnsi"/>
              </w:rPr>
              <w:t>Influence and develop youth work strategy</w:t>
            </w:r>
          </w:p>
        </w:tc>
        <w:tc>
          <w:tcPr>
            <w:tcW w:w="1542" w:type="pct"/>
            <w:gridSpan w:val="2"/>
            <w:shd w:val="clear" w:color="auto" w:fill="BDD6EE" w:themeFill="accent1" w:themeFillTint="66"/>
          </w:tcPr>
          <w:p w:rsidR="004F5D4B" w:rsidRPr="004F5D4B" w:rsidRDefault="00CC5EAB" w:rsidP="008F70A7">
            <w:pPr>
              <w:pStyle w:val="TableParagraph"/>
              <w:spacing w:line="240" w:lineRule="auto"/>
              <w:rPr>
                <w:rFonts w:cstheme="minorHAnsi"/>
              </w:rPr>
            </w:pPr>
            <w:hyperlink r:id="rId30" w:anchor="search=youth%20work" w:history="1">
              <w:r w:rsidR="004F5D4B" w:rsidRPr="004F5D4B">
                <w:rPr>
                  <w:rStyle w:val="Hyperlink"/>
                  <w:rFonts w:cstheme="minorHAnsi"/>
                </w:rPr>
                <w:t>Influence and develop youth work strategy (ukstandards.org.uk)</w:t>
              </w:r>
            </w:hyperlink>
          </w:p>
        </w:tc>
      </w:tr>
      <w:tr w:rsidR="004F5D4B" w:rsidRPr="004F5D4B" w:rsidTr="00DD4D1D">
        <w:trPr>
          <w:trHeight w:val="811"/>
        </w:trPr>
        <w:tc>
          <w:tcPr>
            <w:tcW w:w="590" w:type="pct"/>
            <w:vMerge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4F5D4B" w:rsidRPr="004F5D4B" w:rsidRDefault="004F5D4B" w:rsidP="008F70A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54" w:type="pct"/>
            <w:gridSpan w:val="2"/>
            <w:vMerge/>
            <w:shd w:val="clear" w:color="auto" w:fill="BDD6EE" w:themeFill="accent1" w:themeFillTint="66"/>
          </w:tcPr>
          <w:p w:rsidR="004F5D4B" w:rsidRPr="004F5D4B" w:rsidRDefault="004F5D4B" w:rsidP="008F70A7">
            <w:pPr>
              <w:ind w:right="-18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8" w:type="pct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4F5D4B" w:rsidRPr="004F5D4B" w:rsidRDefault="004F5D4B" w:rsidP="008F70A7">
            <w:pPr>
              <w:pStyle w:val="TableParagraph"/>
              <w:spacing w:line="240" w:lineRule="auto"/>
              <w:ind w:left="-37"/>
              <w:rPr>
                <w:rFonts w:cstheme="minorHAnsi"/>
              </w:rPr>
            </w:pPr>
            <w:r w:rsidRPr="004F5D4B">
              <w:rPr>
                <w:rFonts w:cstheme="minorHAnsi"/>
              </w:rPr>
              <w:t xml:space="preserve">  </w:t>
            </w:r>
            <w:proofErr w:type="spellStart"/>
            <w:r w:rsidRPr="004F5D4B">
              <w:rPr>
                <w:rFonts w:cstheme="minorHAnsi"/>
              </w:rPr>
              <w:t>YW23</w:t>
            </w:r>
            <w:proofErr w:type="spellEnd"/>
          </w:p>
        </w:tc>
        <w:tc>
          <w:tcPr>
            <w:tcW w:w="1576" w:type="pct"/>
            <w:gridSpan w:val="3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4F5D4B" w:rsidRPr="004F5D4B" w:rsidRDefault="004F5D4B" w:rsidP="008F70A7">
            <w:pPr>
              <w:spacing w:before="5"/>
              <w:rPr>
                <w:rFonts w:asciiTheme="minorHAnsi" w:hAnsiTheme="minorHAnsi" w:cstheme="minorHAnsi"/>
                <w:sz w:val="22"/>
                <w:szCs w:val="22"/>
              </w:rPr>
            </w:pPr>
            <w:r w:rsidRPr="004F5D4B">
              <w:rPr>
                <w:rFonts w:asciiTheme="minorHAnsi" w:hAnsiTheme="minorHAnsi" w:cstheme="minorHAnsi"/>
                <w:sz w:val="22"/>
                <w:szCs w:val="22"/>
              </w:rPr>
              <w:t>Engage young people in the strategic development of youth work</w:t>
            </w:r>
          </w:p>
        </w:tc>
        <w:tc>
          <w:tcPr>
            <w:tcW w:w="1542" w:type="pct"/>
            <w:gridSpan w:val="2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4F5D4B" w:rsidRPr="004F5D4B" w:rsidRDefault="00CC5EAB" w:rsidP="008F70A7">
            <w:pPr>
              <w:spacing w:before="5"/>
              <w:rPr>
                <w:rFonts w:asciiTheme="minorHAnsi" w:hAnsiTheme="minorHAnsi" w:cstheme="minorHAnsi"/>
                <w:sz w:val="22"/>
                <w:szCs w:val="22"/>
              </w:rPr>
            </w:pPr>
            <w:hyperlink r:id="rId31" w:anchor="search=youth%20work" w:history="1">
              <w:r w:rsidR="004F5D4B" w:rsidRPr="004F5D4B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Engage young people in the strategic development of youth work (ukstandards.org.uk)</w:t>
              </w:r>
            </w:hyperlink>
          </w:p>
        </w:tc>
      </w:tr>
      <w:tr w:rsidR="004F5D4B" w:rsidRPr="004F5D4B" w:rsidTr="00DD4D1D">
        <w:trPr>
          <w:trHeight w:val="527"/>
        </w:trPr>
        <w:tc>
          <w:tcPr>
            <w:tcW w:w="590" w:type="pct"/>
            <w:vMerge/>
            <w:shd w:val="clear" w:color="auto" w:fill="BDD6EE" w:themeFill="accent1" w:themeFillTint="66"/>
          </w:tcPr>
          <w:p w:rsidR="004F5D4B" w:rsidRPr="004F5D4B" w:rsidRDefault="004F5D4B" w:rsidP="008F70A7">
            <w:pPr>
              <w:pStyle w:val="TableParagraph"/>
              <w:spacing w:line="240" w:lineRule="auto"/>
              <w:rPr>
                <w:rFonts w:cstheme="minorHAnsi"/>
              </w:rPr>
            </w:pPr>
          </w:p>
        </w:tc>
        <w:tc>
          <w:tcPr>
            <w:tcW w:w="754" w:type="pct"/>
            <w:gridSpan w:val="2"/>
            <w:vMerge/>
            <w:shd w:val="clear" w:color="auto" w:fill="BDD6EE" w:themeFill="accent1" w:themeFillTint="66"/>
          </w:tcPr>
          <w:p w:rsidR="004F5D4B" w:rsidRPr="004F5D4B" w:rsidRDefault="004F5D4B" w:rsidP="008F70A7">
            <w:pPr>
              <w:pStyle w:val="TableParagraph"/>
              <w:spacing w:line="240" w:lineRule="auto"/>
              <w:ind w:right="-184"/>
              <w:rPr>
                <w:rFonts w:cstheme="minorHAnsi"/>
              </w:rPr>
            </w:pPr>
          </w:p>
        </w:tc>
        <w:tc>
          <w:tcPr>
            <w:tcW w:w="538" w:type="pct"/>
            <w:shd w:val="clear" w:color="auto" w:fill="BDD6EE" w:themeFill="accent1" w:themeFillTint="66"/>
          </w:tcPr>
          <w:p w:rsidR="008F70A7" w:rsidRDefault="004F5D4B" w:rsidP="008F70A7">
            <w:pPr>
              <w:pStyle w:val="TableParagraph"/>
              <w:spacing w:line="240" w:lineRule="auto"/>
              <w:rPr>
                <w:rFonts w:cstheme="minorHAnsi"/>
                <w:i/>
              </w:rPr>
            </w:pPr>
            <w:r w:rsidRPr="004F5D4B">
              <w:rPr>
                <w:rFonts w:cstheme="minorHAnsi"/>
                <w:i/>
              </w:rPr>
              <w:t>Signpost</w:t>
            </w:r>
          </w:p>
          <w:p w:rsidR="004F5D4B" w:rsidRPr="004F5D4B" w:rsidRDefault="004F5D4B" w:rsidP="00E17A10">
            <w:pPr>
              <w:pStyle w:val="TableParagraph"/>
              <w:spacing w:line="240" w:lineRule="auto"/>
              <w:rPr>
                <w:rFonts w:cstheme="minorHAnsi"/>
                <w:i/>
              </w:rPr>
            </w:pPr>
            <w:r w:rsidRPr="004F5D4B">
              <w:rPr>
                <w:rFonts w:cstheme="minorHAnsi"/>
                <w:i/>
              </w:rPr>
              <w:t>No. 2</w:t>
            </w:r>
            <w:r w:rsidR="00E17A10">
              <w:rPr>
                <w:rFonts w:cstheme="minorHAnsi"/>
                <w:i/>
              </w:rPr>
              <w:t>8</w:t>
            </w:r>
          </w:p>
        </w:tc>
        <w:tc>
          <w:tcPr>
            <w:tcW w:w="1576" w:type="pct"/>
            <w:gridSpan w:val="3"/>
            <w:shd w:val="clear" w:color="auto" w:fill="BDD6EE" w:themeFill="accent1" w:themeFillTint="66"/>
          </w:tcPr>
          <w:p w:rsidR="004F5D4B" w:rsidRPr="004F5D4B" w:rsidRDefault="004F5D4B" w:rsidP="008F70A7">
            <w:pPr>
              <w:pStyle w:val="TableParagraph"/>
              <w:spacing w:line="240" w:lineRule="auto"/>
              <w:rPr>
                <w:rFonts w:cstheme="minorHAnsi"/>
                <w:i/>
              </w:rPr>
            </w:pPr>
            <w:r w:rsidRPr="004F5D4B">
              <w:rPr>
                <w:rFonts w:cstheme="minorHAnsi"/>
                <w:i/>
              </w:rPr>
              <w:t xml:space="preserve">Develop structures, systems and procedures to support volunteering (Managing Volunteers NOS </w:t>
            </w:r>
            <w:proofErr w:type="spellStart"/>
            <w:r w:rsidRPr="004F5D4B">
              <w:rPr>
                <w:rFonts w:cstheme="minorHAnsi"/>
                <w:i/>
              </w:rPr>
              <w:t>SFTA3</w:t>
            </w:r>
            <w:proofErr w:type="spellEnd"/>
            <w:r w:rsidRPr="004F5D4B">
              <w:rPr>
                <w:rFonts w:cstheme="minorHAnsi"/>
                <w:i/>
              </w:rPr>
              <w:t>)</w:t>
            </w:r>
          </w:p>
        </w:tc>
        <w:tc>
          <w:tcPr>
            <w:tcW w:w="1542" w:type="pct"/>
            <w:gridSpan w:val="2"/>
            <w:shd w:val="clear" w:color="auto" w:fill="BDD6EE" w:themeFill="accent1" w:themeFillTint="66"/>
          </w:tcPr>
          <w:p w:rsidR="004F5D4B" w:rsidRPr="004F5D4B" w:rsidRDefault="00CC5EAB" w:rsidP="008F70A7">
            <w:pPr>
              <w:pStyle w:val="TableParagraph"/>
              <w:spacing w:line="240" w:lineRule="auto"/>
              <w:rPr>
                <w:rFonts w:cstheme="minorHAnsi"/>
                <w:i/>
              </w:rPr>
            </w:pPr>
            <w:hyperlink r:id="rId32" w:anchor="search=SFTA3" w:history="1">
              <w:r w:rsidR="004F5D4B" w:rsidRPr="004F5D4B">
                <w:rPr>
                  <w:rStyle w:val="Hyperlink"/>
                  <w:rFonts w:cstheme="minorHAnsi"/>
                  <w:i/>
                </w:rPr>
                <w:t>SFTA3.pdf (ukstandards.org.uk)</w:t>
              </w:r>
            </w:hyperlink>
          </w:p>
        </w:tc>
      </w:tr>
      <w:tr w:rsidR="004F5D4B" w:rsidRPr="004F5D4B" w:rsidTr="00DD4D1D">
        <w:trPr>
          <w:trHeight w:val="758"/>
        </w:trPr>
        <w:tc>
          <w:tcPr>
            <w:tcW w:w="590" w:type="pct"/>
            <w:vMerge/>
            <w:shd w:val="clear" w:color="auto" w:fill="BDD6EE" w:themeFill="accent1" w:themeFillTint="66"/>
          </w:tcPr>
          <w:p w:rsidR="004F5D4B" w:rsidRPr="004F5D4B" w:rsidRDefault="004F5D4B" w:rsidP="008F70A7">
            <w:pPr>
              <w:pStyle w:val="TableParagraph"/>
              <w:spacing w:line="240" w:lineRule="auto"/>
              <w:rPr>
                <w:rFonts w:cstheme="minorHAnsi"/>
              </w:rPr>
            </w:pPr>
          </w:p>
        </w:tc>
        <w:tc>
          <w:tcPr>
            <w:tcW w:w="754" w:type="pct"/>
            <w:gridSpan w:val="2"/>
            <w:shd w:val="clear" w:color="auto" w:fill="BDD6EE" w:themeFill="accent1" w:themeFillTint="66"/>
          </w:tcPr>
          <w:p w:rsidR="004F5D4B" w:rsidRPr="004F5D4B" w:rsidRDefault="004F5D4B" w:rsidP="008F70A7">
            <w:pPr>
              <w:pStyle w:val="TableParagraph"/>
              <w:spacing w:line="240" w:lineRule="auto"/>
              <w:ind w:right="-184"/>
              <w:rPr>
                <w:rFonts w:cstheme="minorHAnsi"/>
              </w:rPr>
            </w:pPr>
            <w:proofErr w:type="spellStart"/>
            <w:r w:rsidRPr="004F5D4B">
              <w:rPr>
                <w:rFonts w:cstheme="minorHAnsi"/>
              </w:rPr>
              <w:t>D3</w:t>
            </w:r>
            <w:proofErr w:type="spellEnd"/>
            <w:r w:rsidRPr="004F5D4B">
              <w:rPr>
                <w:rFonts w:cstheme="minorHAnsi"/>
              </w:rPr>
              <w:t xml:space="preserve"> Monitor and evaluate the effectiveness of youth strategy and plans</w:t>
            </w:r>
          </w:p>
        </w:tc>
        <w:tc>
          <w:tcPr>
            <w:tcW w:w="538" w:type="pct"/>
            <w:shd w:val="clear" w:color="auto" w:fill="BDD6EE" w:themeFill="accent1" w:themeFillTint="66"/>
          </w:tcPr>
          <w:p w:rsidR="004F5D4B" w:rsidRPr="004F5D4B" w:rsidRDefault="004F5D4B" w:rsidP="008F70A7">
            <w:pPr>
              <w:pStyle w:val="TableParagraph"/>
              <w:spacing w:line="240" w:lineRule="auto"/>
              <w:rPr>
                <w:rFonts w:cstheme="minorHAnsi"/>
              </w:rPr>
            </w:pPr>
            <w:proofErr w:type="spellStart"/>
            <w:r w:rsidRPr="004F5D4B">
              <w:rPr>
                <w:rFonts w:cstheme="minorHAnsi"/>
              </w:rPr>
              <w:t>YW24</w:t>
            </w:r>
            <w:proofErr w:type="spellEnd"/>
          </w:p>
        </w:tc>
        <w:tc>
          <w:tcPr>
            <w:tcW w:w="1576" w:type="pct"/>
            <w:gridSpan w:val="3"/>
            <w:shd w:val="clear" w:color="auto" w:fill="BDD6EE" w:themeFill="accent1" w:themeFillTint="66"/>
          </w:tcPr>
          <w:p w:rsidR="004F5D4B" w:rsidRPr="004F5D4B" w:rsidRDefault="004F5D4B" w:rsidP="008F70A7">
            <w:pPr>
              <w:spacing w:before="5"/>
              <w:ind w:right="17"/>
              <w:rPr>
                <w:rFonts w:asciiTheme="minorHAnsi" w:hAnsiTheme="minorHAnsi" w:cstheme="minorHAnsi"/>
                <w:sz w:val="22"/>
                <w:szCs w:val="22"/>
              </w:rPr>
            </w:pPr>
            <w:r w:rsidRPr="004F5D4B">
              <w:rPr>
                <w:rFonts w:asciiTheme="minorHAnsi" w:hAnsiTheme="minorHAnsi" w:cstheme="minorHAnsi"/>
                <w:sz w:val="22"/>
                <w:szCs w:val="22"/>
              </w:rPr>
              <w:t>Monitor and evaluate the impact of youth work strategy and delivery</w:t>
            </w:r>
          </w:p>
          <w:p w:rsidR="004F5D4B" w:rsidRPr="004F5D4B" w:rsidRDefault="004F5D4B" w:rsidP="008F70A7">
            <w:pPr>
              <w:pStyle w:val="TableParagraph"/>
              <w:spacing w:line="240" w:lineRule="auto"/>
              <w:rPr>
                <w:rFonts w:cstheme="minorHAnsi"/>
              </w:rPr>
            </w:pPr>
          </w:p>
        </w:tc>
        <w:tc>
          <w:tcPr>
            <w:tcW w:w="1542" w:type="pct"/>
            <w:gridSpan w:val="2"/>
            <w:shd w:val="clear" w:color="auto" w:fill="BDD6EE" w:themeFill="accent1" w:themeFillTint="66"/>
          </w:tcPr>
          <w:p w:rsidR="004F5D4B" w:rsidRPr="004F5D4B" w:rsidRDefault="00CC5EAB" w:rsidP="008F70A7">
            <w:pPr>
              <w:spacing w:before="5"/>
              <w:ind w:right="17"/>
              <w:rPr>
                <w:rFonts w:asciiTheme="minorHAnsi" w:hAnsiTheme="minorHAnsi" w:cstheme="minorHAnsi"/>
                <w:sz w:val="22"/>
                <w:szCs w:val="22"/>
              </w:rPr>
            </w:pPr>
            <w:hyperlink r:id="rId33" w:anchor="search=youth%20work" w:history="1">
              <w:r w:rsidR="004F5D4B" w:rsidRPr="004F5D4B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Monitor and evaluate the quality of youth work strategy and delivery (ukstandards.org.uk)</w:t>
              </w:r>
            </w:hyperlink>
          </w:p>
        </w:tc>
      </w:tr>
      <w:tr w:rsidR="004F5D4B" w:rsidRPr="004F5D4B" w:rsidTr="00DD4D1D">
        <w:trPr>
          <w:trHeight w:val="251"/>
        </w:trPr>
        <w:tc>
          <w:tcPr>
            <w:tcW w:w="590" w:type="pct"/>
            <w:vMerge w:val="restart"/>
            <w:shd w:val="clear" w:color="auto" w:fill="FAB2F3"/>
          </w:tcPr>
          <w:p w:rsidR="004F5D4B" w:rsidRPr="004F5D4B" w:rsidRDefault="004F5D4B" w:rsidP="008F70A7">
            <w:pPr>
              <w:pStyle w:val="TableParagraph"/>
              <w:spacing w:line="240" w:lineRule="auto"/>
              <w:rPr>
                <w:rFonts w:cstheme="minorHAnsi"/>
                <w:b/>
              </w:rPr>
            </w:pPr>
            <w:r w:rsidRPr="004F5D4B">
              <w:rPr>
                <w:rFonts w:cstheme="minorHAnsi"/>
                <w:b/>
              </w:rPr>
              <w:t>Key Area E</w:t>
            </w:r>
            <w:r>
              <w:rPr>
                <w:rFonts w:cstheme="minorHAnsi"/>
                <w:b/>
              </w:rPr>
              <w:t>:</w:t>
            </w:r>
          </w:p>
          <w:p w:rsidR="004F5D4B" w:rsidRPr="004F5D4B" w:rsidRDefault="004F5D4B" w:rsidP="008F70A7">
            <w:pPr>
              <w:pStyle w:val="TableParagraph"/>
              <w:spacing w:line="240" w:lineRule="auto"/>
              <w:ind w:right="177"/>
              <w:rPr>
                <w:rFonts w:cstheme="minorHAnsi"/>
              </w:rPr>
            </w:pPr>
            <w:r w:rsidRPr="004F5D4B">
              <w:rPr>
                <w:rFonts w:cstheme="minorHAnsi"/>
                <w:b/>
              </w:rPr>
              <w:t>Develop, lead and manage self and others</w:t>
            </w:r>
          </w:p>
        </w:tc>
        <w:tc>
          <w:tcPr>
            <w:tcW w:w="754" w:type="pct"/>
            <w:gridSpan w:val="2"/>
            <w:vMerge w:val="restart"/>
            <w:shd w:val="clear" w:color="auto" w:fill="FAB2F3"/>
          </w:tcPr>
          <w:p w:rsidR="004F5D4B" w:rsidRPr="004F5D4B" w:rsidRDefault="004F5D4B" w:rsidP="008F70A7">
            <w:pPr>
              <w:pStyle w:val="TableParagraph"/>
              <w:spacing w:line="240" w:lineRule="auto"/>
              <w:ind w:right="-184"/>
              <w:rPr>
                <w:rFonts w:cstheme="minorHAnsi"/>
              </w:rPr>
            </w:pPr>
            <w:proofErr w:type="spellStart"/>
            <w:r w:rsidRPr="004F5D4B">
              <w:rPr>
                <w:rFonts w:cstheme="minorHAnsi"/>
              </w:rPr>
              <w:t>E1</w:t>
            </w:r>
            <w:proofErr w:type="spellEnd"/>
            <w:r w:rsidRPr="004F5D4B">
              <w:rPr>
                <w:rFonts w:cstheme="minorHAnsi"/>
              </w:rPr>
              <w:t xml:space="preserve"> Manage and develop yourself</w:t>
            </w:r>
          </w:p>
        </w:tc>
        <w:tc>
          <w:tcPr>
            <w:tcW w:w="538" w:type="pct"/>
            <w:shd w:val="clear" w:color="auto" w:fill="FAB2F3"/>
          </w:tcPr>
          <w:p w:rsidR="004F5D4B" w:rsidRPr="004F5D4B" w:rsidRDefault="004F5D4B" w:rsidP="008F70A7">
            <w:pPr>
              <w:pStyle w:val="TableParagraph"/>
              <w:spacing w:line="240" w:lineRule="auto"/>
              <w:rPr>
                <w:rFonts w:cstheme="minorHAnsi"/>
              </w:rPr>
            </w:pPr>
            <w:proofErr w:type="spellStart"/>
            <w:r w:rsidRPr="004F5D4B">
              <w:rPr>
                <w:rFonts w:cstheme="minorHAnsi"/>
              </w:rPr>
              <w:t>YW25</w:t>
            </w:r>
            <w:proofErr w:type="spellEnd"/>
          </w:p>
        </w:tc>
        <w:tc>
          <w:tcPr>
            <w:tcW w:w="1576" w:type="pct"/>
            <w:gridSpan w:val="3"/>
            <w:shd w:val="clear" w:color="auto" w:fill="FAB2F3"/>
          </w:tcPr>
          <w:p w:rsidR="004F5D4B" w:rsidRPr="004F5D4B" w:rsidRDefault="004F5D4B" w:rsidP="008F70A7">
            <w:pPr>
              <w:pStyle w:val="TableParagraph"/>
              <w:spacing w:line="240" w:lineRule="auto"/>
              <w:rPr>
                <w:rFonts w:cstheme="minorHAnsi"/>
              </w:rPr>
            </w:pPr>
            <w:r w:rsidRPr="004F5D4B">
              <w:rPr>
                <w:rFonts w:cstheme="minorHAnsi"/>
              </w:rPr>
              <w:t>Work as an effective and critically reflective youth work practitioner</w:t>
            </w:r>
          </w:p>
        </w:tc>
        <w:tc>
          <w:tcPr>
            <w:tcW w:w="1542" w:type="pct"/>
            <w:gridSpan w:val="2"/>
            <w:shd w:val="clear" w:color="auto" w:fill="FAB2F3"/>
          </w:tcPr>
          <w:p w:rsidR="004F5D4B" w:rsidRPr="004F5D4B" w:rsidRDefault="00CC5EAB" w:rsidP="008F70A7">
            <w:pPr>
              <w:pStyle w:val="TableParagraph"/>
              <w:spacing w:line="240" w:lineRule="auto"/>
              <w:rPr>
                <w:rFonts w:cstheme="minorHAnsi"/>
              </w:rPr>
            </w:pPr>
            <w:hyperlink r:id="rId34" w:anchor="search=youth%20work" w:history="1">
              <w:r w:rsidR="004F5D4B" w:rsidRPr="004F5D4B">
                <w:rPr>
                  <w:rStyle w:val="Hyperlink"/>
                  <w:rFonts w:cstheme="minorHAnsi"/>
                </w:rPr>
                <w:t>Work as an effective and critically reflective youth work practitioner (ukstandards.org.uk)</w:t>
              </w:r>
            </w:hyperlink>
          </w:p>
        </w:tc>
      </w:tr>
      <w:tr w:rsidR="004F5D4B" w:rsidRPr="004F5D4B" w:rsidTr="00DD4D1D">
        <w:trPr>
          <w:trHeight w:val="525"/>
        </w:trPr>
        <w:tc>
          <w:tcPr>
            <w:tcW w:w="590" w:type="pct"/>
            <w:vMerge/>
            <w:shd w:val="clear" w:color="auto" w:fill="FAB2F3"/>
          </w:tcPr>
          <w:p w:rsidR="004F5D4B" w:rsidRPr="004F5D4B" w:rsidRDefault="004F5D4B" w:rsidP="008F70A7">
            <w:pPr>
              <w:pStyle w:val="TableParagraph"/>
              <w:spacing w:line="240" w:lineRule="auto"/>
              <w:ind w:right="177"/>
              <w:rPr>
                <w:rFonts w:cstheme="minorHAnsi"/>
              </w:rPr>
            </w:pPr>
          </w:p>
        </w:tc>
        <w:tc>
          <w:tcPr>
            <w:tcW w:w="754" w:type="pct"/>
            <w:gridSpan w:val="2"/>
            <w:vMerge/>
            <w:shd w:val="clear" w:color="auto" w:fill="FAB2F3"/>
          </w:tcPr>
          <w:p w:rsidR="004F5D4B" w:rsidRPr="004F5D4B" w:rsidRDefault="004F5D4B" w:rsidP="008F70A7">
            <w:pPr>
              <w:pStyle w:val="TableParagraph"/>
              <w:spacing w:line="240" w:lineRule="auto"/>
              <w:ind w:right="-184"/>
              <w:rPr>
                <w:rFonts w:cstheme="minorHAnsi"/>
              </w:rPr>
            </w:pPr>
          </w:p>
        </w:tc>
        <w:tc>
          <w:tcPr>
            <w:tcW w:w="538" w:type="pct"/>
            <w:shd w:val="clear" w:color="auto" w:fill="FAB2F3"/>
          </w:tcPr>
          <w:p w:rsidR="008F70A7" w:rsidRDefault="004F5D4B" w:rsidP="008F70A7">
            <w:pPr>
              <w:pStyle w:val="TableParagraph"/>
              <w:spacing w:line="240" w:lineRule="auto"/>
              <w:rPr>
                <w:rFonts w:cstheme="minorHAnsi"/>
                <w:i/>
              </w:rPr>
            </w:pPr>
            <w:r w:rsidRPr="004F5D4B">
              <w:rPr>
                <w:rFonts w:cstheme="minorHAnsi"/>
                <w:i/>
              </w:rPr>
              <w:t xml:space="preserve">Signpost </w:t>
            </w:r>
          </w:p>
          <w:p w:rsidR="004F5D4B" w:rsidRPr="004F5D4B" w:rsidRDefault="004F5D4B" w:rsidP="008F70A7">
            <w:pPr>
              <w:pStyle w:val="TableParagraph"/>
              <w:spacing w:line="240" w:lineRule="auto"/>
              <w:rPr>
                <w:rFonts w:cstheme="minorHAnsi"/>
                <w:i/>
              </w:rPr>
            </w:pPr>
            <w:r w:rsidRPr="004F5D4B">
              <w:rPr>
                <w:rFonts w:cstheme="minorHAnsi"/>
                <w:i/>
              </w:rPr>
              <w:t>No</w:t>
            </w:r>
            <w:r w:rsidR="008F70A7">
              <w:rPr>
                <w:rFonts w:cstheme="minorHAnsi"/>
                <w:i/>
              </w:rPr>
              <w:t>.</w:t>
            </w:r>
            <w:r w:rsidR="00E17A10">
              <w:rPr>
                <w:rFonts w:cstheme="minorHAnsi"/>
                <w:i/>
              </w:rPr>
              <w:t xml:space="preserve"> 29</w:t>
            </w:r>
          </w:p>
        </w:tc>
        <w:tc>
          <w:tcPr>
            <w:tcW w:w="1576" w:type="pct"/>
            <w:gridSpan w:val="3"/>
            <w:shd w:val="clear" w:color="auto" w:fill="FAB2F3"/>
          </w:tcPr>
          <w:p w:rsidR="004F5D4B" w:rsidRPr="004F5D4B" w:rsidRDefault="004F5D4B" w:rsidP="008F70A7">
            <w:pPr>
              <w:pStyle w:val="TableParagraph"/>
              <w:spacing w:line="240" w:lineRule="auto"/>
              <w:rPr>
                <w:rFonts w:cstheme="minorHAnsi"/>
                <w:i/>
              </w:rPr>
            </w:pPr>
            <w:r w:rsidRPr="004F5D4B">
              <w:rPr>
                <w:rFonts w:cstheme="minorHAnsi"/>
                <w:color w:val="26282A"/>
              </w:rPr>
              <w:t>Develop your knowledge, skills and competence</w:t>
            </w:r>
            <w:r w:rsidRPr="004F5D4B" w:rsidDel="003B78BA">
              <w:rPr>
                <w:rFonts w:cstheme="minorHAnsi"/>
                <w:i/>
              </w:rPr>
              <w:t xml:space="preserve"> </w:t>
            </w:r>
            <w:r w:rsidRPr="004F5D4B">
              <w:rPr>
                <w:rFonts w:cstheme="minorHAnsi"/>
                <w:i/>
              </w:rPr>
              <w:t xml:space="preserve">(Management and leadership NOS </w:t>
            </w:r>
            <w:proofErr w:type="spellStart"/>
            <w:r w:rsidRPr="004F5D4B">
              <w:rPr>
                <w:rFonts w:cstheme="minorHAnsi"/>
                <w:color w:val="26282A"/>
              </w:rPr>
              <w:t>CFAM&amp;LAA2</w:t>
            </w:r>
            <w:proofErr w:type="spellEnd"/>
            <w:r w:rsidRPr="004F5D4B">
              <w:rPr>
                <w:rFonts w:cstheme="minorHAnsi"/>
                <w:i/>
              </w:rPr>
              <w:t>)</w:t>
            </w:r>
          </w:p>
        </w:tc>
        <w:tc>
          <w:tcPr>
            <w:tcW w:w="1542" w:type="pct"/>
            <w:gridSpan w:val="2"/>
            <w:shd w:val="clear" w:color="auto" w:fill="FAB2F3"/>
          </w:tcPr>
          <w:p w:rsidR="004F5D4B" w:rsidRDefault="00CC5EAB" w:rsidP="008F70A7">
            <w:pPr>
              <w:pStyle w:val="TableParagraph"/>
              <w:spacing w:line="240" w:lineRule="auto"/>
              <w:rPr>
                <w:rStyle w:val="Hyperlink"/>
                <w:rFonts w:cstheme="minorHAnsi"/>
              </w:rPr>
            </w:pPr>
            <w:hyperlink r:id="rId35" w:anchor="search=CFAM%26LAA2" w:history="1">
              <w:r w:rsidR="004F5D4B" w:rsidRPr="004F5D4B">
                <w:rPr>
                  <w:rStyle w:val="Hyperlink"/>
                  <w:rFonts w:cstheme="minorHAnsi"/>
                </w:rPr>
                <w:t>Develop your knowledge, skills and co</w:t>
              </w:r>
              <w:r w:rsidR="004F5D4B" w:rsidRPr="004F5D4B">
                <w:rPr>
                  <w:rStyle w:val="Hyperlink"/>
                  <w:rFonts w:cstheme="minorHAnsi"/>
                </w:rPr>
                <w:t>m</w:t>
              </w:r>
              <w:r w:rsidR="004F5D4B" w:rsidRPr="004F5D4B">
                <w:rPr>
                  <w:rStyle w:val="Hyperlink"/>
                  <w:rFonts w:cstheme="minorHAnsi"/>
                </w:rPr>
                <w:t>petence (ukstandards.org.uk)</w:t>
              </w:r>
            </w:hyperlink>
          </w:p>
          <w:p w:rsidR="00E17A10" w:rsidRPr="00E17A10" w:rsidRDefault="00E17A10" w:rsidP="00E17A10">
            <w:pPr>
              <w:pStyle w:val="TableParagraph"/>
              <w:spacing w:line="240" w:lineRule="auto"/>
              <w:rPr>
                <w:rFonts w:cstheme="minorHAnsi"/>
                <w:i/>
                <w:color w:val="26282A"/>
              </w:rPr>
            </w:pPr>
            <w:r w:rsidRPr="00E17A10">
              <w:rPr>
                <w:rStyle w:val="Hyperlink"/>
                <w:b/>
                <w:i/>
              </w:rPr>
              <w:t>UPDATE 2021</w:t>
            </w:r>
            <w:r w:rsidRPr="00E17A10">
              <w:rPr>
                <w:rStyle w:val="Hyperlink"/>
                <w:i/>
              </w:rPr>
              <w:t xml:space="preserve"> - </w:t>
            </w:r>
            <w:r w:rsidRPr="00E17A10">
              <w:rPr>
                <w:i/>
                <w:color w:val="0563C1" w:themeColor="hyperlink"/>
                <w:u w:val="single"/>
              </w:rPr>
              <w:t>Develop your knowledge, skills and competence to meet the requirements of your work (ukstandards.org.uk)</w:t>
            </w:r>
            <w:r w:rsidRPr="00E17A10">
              <w:rPr>
                <w:b/>
                <w:bCs/>
                <w:i/>
                <w:color w:val="0563C1" w:themeColor="hyperlink"/>
                <w:u w:val="single"/>
              </w:rPr>
              <w:t xml:space="preserve"> </w:t>
            </w:r>
            <w:proofErr w:type="spellStart"/>
            <w:r w:rsidRPr="00E17A10">
              <w:rPr>
                <w:bCs/>
                <w:i/>
                <w:color w:val="0563C1" w:themeColor="hyperlink"/>
                <w:u w:val="single"/>
              </w:rPr>
              <w:t>INSML002</w:t>
            </w:r>
            <w:proofErr w:type="spellEnd"/>
          </w:p>
        </w:tc>
      </w:tr>
      <w:tr w:rsidR="004F5D4B" w:rsidRPr="004F5D4B" w:rsidTr="00DD4D1D">
        <w:trPr>
          <w:trHeight w:val="273"/>
        </w:trPr>
        <w:tc>
          <w:tcPr>
            <w:tcW w:w="590" w:type="pct"/>
            <w:vMerge/>
            <w:shd w:val="clear" w:color="auto" w:fill="FAB2F3"/>
          </w:tcPr>
          <w:p w:rsidR="004F5D4B" w:rsidRPr="004F5D4B" w:rsidRDefault="004F5D4B" w:rsidP="008F70A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54" w:type="pct"/>
            <w:gridSpan w:val="2"/>
            <w:vMerge w:val="restart"/>
            <w:shd w:val="clear" w:color="auto" w:fill="FAB2F3"/>
          </w:tcPr>
          <w:p w:rsidR="004F5D4B" w:rsidRPr="004F5D4B" w:rsidRDefault="004F5D4B" w:rsidP="008F70A7">
            <w:pPr>
              <w:pStyle w:val="TableParagraph"/>
              <w:tabs>
                <w:tab w:val="left" w:pos="726"/>
              </w:tabs>
              <w:spacing w:line="240" w:lineRule="auto"/>
              <w:ind w:right="-184"/>
              <w:rPr>
                <w:rFonts w:cstheme="minorHAnsi"/>
              </w:rPr>
            </w:pPr>
            <w:proofErr w:type="spellStart"/>
            <w:r w:rsidRPr="004F5D4B">
              <w:rPr>
                <w:rFonts w:cstheme="minorHAnsi"/>
              </w:rPr>
              <w:t>E2</w:t>
            </w:r>
            <w:proofErr w:type="spellEnd"/>
            <w:r w:rsidRPr="004F5D4B">
              <w:rPr>
                <w:rFonts w:cstheme="minorHAnsi"/>
              </w:rPr>
              <w:t xml:space="preserve"> Lead and manage others</w:t>
            </w:r>
          </w:p>
        </w:tc>
        <w:tc>
          <w:tcPr>
            <w:tcW w:w="538" w:type="pct"/>
            <w:shd w:val="clear" w:color="auto" w:fill="FAB2F3"/>
          </w:tcPr>
          <w:p w:rsidR="008F70A7" w:rsidRDefault="004F5D4B" w:rsidP="008F70A7">
            <w:pPr>
              <w:pStyle w:val="TableParagraph"/>
              <w:spacing w:line="240" w:lineRule="auto"/>
              <w:rPr>
                <w:rFonts w:cstheme="minorHAnsi"/>
                <w:i/>
              </w:rPr>
            </w:pPr>
            <w:r w:rsidRPr="004F5D4B">
              <w:rPr>
                <w:rFonts w:cstheme="minorHAnsi"/>
                <w:i/>
              </w:rPr>
              <w:t xml:space="preserve">Signpost </w:t>
            </w:r>
          </w:p>
          <w:p w:rsidR="004F5D4B" w:rsidRPr="004F5D4B" w:rsidRDefault="00E17A10" w:rsidP="008F70A7">
            <w:pPr>
              <w:pStyle w:val="TableParagraph"/>
              <w:spacing w:line="240" w:lineRule="auto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No. 30</w:t>
            </w:r>
          </w:p>
        </w:tc>
        <w:tc>
          <w:tcPr>
            <w:tcW w:w="1576" w:type="pct"/>
            <w:gridSpan w:val="3"/>
            <w:shd w:val="clear" w:color="auto" w:fill="FAB2F3"/>
          </w:tcPr>
          <w:p w:rsidR="004F5D4B" w:rsidRPr="004F5D4B" w:rsidRDefault="004F5D4B" w:rsidP="008F70A7">
            <w:pPr>
              <w:pStyle w:val="TableParagraph"/>
              <w:spacing w:line="240" w:lineRule="auto"/>
              <w:rPr>
                <w:rFonts w:cstheme="minorHAnsi"/>
                <w:i/>
              </w:rPr>
            </w:pPr>
            <w:r w:rsidRPr="004F5D4B">
              <w:rPr>
                <w:rFonts w:cstheme="minorHAnsi"/>
                <w:color w:val="26282A"/>
              </w:rPr>
              <w:t>Lead your team</w:t>
            </w:r>
            <w:r w:rsidRPr="004F5D4B" w:rsidDel="009C0EBF">
              <w:rPr>
                <w:rFonts w:cstheme="minorHAnsi"/>
                <w:i/>
              </w:rPr>
              <w:t xml:space="preserve"> </w:t>
            </w:r>
            <w:r w:rsidRPr="004F5D4B">
              <w:rPr>
                <w:rFonts w:cstheme="minorHAnsi"/>
                <w:i/>
              </w:rPr>
              <w:t xml:space="preserve">(Management and leadership NOS </w:t>
            </w:r>
            <w:proofErr w:type="spellStart"/>
            <w:r w:rsidRPr="004F5D4B">
              <w:rPr>
                <w:rFonts w:cstheme="minorHAnsi"/>
                <w:color w:val="26282A"/>
              </w:rPr>
              <w:t>CFAM&amp;LBA3</w:t>
            </w:r>
            <w:proofErr w:type="spellEnd"/>
            <w:r w:rsidRPr="004F5D4B">
              <w:rPr>
                <w:rFonts w:cstheme="minorHAnsi"/>
                <w:i/>
              </w:rPr>
              <w:t>)</w:t>
            </w:r>
          </w:p>
        </w:tc>
        <w:tc>
          <w:tcPr>
            <w:tcW w:w="1542" w:type="pct"/>
            <w:gridSpan w:val="2"/>
            <w:shd w:val="clear" w:color="auto" w:fill="FAB2F3"/>
          </w:tcPr>
          <w:p w:rsidR="00E17A10" w:rsidRDefault="00CC5EAB" w:rsidP="008F70A7">
            <w:pPr>
              <w:pStyle w:val="TableParagraph"/>
              <w:spacing w:line="240" w:lineRule="auto"/>
              <w:rPr>
                <w:rStyle w:val="Hyperlink"/>
                <w:rFonts w:cstheme="minorHAnsi"/>
              </w:rPr>
            </w:pPr>
            <w:hyperlink r:id="rId36" w:anchor="search=CFAM%26LBA3" w:history="1">
              <w:r w:rsidR="004F5D4B" w:rsidRPr="004F5D4B">
                <w:rPr>
                  <w:rStyle w:val="Hyperlink"/>
                  <w:rFonts w:cstheme="minorHAnsi"/>
                </w:rPr>
                <w:t>Le</w:t>
              </w:r>
              <w:r w:rsidR="004F5D4B" w:rsidRPr="004F5D4B">
                <w:rPr>
                  <w:rStyle w:val="Hyperlink"/>
                  <w:rFonts w:cstheme="minorHAnsi"/>
                </w:rPr>
                <w:t>a</w:t>
              </w:r>
              <w:r w:rsidR="004F5D4B" w:rsidRPr="004F5D4B">
                <w:rPr>
                  <w:rStyle w:val="Hyperlink"/>
                  <w:rFonts w:cstheme="minorHAnsi"/>
                </w:rPr>
                <w:t>d your team (ukstandards.org.uk)</w:t>
              </w:r>
            </w:hyperlink>
          </w:p>
          <w:p w:rsidR="00E17A10" w:rsidRPr="00E17A10" w:rsidRDefault="00E17A10" w:rsidP="008F70A7">
            <w:pPr>
              <w:pStyle w:val="TableParagraph"/>
              <w:spacing w:line="240" w:lineRule="auto"/>
              <w:rPr>
                <w:rFonts w:cstheme="minorHAnsi"/>
                <w:b/>
                <w:i/>
                <w:color w:val="0563C1" w:themeColor="hyperlink"/>
                <w:u w:val="single"/>
              </w:rPr>
            </w:pPr>
            <w:r w:rsidRPr="00E17A10">
              <w:rPr>
                <w:rStyle w:val="Hyperlink"/>
                <w:rFonts w:cstheme="minorHAnsi"/>
                <w:b/>
                <w:i/>
              </w:rPr>
              <w:t xml:space="preserve">UPDATE 2021 - </w:t>
            </w:r>
            <w:hyperlink r:id="rId37" w:anchor="search=INSML005" w:history="1">
              <w:r w:rsidRPr="00E17A10">
                <w:rPr>
                  <w:rStyle w:val="Hyperlink"/>
                  <w:rFonts w:cstheme="minorHAnsi"/>
                  <w:i/>
                </w:rPr>
                <w:t>Provide leadership to your team (ukstandards.org.uk)</w:t>
              </w:r>
            </w:hyperlink>
            <w:r w:rsidRPr="00E17A10">
              <w:rPr>
                <w:rFonts w:cstheme="minorHAnsi"/>
                <w:i/>
                <w:color w:val="0563C1" w:themeColor="hyperlink"/>
                <w:u w:val="single"/>
              </w:rPr>
              <w:t xml:space="preserve"> </w:t>
            </w:r>
            <w:proofErr w:type="spellStart"/>
            <w:r w:rsidRPr="00E17A10">
              <w:rPr>
                <w:rFonts w:cstheme="minorHAnsi"/>
                <w:i/>
                <w:color w:val="0563C1" w:themeColor="hyperlink"/>
                <w:u w:val="single"/>
              </w:rPr>
              <w:t>INSML005</w:t>
            </w:r>
            <w:proofErr w:type="spellEnd"/>
          </w:p>
        </w:tc>
      </w:tr>
      <w:tr w:rsidR="004F5D4B" w:rsidRPr="004F5D4B" w:rsidTr="00DD4D1D">
        <w:trPr>
          <w:trHeight w:val="527"/>
        </w:trPr>
        <w:tc>
          <w:tcPr>
            <w:tcW w:w="590" w:type="pct"/>
            <w:vMerge/>
            <w:shd w:val="clear" w:color="auto" w:fill="FAB2F3"/>
          </w:tcPr>
          <w:p w:rsidR="004F5D4B" w:rsidRPr="004F5D4B" w:rsidRDefault="004F5D4B" w:rsidP="008F70A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54" w:type="pct"/>
            <w:gridSpan w:val="2"/>
            <w:vMerge/>
            <w:shd w:val="clear" w:color="auto" w:fill="FAB2F3"/>
          </w:tcPr>
          <w:p w:rsidR="004F5D4B" w:rsidRPr="004F5D4B" w:rsidRDefault="004F5D4B" w:rsidP="008F70A7">
            <w:pPr>
              <w:ind w:right="-18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8" w:type="pct"/>
            <w:shd w:val="clear" w:color="auto" w:fill="FAB2F3"/>
          </w:tcPr>
          <w:p w:rsidR="008F70A7" w:rsidRDefault="004F5D4B" w:rsidP="008F70A7">
            <w:pPr>
              <w:pStyle w:val="TableParagraph"/>
              <w:spacing w:line="240" w:lineRule="auto"/>
              <w:rPr>
                <w:rFonts w:cstheme="minorHAnsi"/>
                <w:i/>
              </w:rPr>
            </w:pPr>
            <w:r w:rsidRPr="004F5D4B">
              <w:rPr>
                <w:rFonts w:cstheme="minorHAnsi"/>
                <w:i/>
              </w:rPr>
              <w:t xml:space="preserve">Signpost </w:t>
            </w:r>
          </w:p>
          <w:p w:rsidR="004F5D4B" w:rsidRPr="004F5D4B" w:rsidRDefault="00E17A10" w:rsidP="008F70A7">
            <w:pPr>
              <w:pStyle w:val="TableParagraph"/>
              <w:spacing w:line="240" w:lineRule="auto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No. 31</w:t>
            </w:r>
          </w:p>
        </w:tc>
        <w:tc>
          <w:tcPr>
            <w:tcW w:w="1576" w:type="pct"/>
            <w:gridSpan w:val="3"/>
            <w:shd w:val="clear" w:color="auto" w:fill="FAB2F3"/>
          </w:tcPr>
          <w:p w:rsidR="004F5D4B" w:rsidRPr="004F5D4B" w:rsidRDefault="004F5D4B" w:rsidP="008F70A7">
            <w:pPr>
              <w:pStyle w:val="TableParagraph"/>
              <w:spacing w:line="240" w:lineRule="auto"/>
              <w:ind w:right="143"/>
              <w:rPr>
                <w:rFonts w:cstheme="minorHAnsi"/>
                <w:i/>
              </w:rPr>
            </w:pPr>
            <w:r w:rsidRPr="004F5D4B">
              <w:rPr>
                <w:rFonts w:cstheme="minorHAnsi"/>
                <w:color w:val="26282A"/>
              </w:rPr>
              <w:t>Allocate work to team members</w:t>
            </w:r>
            <w:r w:rsidRPr="004F5D4B" w:rsidDel="00DA7280">
              <w:rPr>
                <w:rFonts w:cstheme="minorHAnsi"/>
                <w:i/>
              </w:rPr>
              <w:t xml:space="preserve"> </w:t>
            </w:r>
            <w:r w:rsidRPr="004F5D4B">
              <w:rPr>
                <w:rFonts w:cstheme="minorHAnsi"/>
                <w:i/>
              </w:rPr>
              <w:t xml:space="preserve">(Management and leadership NOS </w:t>
            </w:r>
            <w:proofErr w:type="spellStart"/>
            <w:r w:rsidRPr="004F5D4B">
              <w:rPr>
                <w:rFonts w:cstheme="minorHAnsi"/>
                <w:color w:val="26282A"/>
              </w:rPr>
              <w:t>CFAM&amp;LDB2</w:t>
            </w:r>
            <w:proofErr w:type="spellEnd"/>
            <w:r w:rsidRPr="004F5D4B">
              <w:rPr>
                <w:rFonts w:cstheme="minorHAnsi"/>
                <w:i/>
              </w:rPr>
              <w:t>)</w:t>
            </w:r>
          </w:p>
        </w:tc>
        <w:tc>
          <w:tcPr>
            <w:tcW w:w="1542" w:type="pct"/>
            <w:gridSpan w:val="2"/>
            <w:shd w:val="clear" w:color="auto" w:fill="FAB2F3"/>
          </w:tcPr>
          <w:p w:rsidR="004F5D4B" w:rsidRDefault="00CC5EAB" w:rsidP="008F70A7">
            <w:pPr>
              <w:pStyle w:val="TableParagraph"/>
              <w:spacing w:line="240" w:lineRule="auto"/>
              <w:ind w:right="143"/>
              <w:rPr>
                <w:rStyle w:val="Hyperlink"/>
                <w:rFonts w:cstheme="minorHAnsi"/>
              </w:rPr>
            </w:pPr>
            <w:hyperlink r:id="rId38" w:anchor="search=CFAM%26LDB2" w:history="1">
              <w:r w:rsidR="004F5D4B" w:rsidRPr="004F5D4B">
                <w:rPr>
                  <w:rStyle w:val="Hyperlink"/>
                  <w:rFonts w:cstheme="minorHAnsi"/>
                </w:rPr>
                <w:t>Allocate work to team members (ukstandards.org.uk)</w:t>
              </w:r>
            </w:hyperlink>
          </w:p>
          <w:p w:rsidR="00E17A10" w:rsidRPr="00E17A10" w:rsidRDefault="00E17A10" w:rsidP="008F70A7">
            <w:pPr>
              <w:pStyle w:val="TableParagraph"/>
              <w:spacing w:line="240" w:lineRule="auto"/>
              <w:ind w:right="143"/>
              <w:rPr>
                <w:rFonts w:cstheme="minorHAnsi"/>
                <w:i/>
                <w:color w:val="26282A"/>
              </w:rPr>
            </w:pPr>
            <w:r w:rsidRPr="00E17A10">
              <w:rPr>
                <w:rStyle w:val="Hyperlink"/>
                <w:b/>
                <w:i/>
              </w:rPr>
              <w:t>UPDATE 2021</w:t>
            </w:r>
            <w:r>
              <w:rPr>
                <w:rStyle w:val="Hyperlink"/>
                <w:b/>
                <w:i/>
              </w:rPr>
              <w:t xml:space="preserve"> -</w:t>
            </w:r>
            <w:r w:rsidRPr="00E17A10">
              <w:rPr>
                <w:rStyle w:val="Hyperlink"/>
                <w:i/>
              </w:rPr>
              <w:t xml:space="preserve"> </w:t>
            </w:r>
            <w:hyperlink r:id="rId39" w:anchor="search=INSML024" w:history="1">
              <w:r w:rsidRPr="00E17A10">
                <w:rPr>
                  <w:rStyle w:val="Hyperlink"/>
                  <w:i/>
                </w:rPr>
                <w:t>Build teams and allocate work to team members (ukstandards.org.uk)</w:t>
              </w:r>
            </w:hyperlink>
            <w:r w:rsidRPr="00E17A10">
              <w:rPr>
                <w:i/>
                <w:color w:val="0563C1" w:themeColor="hyperlink"/>
                <w:u w:val="single"/>
              </w:rPr>
              <w:t xml:space="preserve"> </w:t>
            </w:r>
            <w:proofErr w:type="spellStart"/>
            <w:r w:rsidRPr="00E17A10">
              <w:rPr>
                <w:i/>
                <w:color w:val="0563C1" w:themeColor="hyperlink"/>
                <w:u w:val="single"/>
              </w:rPr>
              <w:t>INSML024</w:t>
            </w:r>
            <w:proofErr w:type="spellEnd"/>
          </w:p>
        </w:tc>
      </w:tr>
      <w:tr w:rsidR="004F5D4B" w:rsidRPr="004F5D4B" w:rsidTr="00DD4D1D">
        <w:trPr>
          <w:trHeight w:val="527"/>
        </w:trPr>
        <w:tc>
          <w:tcPr>
            <w:tcW w:w="590" w:type="pct"/>
            <w:vMerge/>
            <w:shd w:val="clear" w:color="auto" w:fill="FAB2F3"/>
          </w:tcPr>
          <w:p w:rsidR="004F5D4B" w:rsidRPr="004F5D4B" w:rsidRDefault="004F5D4B" w:rsidP="008F70A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54" w:type="pct"/>
            <w:gridSpan w:val="2"/>
            <w:vMerge/>
            <w:shd w:val="clear" w:color="auto" w:fill="FAB2F3"/>
          </w:tcPr>
          <w:p w:rsidR="004F5D4B" w:rsidRPr="004F5D4B" w:rsidRDefault="004F5D4B" w:rsidP="008F70A7">
            <w:pPr>
              <w:ind w:right="-18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8" w:type="pct"/>
            <w:shd w:val="clear" w:color="auto" w:fill="FAB2F3"/>
          </w:tcPr>
          <w:p w:rsidR="008F70A7" w:rsidRDefault="004F5D4B" w:rsidP="008F70A7">
            <w:pPr>
              <w:pStyle w:val="TableParagraph"/>
              <w:spacing w:line="240" w:lineRule="auto"/>
              <w:rPr>
                <w:rFonts w:cstheme="minorHAnsi"/>
                <w:i/>
              </w:rPr>
            </w:pPr>
            <w:r w:rsidRPr="004F5D4B">
              <w:rPr>
                <w:rFonts w:cstheme="minorHAnsi"/>
                <w:i/>
              </w:rPr>
              <w:t>Signpost</w:t>
            </w:r>
          </w:p>
          <w:p w:rsidR="004F5D4B" w:rsidRPr="004F5D4B" w:rsidRDefault="00E17A10" w:rsidP="008F70A7">
            <w:pPr>
              <w:pStyle w:val="TableParagraph"/>
              <w:spacing w:line="240" w:lineRule="auto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No. 32</w:t>
            </w:r>
          </w:p>
        </w:tc>
        <w:tc>
          <w:tcPr>
            <w:tcW w:w="1576" w:type="pct"/>
            <w:gridSpan w:val="3"/>
            <w:shd w:val="clear" w:color="auto" w:fill="FAB2F3"/>
          </w:tcPr>
          <w:p w:rsidR="004F5D4B" w:rsidRPr="004F5D4B" w:rsidRDefault="004F5D4B" w:rsidP="008F70A7">
            <w:pPr>
              <w:pStyle w:val="TableParagraph"/>
              <w:spacing w:line="240" w:lineRule="auto"/>
              <w:ind w:right="143"/>
              <w:rPr>
                <w:rFonts w:cstheme="minorHAnsi"/>
                <w:i/>
              </w:rPr>
            </w:pPr>
            <w:r w:rsidRPr="004F5D4B">
              <w:rPr>
                <w:rFonts w:cstheme="minorHAnsi"/>
                <w:color w:val="26282A"/>
              </w:rPr>
              <w:t xml:space="preserve">Quality assure work in your team </w:t>
            </w:r>
            <w:r w:rsidRPr="004F5D4B">
              <w:rPr>
                <w:rFonts w:cstheme="minorHAnsi"/>
                <w:i/>
              </w:rPr>
              <w:t xml:space="preserve">(Management and leadership NOS </w:t>
            </w:r>
            <w:proofErr w:type="spellStart"/>
            <w:r w:rsidRPr="004F5D4B">
              <w:rPr>
                <w:rFonts w:cstheme="minorHAnsi"/>
                <w:color w:val="26282A"/>
              </w:rPr>
              <w:t>CFAM&amp;LDB3</w:t>
            </w:r>
            <w:proofErr w:type="spellEnd"/>
            <w:r w:rsidRPr="004F5D4B">
              <w:rPr>
                <w:rFonts w:cstheme="minorHAnsi"/>
                <w:i/>
              </w:rPr>
              <w:t>)</w:t>
            </w:r>
          </w:p>
        </w:tc>
        <w:tc>
          <w:tcPr>
            <w:tcW w:w="1542" w:type="pct"/>
            <w:gridSpan w:val="2"/>
            <w:shd w:val="clear" w:color="auto" w:fill="FAB2F3"/>
          </w:tcPr>
          <w:p w:rsidR="004F5D4B" w:rsidRPr="004F5D4B" w:rsidRDefault="00CC5EAB" w:rsidP="008F70A7">
            <w:pPr>
              <w:pStyle w:val="TableParagraph"/>
              <w:spacing w:line="240" w:lineRule="auto"/>
              <w:ind w:right="143"/>
              <w:rPr>
                <w:rFonts w:cstheme="minorHAnsi"/>
                <w:color w:val="26282A"/>
              </w:rPr>
            </w:pPr>
            <w:hyperlink r:id="rId40" w:anchor="search=CFAM%26LDB3" w:history="1">
              <w:r w:rsidR="004F5D4B" w:rsidRPr="004F5D4B">
                <w:rPr>
                  <w:rStyle w:val="Hyperlink"/>
                  <w:rFonts w:cstheme="minorHAnsi"/>
                </w:rPr>
                <w:t>Quality assure work in your team (ukstandards.org.uk)</w:t>
              </w:r>
            </w:hyperlink>
          </w:p>
        </w:tc>
      </w:tr>
      <w:tr w:rsidR="004F5D4B" w:rsidRPr="004F5D4B" w:rsidTr="00DD4D1D">
        <w:trPr>
          <w:trHeight w:val="273"/>
        </w:trPr>
        <w:tc>
          <w:tcPr>
            <w:tcW w:w="590" w:type="pct"/>
            <w:vMerge/>
            <w:shd w:val="clear" w:color="auto" w:fill="FAB2F3"/>
          </w:tcPr>
          <w:p w:rsidR="004F5D4B" w:rsidRPr="004F5D4B" w:rsidRDefault="004F5D4B" w:rsidP="008F70A7">
            <w:pPr>
              <w:pStyle w:val="TableParagraph"/>
              <w:spacing w:line="240" w:lineRule="auto"/>
              <w:rPr>
                <w:rFonts w:cstheme="minorHAnsi"/>
              </w:rPr>
            </w:pPr>
          </w:p>
        </w:tc>
        <w:tc>
          <w:tcPr>
            <w:tcW w:w="754" w:type="pct"/>
            <w:gridSpan w:val="2"/>
            <w:vMerge/>
            <w:shd w:val="clear" w:color="auto" w:fill="FAB2F3"/>
          </w:tcPr>
          <w:p w:rsidR="004F5D4B" w:rsidRPr="004F5D4B" w:rsidRDefault="004F5D4B" w:rsidP="008F70A7">
            <w:pPr>
              <w:pStyle w:val="TableParagraph"/>
              <w:spacing w:line="240" w:lineRule="auto"/>
              <w:ind w:right="-184"/>
              <w:rPr>
                <w:rFonts w:cstheme="minorHAnsi"/>
              </w:rPr>
            </w:pPr>
          </w:p>
        </w:tc>
        <w:tc>
          <w:tcPr>
            <w:tcW w:w="538" w:type="pct"/>
            <w:shd w:val="clear" w:color="auto" w:fill="FAB2F3"/>
          </w:tcPr>
          <w:p w:rsidR="008F70A7" w:rsidRDefault="004F5D4B" w:rsidP="008F70A7">
            <w:pPr>
              <w:pStyle w:val="TableParagraph"/>
              <w:spacing w:line="240" w:lineRule="auto"/>
              <w:rPr>
                <w:rFonts w:cstheme="minorHAnsi"/>
                <w:i/>
              </w:rPr>
            </w:pPr>
            <w:r w:rsidRPr="004F5D4B">
              <w:rPr>
                <w:rFonts w:cstheme="minorHAnsi"/>
                <w:i/>
              </w:rPr>
              <w:t>Signpost</w:t>
            </w:r>
          </w:p>
          <w:p w:rsidR="004F5D4B" w:rsidRPr="004F5D4B" w:rsidRDefault="00E17A10" w:rsidP="008F70A7">
            <w:pPr>
              <w:pStyle w:val="TableParagraph"/>
              <w:spacing w:line="240" w:lineRule="auto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No. 33</w:t>
            </w:r>
          </w:p>
        </w:tc>
        <w:tc>
          <w:tcPr>
            <w:tcW w:w="1576" w:type="pct"/>
            <w:gridSpan w:val="3"/>
            <w:shd w:val="clear" w:color="auto" w:fill="FAB2F3"/>
          </w:tcPr>
          <w:p w:rsidR="004F5D4B" w:rsidRPr="004F5D4B" w:rsidRDefault="004F5D4B" w:rsidP="008F70A7">
            <w:pPr>
              <w:pStyle w:val="TableParagraph"/>
              <w:spacing w:line="240" w:lineRule="auto"/>
              <w:rPr>
                <w:rFonts w:cstheme="minorHAnsi"/>
                <w:i/>
              </w:rPr>
            </w:pPr>
            <w:r w:rsidRPr="004F5D4B">
              <w:rPr>
                <w:rFonts w:cstheme="minorHAnsi"/>
                <w:color w:val="26282A"/>
              </w:rPr>
              <w:t>Recruit, select and retain people</w:t>
            </w:r>
            <w:r w:rsidRPr="004F5D4B" w:rsidDel="00EC781F">
              <w:rPr>
                <w:rFonts w:cstheme="minorHAnsi"/>
                <w:i/>
              </w:rPr>
              <w:t xml:space="preserve"> </w:t>
            </w:r>
            <w:r w:rsidRPr="004F5D4B">
              <w:rPr>
                <w:rFonts w:cstheme="minorHAnsi"/>
                <w:i/>
              </w:rPr>
              <w:t xml:space="preserve">(Management and leadership NOS </w:t>
            </w:r>
            <w:proofErr w:type="spellStart"/>
            <w:r w:rsidRPr="004F5D4B">
              <w:rPr>
                <w:rFonts w:cstheme="minorHAnsi"/>
                <w:color w:val="26282A"/>
              </w:rPr>
              <w:t>CFAM&amp;LDA2</w:t>
            </w:r>
            <w:proofErr w:type="spellEnd"/>
            <w:r w:rsidRPr="004F5D4B">
              <w:rPr>
                <w:rFonts w:cstheme="minorHAnsi"/>
                <w:i/>
              </w:rPr>
              <w:t>)</w:t>
            </w:r>
          </w:p>
        </w:tc>
        <w:tc>
          <w:tcPr>
            <w:tcW w:w="1542" w:type="pct"/>
            <w:gridSpan w:val="2"/>
            <w:shd w:val="clear" w:color="auto" w:fill="FAB2F3"/>
          </w:tcPr>
          <w:p w:rsidR="004F5D4B" w:rsidRDefault="00CC5EAB" w:rsidP="008F70A7">
            <w:pPr>
              <w:pStyle w:val="TableParagraph"/>
              <w:spacing w:line="240" w:lineRule="auto"/>
              <w:rPr>
                <w:rStyle w:val="Hyperlink"/>
                <w:rFonts w:cstheme="minorHAnsi"/>
              </w:rPr>
            </w:pPr>
            <w:hyperlink r:id="rId41" w:anchor="search=CFAM%26LDA2" w:history="1">
              <w:r w:rsidR="004F5D4B" w:rsidRPr="004F5D4B">
                <w:rPr>
                  <w:rStyle w:val="Hyperlink"/>
                  <w:rFonts w:cstheme="minorHAnsi"/>
                </w:rPr>
                <w:t>Recruit, select and retain people (ukstandards.org.uk)</w:t>
              </w:r>
            </w:hyperlink>
          </w:p>
          <w:p w:rsidR="00C75822" w:rsidRPr="00C75822" w:rsidRDefault="00C75822" w:rsidP="00C75822">
            <w:pPr>
              <w:pStyle w:val="TableParagraph"/>
              <w:spacing w:line="240" w:lineRule="auto"/>
              <w:rPr>
                <w:rFonts w:cstheme="minorHAnsi"/>
                <w:i/>
                <w:color w:val="26282A"/>
              </w:rPr>
            </w:pPr>
            <w:r w:rsidRPr="00C75822">
              <w:rPr>
                <w:rStyle w:val="Hyperlink"/>
                <w:b/>
                <w:i/>
              </w:rPr>
              <w:t>UPDATE 2021 -</w:t>
            </w:r>
            <w:r w:rsidRPr="00C75822">
              <w:rPr>
                <w:rStyle w:val="Hyperlink"/>
                <w:i/>
              </w:rPr>
              <w:t xml:space="preserve"> </w:t>
            </w:r>
            <w:hyperlink r:id="rId42" w:anchor="search=INSML020" w:history="1">
              <w:r w:rsidRPr="00C75822">
                <w:rPr>
                  <w:rStyle w:val="Hyperlink"/>
                  <w:i/>
                </w:rPr>
                <w:t>Recruit, induct and retain employees into their roles (ukstandards.org.uk)</w:t>
              </w:r>
            </w:hyperlink>
            <w:r w:rsidRPr="00C75822">
              <w:rPr>
                <w:i/>
                <w:color w:val="0563C1" w:themeColor="hyperlink"/>
                <w:u w:val="single"/>
              </w:rPr>
              <w:t xml:space="preserve"> </w:t>
            </w:r>
            <w:proofErr w:type="spellStart"/>
            <w:r w:rsidRPr="00C75822">
              <w:rPr>
                <w:i/>
                <w:color w:val="0563C1" w:themeColor="hyperlink"/>
                <w:u w:val="single"/>
              </w:rPr>
              <w:t>INSML020</w:t>
            </w:r>
            <w:proofErr w:type="spellEnd"/>
          </w:p>
        </w:tc>
      </w:tr>
      <w:tr w:rsidR="004F5D4B" w:rsidRPr="004F5D4B" w:rsidTr="00DD4D1D">
        <w:trPr>
          <w:trHeight w:val="309"/>
        </w:trPr>
        <w:tc>
          <w:tcPr>
            <w:tcW w:w="590" w:type="pct"/>
            <w:vMerge/>
            <w:shd w:val="clear" w:color="auto" w:fill="FAB2F3"/>
          </w:tcPr>
          <w:p w:rsidR="004F5D4B" w:rsidRPr="004F5D4B" w:rsidRDefault="004F5D4B" w:rsidP="008F70A7">
            <w:pPr>
              <w:pStyle w:val="TableParagraph"/>
              <w:spacing w:line="240" w:lineRule="auto"/>
              <w:rPr>
                <w:rFonts w:cstheme="minorHAnsi"/>
              </w:rPr>
            </w:pPr>
          </w:p>
        </w:tc>
        <w:tc>
          <w:tcPr>
            <w:tcW w:w="754" w:type="pct"/>
            <w:gridSpan w:val="2"/>
            <w:vMerge w:val="restart"/>
            <w:shd w:val="clear" w:color="auto" w:fill="FAB2F3"/>
          </w:tcPr>
          <w:p w:rsidR="004F5D4B" w:rsidRPr="004F5D4B" w:rsidRDefault="004F5D4B" w:rsidP="008F70A7">
            <w:pPr>
              <w:pStyle w:val="TableParagraph"/>
              <w:spacing w:line="240" w:lineRule="auto"/>
              <w:rPr>
                <w:rFonts w:cstheme="minorHAnsi"/>
              </w:rPr>
            </w:pPr>
            <w:proofErr w:type="spellStart"/>
            <w:r w:rsidRPr="004F5D4B">
              <w:rPr>
                <w:rFonts w:cstheme="minorHAnsi"/>
              </w:rPr>
              <w:t>E3</w:t>
            </w:r>
            <w:proofErr w:type="spellEnd"/>
            <w:r w:rsidRPr="004F5D4B">
              <w:rPr>
                <w:rFonts w:cstheme="minorHAnsi"/>
              </w:rPr>
              <w:t xml:space="preserve"> Develop colleagues</w:t>
            </w:r>
          </w:p>
        </w:tc>
        <w:tc>
          <w:tcPr>
            <w:tcW w:w="538" w:type="pct"/>
            <w:shd w:val="clear" w:color="auto" w:fill="FAB2F3"/>
          </w:tcPr>
          <w:p w:rsidR="004F5D4B" w:rsidRPr="004F5D4B" w:rsidRDefault="004F5D4B" w:rsidP="008F70A7">
            <w:pPr>
              <w:pStyle w:val="TableParagraph"/>
              <w:spacing w:line="240" w:lineRule="auto"/>
              <w:rPr>
                <w:rFonts w:cstheme="minorHAnsi"/>
              </w:rPr>
            </w:pPr>
            <w:proofErr w:type="spellStart"/>
            <w:r w:rsidRPr="004F5D4B">
              <w:rPr>
                <w:rFonts w:cstheme="minorHAnsi"/>
              </w:rPr>
              <w:t>YW26</w:t>
            </w:r>
            <w:proofErr w:type="spellEnd"/>
          </w:p>
        </w:tc>
        <w:tc>
          <w:tcPr>
            <w:tcW w:w="1576" w:type="pct"/>
            <w:gridSpan w:val="3"/>
            <w:shd w:val="clear" w:color="auto" w:fill="FAB2F3"/>
          </w:tcPr>
          <w:p w:rsidR="004F5D4B" w:rsidRPr="004F5D4B" w:rsidRDefault="004F5D4B" w:rsidP="008F70A7">
            <w:pPr>
              <w:pStyle w:val="TableParagraph"/>
              <w:spacing w:line="240" w:lineRule="auto"/>
              <w:rPr>
                <w:rFonts w:cstheme="minorHAnsi"/>
              </w:rPr>
            </w:pPr>
            <w:r w:rsidRPr="004F5D4B">
              <w:rPr>
                <w:rFonts w:cstheme="minorHAnsi"/>
              </w:rPr>
              <w:t>Provide leadership to other youth workers and volunteers</w:t>
            </w:r>
          </w:p>
        </w:tc>
        <w:tc>
          <w:tcPr>
            <w:tcW w:w="1542" w:type="pct"/>
            <w:gridSpan w:val="2"/>
            <w:shd w:val="clear" w:color="auto" w:fill="FAB2F3"/>
          </w:tcPr>
          <w:p w:rsidR="004F5D4B" w:rsidRPr="004F5D4B" w:rsidRDefault="00CC5EAB" w:rsidP="008F70A7">
            <w:pPr>
              <w:pStyle w:val="TableParagraph"/>
              <w:spacing w:line="240" w:lineRule="auto"/>
              <w:rPr>
                <w:rFonts w:cstheme="minorHAnsi"/>
              </w:rPr>
            </w:pPr>
            <w:hyperlink r:id="rId43" w:anchor="search=youth%20work" w:history="1">
              <w:r w:rsidR="004F5D4B" w:rsidRPr="004F5D4B">
                <w:rPr>
                  <w:rStyle w:val="Hyperlink"/>
                  <w:rFonts w:cstheme="minorHAnsi"/>
                </w:rPr>
                <w:t>Provide leadership to other youth workers and volunteers (ukstandards.org.uk)</w:t>
              </w:r>
            </w:hyperlink>
          </w:p>
        </w:tc>
      </w:tr>
      <w:tr w:rsidR="004F5D4B" w:rsidRPr="004F5D4B" w:rsidTr="00DD4D1D">
        <w:trPr>
          <w:trHeight w:val="527"/>
        </w:trPr>
        <w:tc>
          <w:tcPr>
            <w:tcW w:w="590" w:type="pct"/>
            <w:vMerge/>
            <w:shd w:val="clear" w:color="auto" w:fill="FAB2F3"/>
          </w:tcPr>
          <w:p w:rsidR="004F5D4B" w:rsidRPr="004F5D4B" w:rsidRDefault="004F5D4B" w:rsidP="008F70A7">
            <w:pPr>
              <w:pStyle w:val="TableParagraph"/>
              <w:spacing w:line="240" w:lineRule="auto"/>
              <w:rPr>
                <w:rFonts w:cstheme="minorHAnsi"/>
              </w:rPr>
            </w:pPr>
          </w:p>
        </w:tc>
        <w:tc>
          <w:tcPr>
            <w:tcW w:w="754" w:type="pct"/>
            <w:gridSpan w:val="2"/>
            <w:vMerge/>
            <w:shd w:val="clear" w:color="auto" w:fill="FAB2F3"/>
          </w:tcPr>
          <w:p w:rsidR="004F5D4B" w:rsidRPr="004F5D4B" w:rsidRDefault="004F5D4B" w:rsidP="008F70A7">
            <w:pPr>
              <w:pStyle w:val="TableParagraph"/>
              <w:spacing w:line="240" w:lineRule="auto"/>
              <w:ind w:right="-184"/>
              <w:rPr>
                <w:rFonts w:cstheme="minorHAnsi"/>
              </w:rPr>
            </w:pPr>
          </w:p>
        </w:tc>
        <w:tc>
          <w:tcPr>
            <w:tcW w:w="538" w:type="pct"/>
            <w:shd w:val="clear" w:color="auto" w:fill="FAB2F3"/>
          </w:tcPr>
          <w:p w:rsidR="008F70A7" w:rsidRDefault="004F5D4B" w:rsidP="008F70A7">
            <w:pPr>
              <w:pStyle w:val="TableParagraph"/>
              <w:spacing w:line="240" w:lineRule="auto"/>
              <w:rPr>
                <w:rFonts w:cstheme="minorHAnsi"/>
                <w:i/>
              </w:rPr>
            </w:pPr>
            <w:r w:rsidRPr="004F5D4B">
              <w:rPr>
                <w:rFonts w:cstheme="minorHAnsi"/>
                <w:i/>
              </w:rPr>
              <w:t>Signpost</w:t>
            </w:r>
          </w:p>
          <w:p w:rsidR="004F5D4B" w:rsidRPr="004F5D4B" w:rsidRDefault="00E17A10" w:rsidP="008F70A7">
            <w:pPr>
              <w:pStyle w:val="TableParagraph"/>
              <w:spacing w:line="240" w:lineRule="auto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No. 34</w:t>
            </w:r>
          </w:p>
        </w:tc>
        <w:tc>
          <w:tcPr>
            <w:tcW w:w="1576" w:type="pct"/>
            <w:gridSpan w:val="3"/>
            <w:shd w:val="clear" w:color="auto" w:fill="FAB2F3"/>
          </w:tcPr>
          <w:p w:rsidR="004F5D4B" w:rsidRPr="004F5D4B" w:rsidRDefault="004F5D4B" w:rsidP="008F70A7">
            <w:pPr>
              <w:pStyle w:val="TableParagraph"/>
              <w:spacing w:line="240" w:lineRule="auto"/>
              <w:rPr>
                <w:rFonts w:cstheme="minorHAnsi"/>
                <w:i/>
              </w:rPr>
            </w:pPr>
            <w:r w:rsidRPr="004F5D4B">
              <w:rPr>
                <w:rFonts w:cstheme="minorHAnsi"/>
                <w:color w:val="26282A"/>
              </w:rPr>
              <w:t>Support individuals’ learning and development</w:t>
            </w:r>
            <w:r w:rsidRPr="004F5D4B" w:rsidDel="0027016B">
              <w:rPr>
                <w:rFonts w:cstheme="minorHAnsi"/>
                <w:i/>
              </w:rPr>
              <w:t xml:space="preserve"> </w:t>
            </w:r>
            <w:r w:rsidRPr="004F5D4B">
              <w:rPr>
                <w:rFonts w:cstheme="minorHAnsi"/>
                <w:i/>
              </w:rPr>
              <w:t xml:space="preserve">(Management and leadership NOS </w:t>
            </w:r>
            <w:proofErr w:type="spellStart"/>
            <w:r w:rsidRPr="004F5D4B">
              <w:rPr>
                <w:rFonts w:cstheme="minorHAnsi"/>
                <w:color w:val="26282A"/>
              </w:rPr>
              <w:t>CFAM&amp;LDC2</w:t>
            </w:r>
            <w:proofErr w:type="spellEnd"/>
            <w:r w:rsidRPr="004F5D4B">
              <w:rPr>
                <w:rFonts w:cstheme="minorHAnsi"/>
                <w:i/>
              </w:rPr>
              <w:t>)</w:t>
            </w:r>
          </w:p>
        </w:tc>
        <w:tc>
          <w:tcPr>
            <w:tcW w:w="1542" w:type="pct"/>
            <w:gridSpan w:val="2"/>
            <w:shd w:val="clear" w:color="auto" w:fill="FAB2F3"/>
          </w:tcPr>
          <w:p w:rsidR="004F5D4B" w:rsidRDefault="00CC5EAB" w:rsidP="008F70A7">
            <w:pPr>
              <w:pStyle w:val="TableParagraph"/>
              <w:spacing w:line="240" w:lineRule="auto"/>
              <w:rPr>
                <w:rStyle w:val="Hyperlink"/>
                <w:rFonts w:cstheme="minorHAnsi"/>
              </w:rPr>
            </w:pPr>
            <w:hyperlink r:id="rId44" w:anchor="search=CFAM%26LDC2" w:history="1">
              <w:r w:rsidR="004F5D4B" w:rsidRPr="004F5D4B">
                <w:rPr>
                  <w:rStyle w:val="Hyperlink"/>
                  <w:rFonts w:cstheme="minorHAnsi"/>
                </w:rPr>
                <w:t>Support individuals’ learning and development (ukstandards.org.uk)</w:t>
              </w:r>
            </w:hyperlink>
          </w:p>
          <w:p w:rsidR="00C75822" w:rsidRPr="00C75822" w:rsidRDefault="00C75822" w:rsidP="008F70A7">
            <w:pPr>
              <w:pStyle w:val="TableParagraph"/>
              <w:spacing w:line="240" w:lineRule="auto"/>
              <w:rPr>
                <w:rFonts w:cstheme="minorHAnsi"/>
                <w:i/>
                <w:color w:val="26282A"/>
              </w:rPr>
            </w:pPr>
            <w:r w:rsidRPr="00C75822">
              <w:rPr>
                <w:rStyle w:val="Hyperlink"/>
                <w:rFonts w:cstheme="minorHAnsi"/>
                <w:b/>
                <w:i/>
              </w:rPr>
              <w:t>UPDATE 2021</w:t>
            </w:r>
            <w:r>
              <w:rPr>
                <w:rStyle w:val="Hyperlink"/>
                <w:rFonts w:cstheme="minorHAnsi"/>
                <w:b/>
                <w:i/>
              </w:rPr>
              <w:t xml:space="preserve"> -</w:t>
            </w:r>
            <w:r w:rsidRPr="00C75822">
              <w:rPr>
                <w:rStyle w:val="Hyperlink"/>
                <w:rFonts w:cstheme="minorHAnsi"/>
                <w:i/>
              </w:rPr>
              <w:t xml:space="preserve"> </w:t>
            </w:r>
            <w:hyperlink r:id="rId45" w:anchor="search=INSML029" w:history="1">
              <w:r w:rsidRPr="00C75822">
                <w:rPr>
                  <w:rStyle w:val="Hyperlink"/>
                  <w:rFonts w:cstheme="minorHAnsi"/>
                  <w:i/>
                </w:rPr>
                <w:t>Support employees’ learning and development (ukstandards.org.uk)</w:t>
              </w:r>
            </w:hyperlink>
            <w:r w:rsidRPr="00C75822">
              <w:rPr>
                <w:rFonts w:cstheme="minorHAnsi"/>
                <w:i/>
                <w:color w:val="0563C1" w:themeColor="hyperlink"/>
                <w:u w:val="single"/>
              </w:rPr>
              <w:t xml:space="preserve"> </w:t>
            </w:r>
            <w:proofErr w:type="spellStart"/>
            <w:r w:rsidRPr="00C75822">
              <w:rPr>
                <w:rFonts w:cstheme="minorHAnsi"/>
                <w:i/>
                <w:color w:val="0563C1" w:themeColor="hyperlink"/>
                <w:u w:val="single"/>
              </w:rPr>
              <w:t>INSML029</w:t>
            </w:r>
            <w:proofErr w:type="spellEnd"/>
          </w:p>
        </w:tc>
      </w:tr>
      <w:tr w:rsidR="004F5D4B" w:rsidRPr="004F5D4B" w:rsidTr="00DD4D1D">
        <w:trPr>
          <w:trHeight w:val="525"/>
        </w:trPr>
        <w:tc>
          <w:tcPr>
            <w:tcW w:w="590" w:type="pct"/>
            <w:vMerge/>
            <w:shd w:val="clear" w:color="auto" w:fill="FAB2F3"/>
          </w:tcPr>
          <w:p w:rsidR="004F5D4B" w:rsidRPr="004F5D4B" w:rsidRDefault="004F5D4B" w:rsidP="008F70A7">
            <w:pPr>
              <w:pStyle w:val="TableParagraph"/>
              <w:spacing w:line="240" w:lineRule="auto"/>
              <w:rPr>
                <w:rFonts w:cstheme="minorHAnsi"/>
              </w:rPr>
            </w:pPr>
          </w:p>
        </w:tc>
        <w:tc>
          <w:tcPr>
            <w:tcW w:w="754" w:type="pct"/>
            <w:gridSpan w:val="2"/>
            <w:vMerge w:val="restart"/>
            <w:shd w:val="clear" w:color="auto" w:fill="FAB2F3"/>
          </w:tcPr>
          <w:p w:rsidR="004F5D4B" w:rsidRPr="004F5D4B" w:rsidRDefault="004F5D4B" w:rsidP="008F70A7">
            <w:pPr>
              <w:pStyle w:val="TableParagraph"/>
              <w:tabs>
                <w:tab w:val="left" w:pos="657"/>
              </w:tabs>
              <w:spacing w:line="240" w:lineRule="auto"/>
              <w:ind w:right="-184"/>
              <w:rPr>
                <w:rFonts w:cstheme="minorHAnsi"/>
              </w:rPr>
            </w:pPr>
            <w:proofErr w:type="spellStart"/>
            <w:r w:rsidRPr="004F5D4B">
              <w:rPr>
                <w:rFonts w:cstheme="minorHAnsi"/>
              </w:rPr>
              <w:t>E4</w:t>
            </w:r>
            <w:proofErr w:type="spellEnd"/>
            <w:r w:rsidRPr="004F5D4B">
              <w:rPr>
                <w:rFonts w:cstheme="minorHAnsi"/>
              </w:rPr>
              <w:t xml:space="preserve"> Maintain health and safety in the</w:t>
            </w:r>
            <w:r w:rsidRPr="004F5D4B">
              <w:rPr>
                <w:rFonts w:cstheme="minorHAnsi"/>
                <w:spacing w:val="-6"/>
              </w:rPr>
              <w:t xml:space="preserve"> </w:t>
            </w:r>
            <w:r w:rsidRPr="004F5D4B">
              <w:rPr>
                <w:rFonts w:cstheme="minorHAnsi"/>
              </w:rPr>
              <w:t>workplace</w:t>
            </w:r>
          </w:p>
        </w:tc>
        <w:tc>
          <w:tcPr>
            <w:tcW w:w="538" w:type="pct"/>
            <w:shd w:val="clear" w:color="auto" w:fill="FAB2F3"/>
          </w:tcPr>
          <w:p w:rsidR="008F70A7" w:rsidRDefault="004F5D4B" w:rsidP="008F70A7">
            <w:pPr>
              <w:pStyle w:val="TableParagraph"/>
              <w:spacing w:line="240" w:lineRule="auto"/>
              <w:rPr>
                <w:rFonts w:cstheme="minorHAnsi"/>
                <w:i/>
              </w:rPr>
            </w:pPr>
            <w:r w:rsidRPr="004F5D4B">
              <w:rPr>
                <w:rFonts w:cstheme="minorHAnsi"/>
                <w:i/>
              </w:rPr>
              <w:t xml:space="preserve">Signpost </w:t>
            </w:r>
          </w:p>
          <w:p w:rsidR="004F5D4B" w:rsidRPr="004F5D4B" w:rsidRDefault="00E17A10" w:rsidP="008F70A7">
            <w:pPr>
              <w:pStyle w:val="TableParagraph"/>
              <w:spacing w:line="240" w:lineRule="auto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No. 35</w:t>
            </w:r>
          </w:p>
        </w:tc>
        <w:tc>
          <w:tcPr>
            <w:tcW w:w="1576" w:type="pct"/>
            <w:gridSpan w:val="3"/>
            <w:shd w:val="clear" w:color="auto" w:fill="FAB2F3"/>
          </w:tcPr>
          <w:p w:rsidR="004F5D4B" w:rsidRPr="004F5D4B" w:rsidRDefault="004F5D4B" w:rsidP="008F70A7">
            <w:pPr>
              <w:pStyle w:val="TableParagraph"/>
              <w:spacing w:line="240" w:lineRule="auto"/>
              <w:rPr>
                <w:rFonts w:cstheme="minorHAnsi"/>
                <w:i/>
              </w:rPr>
            </w:pPr>
            <w:r w:rsidRPr="004F5D4B">
              <w:rPr>
                <w:rFonts w:cstheme="minorHAnsi"/>
                <w:i/>
              </w:rPr>
              <w:t xml:space="preserve">Make sure your own actions reduce risks to health and safety (Health and Safety NOS </w:t>
            </w:r>
            <w:proofErr w:type="spellStart"/>
            <w:r w:rsidRPr="004F5D4B">
              <w:rPr>
                <w:rFonts w:cstheme="minorHAnsi"/>
                <w:i/>
              </w:rPr>
              <w:t>PROHSS1</w:t>
            </w:r>
            <w:proofErr w:type="spellEnd"/>
            <w:r w:rsidRPr="004F5D4B">
              <w:rPr>
                <w:rFonts w:cstheme="minorHAnsi"/>
                <w:i/>
              </w:rPr>
              <w:t>)</w:t>
            </w:r>
          </w:p>
        </w:tc>
        <w:tc>
          <w:tcPr>
            <w:tcW w:w="1542" w:type="pct"/>
            <w:gridSpan w:val="2"/>
            <w:shd w:val="clear" w:color="auto" w:fill="FAB2F3"/>
          </w:tcPr>
          <w:p w:rsidR="004F5D4B" w:rsidRPr="004F5D4B" w:rsidRDefault="00CC5EAB" w:rsidP="008F70A7">
            <w:pPr>
              <w:pStyle w:val="TableParagraph"/>
              <w:spacing w:line="240" w:lineRule="auto"/>
              <w:rPr>
                <w:rFonts w:cstheme="minorHAnsi"/>
                <w:i/>
              </w:rPr>
            </w:pPr>
            <w:hyperlink r:id="rId46" w:anchor="search=PROHSS1" w:history="1">
              <w:r w:rsidR="004F5D4B" w:rsidRPr="004F5D4B">
                <w:rPr>
                  <w:rStyle w:val="Hyperlink"/>
                  <w:rFonts w:cstheme="minorHAnsi"/>
                  <w:i/>
                </w:rPr>
                <w:t>Make sure your own actions reduce risks to health and safety (ukstandards.org.uk)</w:t>
              </w:r>
            </w:hyperlink>
          </w:p>
        </w:tc>
      </w:tr>
      <w:tr w:rsidR="004F5D4B" w:rsidRPr="004F5D4B" w:rsidTr="00DD4D1D">
        <w:trPr>
          <w:trHeight w:val="525"/>
        </w:trPr>
        <w:tc>
          <w:tcPr>
            <w:tcW w:w="590" w:type="pct"/>
            <w:vMerge/>
            <w:shd w:val="clear" w:color="auto" w:fill="FAB2F3"/>
          </w:tcPr>
          <w:p w:rsidR="004F5D4B" w:rsidRPr="004F5D4B" w:rsidRDefault="004F5D4B" w:rsidP="008F70A7">
            <w:pPr>
              <w:pStyle w:val="TableParagraph"/>
              <w:spacing w:line="240" w:lineRule="auto"/>
              <w:rPr>
                <w:rFonts w:cstheme="minorHAnsi"/>
              </w:rPr>
            </w:pPr>
          </w:p>
        </w:tc>
        <w:tc>
          <w:tcPr>
            <w:tcW w:w="754" w:type="pct"/>
            <w:gridSpan w:val="2"/>
            <w:vMerge/>
            <w:shd w:val="clear" w:color="auto" w:fill="FAB2F3"/>
          </w:tcPr>
          <w:p w:rsidR="004F5D4B" w:rsidRPr="004F5D4B" w:rsidRDefault="004F5D4B" w:rsidP="008F70A7">
            <w:pPr>
              <w:pStyle w:val="TableParagraph"/>
              <w:spacing w:line="240" w:lineRule="auto"/>
              <w:ind w:right="-184"/>
              <w:rPr>
                <w:rFonts w:cstheme="minorHAnsi"/>
              </w:rPr>
            </w:pPr>
          </w:p>
        </w:tc>
        <w:tc>
          <w:tcPr>
            <w:tcW w:w="538" w:type="pct"/>
            <w:shd w:val="clear" w:color="auto" w:fill="FAB2F3"/>
          </w:tcPr>
          <w:p w:rsidR="008F70A7" w:rsidRDefault="004F5D4B" w:rsidP="008F70A7">
            <w:pPr>
              <w:pStyle w:val="TableParagraph"/>
              <w:spacing w:line="240" w:lineRule="auto"/>
              <w:rPr>
                <w:rFonts w:cstheme="minorHAnsi"/>
                <w:i/>
              </w:rPr>
            </w:pPr>
            <w:r w:rsidRPr="004F5D4B">
              <w:rPr>
                <w:rFonts w:cstheme="minorHAnsi"/>
                <w:i/>
              </w:rPr>
              <w:t>Signpost</w:t>
            </w:r>
          </w:p>
          <w:p w:rsidR="004F5D4B" w:rsidRPr="004F5D4B" w:rsidRDefault="00E17A10" w:rsidP="008F70A7">
            <w:pPr>
              <w:pStyle w:val="TableParagraph"/>
              <w:spacing w:line="240" w:lineRule="auto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No. 36</w:t>
            </w:r>
          </w:p>
        </w:tc>
        <w:tc>
          <w:tcPr>
            <w:tcW w:w="1576" w:type="pct"/>
            <w:gridSpan w:val="3"/>
            <w:shd w:val="clear" w:color="auto" w:fill="FAB2F3"/>
          </w:tcPr>
          <w:p w:rsidR="004F5D4B" w:rsidRPr="004F5D4B" w:rsidRDefault="004F5D4B" w:rsidP="008F70A7">
            <w:pPr>
              <w:pStyle w:val="TableParagraph"/>
              <w:spacing w:line="240" w:lineRule="auto"/>
              <w:ind w:right="86"/>
              <w:rPr>
                <w:rFonts w:cstheme="minorHAnsi"/>
                <w:i/>
              </w:rPr>
            </w:pPr>
            <w:r w:rsidRPr="004F5D4B">
              <w:rPr>
                <w:rFonts w:cstheme="minorHAnsi"/>
                <w:color w:val="26282A"/>
              </w:rPr>
              <w:t>Provide healthy, safe, secure and productive working environments and practices</w:t>
            </w:r>
            <w:r w:rsidRPr="004F5D4B" w:rsidDel="0027016B">
              <w:rPr>
                <w:rFonts w:cstheme="minorHAnsi"/>
                <w:i/>
              </w:rPr>
              <w:t xml:space="preserve"> </w:t>
            </w:r>
            <w:r w:rsidRPr="004F5D4B">
              <w:rPr>
                <w:rFonts w:cstheme="minorHAnsi"/>
                <w:i/>
              </w:rPr>
              <w:t xml:space="preserve">(Management and leadership NOS </w:t>
            </w:r>
            <w:proofErr w:type="spellStart"/>
            <w:r w:rsidRPr="004F5D4B">
              <w:rPr>
                <w:rFonts w:cstheme="minorHAnsi"/>
                <w:color w:val="26282A"/>
              </w:rPr>
              <w:t>CFAM&amp;LEB1</w:t>
            </w:r>
            <w:proofErr w:type="spellEnd"/>
            <w:r w:rsidRPr="004F5D4B">
              <w:rPr>
                <w:rFonts w:cstheme="minorHAnsi"/>
                <w:i/>
              </w:rPr>
              <w:t>)</w:t>
            </w:r>
          </w:p>
        </w:tc>
        <w:tc>
          <w:tcPr>
            <w:tcW w:w="1542" w:type="pct"/>
            <w:gridSpan w:val="2"/>
            <w:shd w:val="clear" w:color="auto" w:fill="FAB2F3"/>
          </w:tcPr>
          <w:p w:rsidR="004F5D4B" w:rsidRDefault="00CC5EAB" w:rsidP="008F70A7">
            <w:pPr>
              <w:pStyle w:val="TableParagraph"/>
              <w:spacing w:line="240" w:lineRule="auto"/>
              <w:ind w:right="86"/>
              <w:rPr>
                <w:rStyle w:val="Hyperlink"/>
                <w:rFonts w:cstheme="minorHAnsi"/>
              </w:rPr>
            </w:pPr>
            <w:hyperlink r:id="rId47" w:anchor="search=CFAM%26LEB1" w:history="1">
              <w:r w:rsidR="004F5D4B" w:rsidRPr="004F5D4B">
                <w:rPr>
                  <w:rStyle w:val="Hyperlink"/>
                  <w:rFonts w:cstheme="minorHAnsi"/>
                </w:rPr>
                <w:t>Provide healthy, safe, secure and productive working environments and practices (ukstandards.org.uk)</w:t>
              </w:r>
            </w:hyperlink>
          </w:p>
          <w:p w:rsidR="00C75822" w:rsidRPr="00C75822" w:rsidRDefault="00C75822" w:rsidP="008F70A7">
            <w:pPr>
              <w:pStyle w:val="TableParagraph"/>
              <w:spacing w:line="240" w:lineRule="auto"/>
              <w:ind w:right="86"/>
              <w:rPr>
                <w:rFonts w:cstheme="minorHAnsi"/>
                <w:i/>
                <w:color w:val="26282A"/>
              </w:rPr>
            </w:pPr>
            <w:r w:rsidRPr="00C75822">
              <w:rPr>
                <w:rStyle w:val="Hyperlink"/>
                <w:rFonts w:cstheme="minorHAnsi"/>
                <w:b/>
                <w:i/>
              </w:rPr>
              <w:t>UPDATE 2021 -</w:t>
            </w:r>
            <w:r w:rsidRPr="00C75822">
              <w:rPr>
                <w:rStyle w:val="Hyperlink"/>
                <w:rFonts w:cstheme="minorHAnsi"/>
                <w:i/>
              </w:rPr>
              <w:t xml:space="preserve"> </w:t>
            </w:r>
            <w:hyperlink r:id="rId48" w:anchor="search=INSML055" w:history="1">
              <w:r w:rsidRPr="00C75822">
                <w:rPr>
                  <w:rStyle w:val="Hyperlink"/>
                  <w:rFonts w:cstheme="minorHAnsi"/>
                  <w:i/>
                </w:rPr>
                <w:t>Provide healthy, safe and secure working environments and practices (ukstandards.org.uk)</w:t>
              </w:r>
            </w:hyperlink>
            <w:r w:rsidRPr="00C75822">
              <w:rPr>
                <w:rFonts w:cstheme="minorHAnsi"/>
                <w:i/>
                <w:color w:val="0563C1" w:themeColor="hyperlink"/>
                <w:u w:val="single"/>
              </w:rPr>
              <w:t xml:space="preserve"> </w:t>
            </w:r>
            <w:proofErr w:type="spellStart"/>
            <w:r w:rsidRPr="00C75822">
              <w:rPr>
                <w:rFonts w:cstheme="minorHAnsi"/>
                <w:i/>
                <w:color w:val="0563C1" w:themeColor="hyperlink"/>
                <w:u w:val="single"/>
              </w:rPr>
              <w:t>INSML055</w:t>
            </w:r>
            <w:proofErr w:type="spellEnd"/>
          </w:p>
        </w:tc>
      </w:tr>
      <w:tr w:rsidR="004F5D4B" w:rsidRPr="004F5D4B" w:rsidTr="00DD4D1D">
        <w:trPr>
          <w:trHeight w:val="525"/>
        </w:trPr>
        <w:tc>
          <w:tcPr>
            <w:tcW w:w="590" w:type="pct"/>
            <w:vMerge w:val="restart"/>
            <w:shd w:val="clear" w:color="auto" w:fill="D9D9D9" w:themeFill="background1" w:themeFillShade="D9"/>
          </w:tcPr>
          <w:p w:rsidR="004F5D4B" w:rsidRPr="004F5D4B" w:rsidRDefault="004F5D4B" w:rsidP="008F70A7">
            <w:pPr>
              <w:pStyle w:val="TableParagraph"/>
              <w:spacing w:line="240" w:lineRule="auto"/>
              <w:rPr>
                <w:rFonts w:cstheme="minorHAnsi"/>
                <w:b/>
              </w:rPr>
            </w:pPr>
            <w:r w:rsidRPr="004F5D4B">
              <w:rPr>
                <w:rFonts w:cstheme="minorHAnsi"/>
                <w:b/>
              </w:rPr>
              <w:t>Key Area F:</w:t>
            </w:r>
          </w:p>
          <w:p w:rsidR="004F5D4B" w:rsidRPr="004F5D4B" w:rsidRDefault="004F5D4B" w:rsidP="008F70A7">
            <w:pPr>
              <w:pStyle w:val="TableParagraph"/>
              <w:spacing w:line="240" w:lineRule="auto"/>
              <w:rPr>
                <w:rFonts w:cstheme="minorHAnsi"/>
              </w:rPr>
            </w:pPr>
            <w:r w:rsidRPr="004F5D4B">
              <w:rPr>
                <w:rFonts w:cstheme="minorHAnsi"/>
                <w:b/>
              </w:rPr>
              <w:t>Work with Communities</w:t>
            </w:r>
          </w:p>
        </w:tc>
        <w:tc>
          <w:tcPr>
            <w:tcW w:w="754" w:type="pct"/>
            <w:gridSpan w:val="2"/>
            <w:vMerge w:val="restart"/>
            <w:shd w:val="clear" w:color="auto" w:fill="D9D9D9" w:themeFill="background1" w:themeFillShade="D9"/>
          </w:tcPr>
          <w:p w:rsidR="004F5D4B" w:rsidRPr="004F5D4B" w:rsidRDefault="004F5D4B" w:rsidP="008F70A7">
            <w:pPr>
              <w:pStyle w:val="TableParagraph"/>
              <w:spacing w:before="62" w:line="240" w:lineRule="auto"/>
              <w:ind w:right="-184"/>
              <w:rPr>
                <w:rFonts w:cstheme="minorHAnsi"/>
              </w:rPr>
            </w:pPr>
            <w:proofErr w:type="spellStart"/>
            <w:r w:rsidRPr="004F5D4B">
              <w:rPr>
                <w:rFonts w:cstheme="minorHAnsi"/>
              </w:rPr>
              <w:t>F1</w:t>
            </w:r>
            <w:proofErr w:type="spellEnd"/>
            <w:r w:rsidRPr="004F5D4B">
              <w:rPr>
                <w:rFonts w:cstheme="minorHAnsi"/>
              </w:rPr>
              <w:t xml:space="preserve"> Encourage engagement of young people in their community</w:t>
            </w:r>
          </w:p>
        </w:tc>
        <w:tc>
          <w:tcPr>
            <w:tcW w:w="538" w:type="pct"/>
            <w:shd w:val="clear" w:color="auto" w:fill="D9D9D9" w:themeFill="background1" w:themeFillShade="D9"/>
          </w:tcPr>
          <w:p w:rsidR="004F5D4B" w:rsidRPr="004F5D4B" w:rsidRDefault="004F5D4B" w:rsidP="008F70A7">
            <w:pPr>
              <w:pStyle w:val="TableParagraph"/>
              <w:spacing w:before="62" w:line="240" w:lineRule="auto"/>
              <w:ind w:right="415"/>
              <w:rPr>
                <w:rFonts w:cstheme="minorHAnsi"/>
              </w:rPr>
            </w:pPr>
            <w:r w:rsidRPr="004F5D4B">
              <w:rPr>
                <w:rFonts w:cstheme="minorHAnsi"/>
                <w:i/>
              </w:rPr>
              <w:t xml:space="preserve">Signpost </w:t>
            </w:r>
            <w:r w:rsidR="008F70A7">
              <w:rPr>
                <w:rFonts w:cstheme="minorHAnsi"/>
                <w:i/>
              </w:rPr>
              <w:t>N</w:t>
            </w:r>
            <w:r w:rsidRPr="004F5D4B">
              <w:rPr>
                <w:rFonts w:cstheme="minorHAnsi"/>
                <w:i/>
              </w:rPr>
              <w:t>o</w:t>
            </w:r>
            <w:r w:rsidR="008F70A7">
              <w:rPr>
                <w:rFonts w:cstheme="minorHAnsi"/>
                <w:i/>
              </w:rPr>
              <w:t>.</w:t>
            </w:r>
            <w:r w:rsidR="00E17A10">
              <w:rPr>
                <w:rFonts w:cstheme="minorHAnsi"/>
                <w:i/>
              </w:rPr>
              <w:t xml:space="preserve"> 37</w:t>
            </w:r>
          </w:p>
        </w:tc>
        <w:tc>
          <w:tcPr>
            <w:tcW w:w="1570" w:type="pct"/>
            <w:gridSpan w:val="2"/>
            <w:shd w:val="clear" w:color="auto" w:fill="D9D9D9" w:themeFill="background1" w:themeFillShade="D9"/>
          </w:tcPr>
          <w:p w:rsidR="004F5D4B" w:rsidRPr="004F5D4B" w:rsidRDefault="004F5D4B" w:rsidP="008F70A7">
            <w:pPr>
              <w:pStyle w:val="TableParagraph"/>
              <w:spacing w:before="62" w:line="240" w:lineRule="auto"/>
              <w:ind w:right="415"/>
              <w:rPr>
                <w:rFonts w:cstheme="minorHAnsi"/>
              </w:rPr>
            </w:pPr>
            <w:r w:rsidRPr="004F5D4B">
              <w:rPr>
                <w:rFonts w:cstheme="minorHAnsi"/>
                <w:color w:val="26282A"/>
              </w:rPr>
              <w:t>Work with the tensions inherent in community development practice (</w:t>
            </w:r>
            <w:proofErr w:type="spellStart"/>
            <w:r w:rsidRPr="004F5D4B">
              <w:rPr>
                <w:rFonts w:cstheme="minorHAnsi"/>
                <w:color w:val="26282A"/>
              </w:rPr>
              <w:t>JETSCD02</w:t>
            </w:r>
            <w:proofErr w:type="spellEnd"/>
            <w:r w:rsidRPr="004F5D4B">
              <w:rPr>
                <w:rFonts w:cstheme="minorHAnsi"/>
                <w:color w:val="26282A"/>
              </w:rPr>
              <w:t>)</w:t>
            </w:r>
          </w:p>
        </w:tc>
        <w:tc>
          <w:tcPr>
            <w:tcW w:w="1548" w:type="pct"/>
            <w:gridSpan w:val="3"/>
            <w:shd w:val="clear" w:color="auto" w:fill="D9D9D9" w:themeFill="background1" w:themeFillShade="D9"/>
          </w:tcPr>
          <w:p w:rsidR="004F5D4B" w:rsidRPr="004F5D4B" w:rsidRDefault="00CC5EAB" w:rsidP="008F70A7">
            <w:pPr>
              <w:pStyle w:val="TableParagraph"/>
              <w:spacing w:before="62" w:line="240" w:lineRule="auto"/>
              <w:ind w:right="415"/>
              <w:rPr>
                <w:rFonts w:cstheme="minorHAnsi"/>
                <w:color w:val="26282A"/>
              </w:rPr>
            </w:pPr>
            <w:hyperlink r:id="rId49" w:anchor="search=JETSCD02" w:history="1">
              <w:r w:rsidR="004F5D4B" w:rsidRPr="004F5D4B">
                <w:rPr>
                  <w:rStyle w:val="Hyperlink"/>
                  <w:rFonts w:cstheme="minorHAnsi"/>
                </w:rPr>
                <w:t>Work with the tensions inherent in community development practice (ukstandards.org.uk)</w:t>
              </w:r>
            </w:hyperlink>
          </w:p>
        </w:tc>
      </w:tr>
      <w:tr w:rsidR="004F5D4B" w:rsidRPr="004F5D4B" w:rsidTr="00DD4D1D">
        <w:trPr>
          <w:trHeight w:val="525"/>
        </w:trPr>
        <w:tc>
          <w:tcPr>
            <w:tcW w:w="590" w:type="pct"/>
            <w:vMerge/>
            <w:shd w:val="clear" w:color="auto" w:fill="D9D9D9" w:themeFill="background1" w:themeFillShade="D9"/>
          </w:tcPr>
          <w:p w:rsidR="004F5D4B" w:rsidRPr="004F5D4B" w:rsidRDefault="004F5D4B" w:rsidP="008F70A7">
            <w:pPr>
              <w:pStyle w:val="TableParagraph"/>
              <w:spacing w:line="240" w:lineRule="auto"/>
              <w:rPr>
                <w:rFonts w:cstheme="minorHAnsi"/>
              </w:rPr>
            </w:pPr>
          </w:p>
        </w:tc>
        <w:tc>
          <w:tcPr>
            <w:tcW w:w="754" w:type="pct"/>
            <w:gridSpan w:val="2"/>
            <w:vMerge/>
            <w:shd w:val="clear" w:color="auto" w:fill="D9D9D9" w:themeFill="background1" w:themeFillShade="D9"/>
          </w:tcPr>
          <w:p w:rsidR="004F5D4B" w:rsidRPr="004F5D4B" w:rsidRDefault="004F5D4B" w:rsidP="008F70A7">
            <w:pPr>
              <w:pStyle w:val="TableParagraph"/>
              <w:spacing w:line="240" w:lineRule="auto"/>
              <w:ind w:right="-184"/>
              <w:rPr>
                <w:rFonts w:cstheme="minorHAnsi"/>
              </w:rPr>
            </w:pPr>
          </w:p>
        </w:tc>
        <w:tc>
          <w:tcPr>
            <w:tcW w:w="538" w:type="pct"/>
            <w:shd w:val="clear" w:color="auto" w:fill="D9D9D9" w:themeFill="background1" w:themeFillShade="D9"/>
          </w:tcPr>
          <w:p w:rsidR="004F5D4B" w:rsidRPr="004F5D4B" w:rsidRDefault="004F5D4B" w:rsidP="008F70A7">
            <w:pPr>
              <w:pStyle w:val="TableParagraph"/>
              <w:spacing w:before="62" w:line="240" w:lineRule="auto"/>
              <w:ind w:right="415"/>
              <w:rPr>
                <w:rFonts w:cstheme="minorHAnsi"/>
              </w:rPr>
            </w:pPr>
            <w:r w:rsidRPr="004F5D4B">
              <w:rPr>
                <w:rFonts w:cstheme="minorHAnsi"/>
                <w:i/>
              </w:rPr>
              <w:t>Signpost No</w:t>
            </w:r>
            <w:r w:rsidR="008F70A7">
              <w:rPr>
                <w:rFonts w:cstheme="minorHAnsi"/>
                <w:i/>
              </w:rPr>
              <w:t>.</w:t>
            </w:r>
            <w:r w:rsidR="00E17A10">
              <w:rPr>
                <w:rFonts w:cstheme="minorHAnsi"/>
                <w:i/>
              </w:rPr>
              <w:t xml:space="preserve"> 38</w:t>
            </w:r>
          </w:p>
        </w:tc>
        <w:tc>
          <w:tcPr>
            <w:tcW w:w="1570" w:type="pct"/>
            <w:gridSpan w:val="2"/>
            <w:shd w:val="clear" w:color="auto" w:fill="D9D9D9" w:themeFill="background1" w:themeFillShade="D9"/>
          </w:tcPr>
          <w:p w:rsidR="004F5D4B" w:rsidRPr="004F5D4B" w:rsidRDefault="004F5D4B" w:rsidP="008F70A7">
            <w:pPr>
              <w:pStyle w:val="TableParagraph"/>
              <w:spacing w:before="62" w:line="240" w:lineRule="auto"/>
              <w:ind w:right="415"/>
              <w:rPr>
                <w:rFonts w:cstheme="minorHAnsi"/>
              </w:rPr>
            </w:pPr>
            <w:r w:rsidRPr="004F5D4B">
              <w:rPr>
                <w:rFonts w:cstheme="minorHAnsi"/>
              </w:rPr>
              <w:t>Support inclusive and collective working (</w:t>
            </w:r>
            <w:proofErr w:type="spellStart"/>
            <w:r w:rsidRPr="004F5D4B">
              <w:rPr>
                <w:rFonts w:cstheme="minorHAnsi"/>
              </w:rPr>
              <w:t>JETSCD06</w:t>
            </w:r>
            <w:proofErr w:type="spellEnd"/>
            <w:r w:rsidRPr="004F5D4B">
              <w:rPr>
                <w:rFonts w:cstheme="minorHAnsi"/>
              </w:rPr>
              <w:t>)</w:t>
            </w:r>
          </w:p>
        </w:tc>
        <w:tc>
          <w:tcPr>
            <w:tcW w:w="1548" w:type="pct"/>
            <w:gridSpan w:val="3"/>
            <w:shd w:val="clear" w:color="auto" w:fill="D9D9D9" w:themeFill="background1" w:themeFillShade="D9"/>
          </w:tcPr>
          <w:p w:rsidR="004F5D4B" w:rsidRPr="004F5D4B" w:rsidRDefault="00CC5EAB" w:rsidP="008F70A7">
            <w:pPr>
              <w:pStyle w:val="TableParagraph"/>
              <w:spacing w:before="62" w:line="240" w:lineRule="auto"/>
              <w:ind w:right="415"/>
              <w:rPr>
                <w:rFonts w:cstheme="minorHAnsi"/>
              </w:rPr>
            </w:pPr>
            <w:hyperlink r:id="rId50" w:anchor="search=JETSCD06" w:history="1">
              <w:r w:rsidR="004F5D4B" w:rsidRPr="004F5D4B">
                <w:rPr>
                  <w:rStyle w:val="Hyperlink"/>
                  <w:rFonts w:cstheme="minorHAnsi"/>
                </w:rPr>
                <w:t>Support inclusive and collective working (ukstandards.org.uk)</w:t>
              </w:r>
            </w:hyperlink>
          </w:p>
        </w:tc>
      </w:tr>
      <w:tr w:rsidR="004F5D4B" w:rsidRPr="004F5D4B" w:rsidTr="00DD4D1D">
        <w:trPr>
          <w:trHeight w:val="525"/>
        </w:trPr>
        <w:tc>
          <w:tcPr>
            <w:tcW w:w="590" w:type="pct"/>
            <w:vMerge/>
            <w:shd w:val="clear" w:color="auto" w:fill="D9D9D9" w:themeFill="background1" w:themeFillShade="D9"/>
          </w:tcPr>
          <w:p w:rsidR="004F5D4B" w:rsidRPr="004F5D4B" w:rsidRDefault="004F5D4B" w:rsidP="008F70A7">
            <w:pPr>
              <w:pStyle w:val="TableParagraph"/>
              <w:spacing w:line="240" w:lineRule="auto"/>
              <w:rPr>
                <w:rFonts w:cstheme="minorHAnsi"/>
              </w:rPr>
            </w:pPr>
          </w:p>
        </w:tc>
        <w:tc>
          <w:tcPr>
            <w:tcW w:w="754" w:type="pct"/>
            <w:gridSpan w:val="2"/>
            <w:vMerge/>
            <w:shd w:val="clear" w:color="auto" w:fill="D9D9D9" w:themeFill="background1" w:themeFillShade="D9"/>
          </w:tcPr>
          <w:p w:rsidR="004F5D4B" w:rsidRPr="004F5D4B" w:rsidRDefault="004F5D4B" w:rsidP="008F70A7">
            <w:pPr>
              <w:pStyle w:val="TableParagraph"/>
              <w:spacing w:line="240" w:lineRule="auto"/>
              <w:ind w:right="-184"/>
              <w:rPr>
                <w:rFonts w:cstheme="minorHAnsi"/>
              </w:rPr>
            </w:pPr>
          </w:p>
        </w:tc>
        <w:tc>
          <w:tcPr>
            <w:tcW w:w="538" w:type="pct"/>
            <w:shd w:val="clear" w:color="auto" w:fill="D9D9D9" w:themeFill="background1" w:themeFillShade="D9"/>
          </w:tcPr>
          <w:p w:rsidR="004F5D4B" w:rsidRPr="004F5D4B" w:rsidRDefault="004F5D4B" w:rsidP="008F70A7">
            <w:pPr>
              <w:pStyle w:val="TableParagraph"/>
              <w:spacing w:before="62" w:line="240" w:lineRule="auto"/>
              <w:ind w:right="415"/>
              <w:rPr>
                <w:rFonts w:cstheme="minorHAnsi"/>
              </w:rPr>
            </w:pPr>
            <w:r w:rsidRPr="004F5D4B">
              <w:rPr>
                <w:rFonts w:cstheme="minorHAnsi"/>
                <w:i/>
              </w:rPr>
              <w:t>Signpost No</w:t>
            </w:r>
            <w:r w:rsidR="008F70A7">
              <w:rPr>
                <w:rFonts w:cstheme="minorHAnsi"/>
                <w:i/>
              </w:rPr>
              <w:t>.</w:t>
            </w:r>
            <w:r w:rsidR="00E17A10">
              <w:rPr>
                <w:rFonts w:cstheme="minorHAnsi"/>
                <w:i/>
              </w:rPr>
              <w:t xml:space="preserve"> 39</w:t>
            </w:r>
          </w:p>
        </w:tc>
        <w:tc>
          <w:tcPr>
            <w:tcW w:w="1570" w:type="pct"/>
            <w:gridSpan w:val="2"/>
            <w:shd w:val="clear" w:color="auto" w:fill="D9D9D9" w:themeFill="background1" w:themeFillShade="D9"/>
          </w:tcPr>
          <w:p w:rsidR="004F5D4B" w:rsidRPr="004F5D4B" w:rsidRDefault="004F5D4B" w:rsidP="008F70A7">
            <w:pPr>
              <w:pStyle w:val="TableParagraph"/>
              <w:spacing w:before="62" w:line="240" w:lineRule="auto"/>
              <w:ind w:right="415"/>
              <w:rPr>
                <w:rFonts w:cstheme="minorHAnsi"/>
              </w:rPr>
            </w:pPr>
            <w:r w:rsidRPr="004F5D4B">
              <w:rPr>
                <w:rFonts w:cstheme="minorHAnsi"/>
                <w:color w:val="26282A"/>
              </w:rPr>
              <w:t>Relate to different communities (</w:t>
            </w:r>
            <w:proofErr w:type="spellStart"/>
            <w:r w:rsidRPr="004F5D4B">
              <w:rPr>
                <w:rFonts w:cstheme="minorHAnsi"/>
                <w:color w:val="26282A"/>
              </w:rPr>
              <w:t>JETSCD03</w:t>
            </w:r>
            <w:proofErr w:type="spellEnd"/>
            <w:r w:rsidRPr="004F5D4B">
              <w:rPr>
                <w:rFonts w:cstheme="minorHAnsi"/>
                <w:color w:val="26282A"/>
              </w:rPr>
              <w:t>)</w:t>
            </w:r>
          </w:p>
        </w:tc>
        <w:tc>
          <w:tcPr>
            <w:tcW w:w="1548" w:type="pct"/>
            <w:gridSpan w:val="3"/>
            <w:shd w:val="clear" w:color="auto" w:fill="D9D9D9" w:themeFill="background1" w:themeFillShade="D9"/>
          </w:tcPr>
          <w:p w:rsidR="004F5D4B" w:rsidRPr="004F5D4B" w:rsidRDefault="00CC5EAB" w:rsidP="008F70A7">
            <w:pPr>
              <w:pStyle w:val="TableParagraph"/>
              <w:spacing w:before="62" w:line="240" w:lineRule="auto"/>
              <w:ind w:right="415"/>
              <w:rPr>
                <w:rFonts w:cstheme="minorHAnsi"/>
                <w:color w:val="26282A"/>
              </w:rPr>
            </w:pPr>
            <w:hyperlink r:id="rId51" w:anchor="search=JETSCD03" w:history="1">
              <w:r w:rsidR="004F5D4B" w:rsidRPr="004F5D4B">
                <w:rPr>
                  <w:rStyle w:val="Hyperlink"/>
                  <w:rFonts w:cstheme="minorHAnsi"/>
                </w:rPr>
                <w:t>Relate to different communities (ukstandards.org.uk)</w:t>
              </w:r>
            </w:hyperlink>
          </w:p>
        </w:tc>
      </w:tr>
      <w:tr w:rsidR="004F5D4B" w:rsidRPr="004F5D4B" w:rsidTr="00DD4D1D">
        <w:trPr>
          <w:trHeight w:val="525"/>
        </w:trPr>
        <w:tc>
          <w:tcPr>
            <w:tcW w:w="590" w:type="pct"/>
            <w:vMerge/>
            <w:shd w:val="clear" w:color="auto" w:fill="D9D9D9" w:themeFill="background1" w:themeFillShade="D9"/>
          </w:tcPr>
          <w:p w:rsidR="004F5D4B" w:rsidRPr="004F5D4B" w:rsidRDefault="004F5D4B" w:rsidP="008F70A7">
            <w:pPr>
              <w:pStyle w:val="TableParagraph"/>
              <w:spacing w:line="240" w:lineRule="auto"/>
              <w:rPr>
                <w:rFonts w:cstheme="minorHAnsi"/>
              </w:rPr>
            </w:pPr>
          </w:p>
        </w:tc>
        <w:tc>
          <w:tcPr>
            <w:tcW w:w="754" w:type="pct"/>
            <w:gridSpan w:val="2"/>
            <w:shd w:val="clear" w:color="auto" w:fill="D9D9D9" w:themeFill="background1" w:themeFillShade="D9"/>
          </w:tcPr>
          <w:p w:rsidR="004F5D4B" w:rsidRPr="004F5D4B" w:rsidRDefault="004F5D4B" w:rsidP="008F70A7">
            <w:pPr>
              <w:ind w:right="-42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4F5D4B">
              <w:rPr>
                <w:rFonts w:asciiTheme="minorHAnsi" w:hAnsiTheme="minorHAnsi" w:cstheme="minorHAnsi"/>
                <w:sz w:val="22"/>
                <w:szCs w:val="22"/>
              </w:rPr>
              <w:t>F2</w:t>
            </w:r>
            <w:proofErr w:type="spellEnd"/>
            <w:r w:rsidRPr="004F5D4B">
              <w:rPr>
                <w:rFonts w:asciiTheme="minorHAnsi" w:hAnsiTheme="minorHAnsi" w:cstheme="minorHAnsi"/>
                <w:sz w:val="22"/>
                <w:szCs w:val="22"/>
              </w:rPr>
              <w:t xml:space="preserve"> Engage with communities to promote the voice and needs of young people</w:t>
            </w:r>
          </w:p>
        </w:tc>
        <w:tc>
          <w:tcPr>
            <w:tcW w:w="538" w:type="pct"/>
            <w:shd w:val="clear" w:color="auto" w:fill="D9D9D9" w:themeFill="background1" w:themeFillShade="D9"/>
          </w:tcPr>
          <w:p w:rsidR="008F70A7" w:rsidRDefault="004F5D4B" w:rsidP="008F70A7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4F5D4B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Signpost </w:t>
            </w:r>
          </w:p>
          <w:p w:rsidR="004F5D4B" w:rsidRPr="004F5D4B" w:rsidRDefault="004F5D4B" w:rsidP="008F70A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F5D4B">
              <w:rPr>
                <w:rFonts w:asciiTheme="minorHAnsi" w:hAnsiTheme="minorHAnsi" w:cstheme="minorHAnsi"/>
                <w:i/>
                <w:sz w:val="22"/>
                <w:szCs w:val="22"/>
              </w:rPr>
              <w:t>No</w:t>
            </w:r>
            <w:r w:rsidR="008F70A7">
              <w:rPr>
                <w:rFonts w:asciiTheme="minorHAnsi" w:hAnsiTheme="minorHAnsi" w:cstheme="minorHAnsi"/>
                <w:i/>
                <w:sz w:val="22"/>
                <w:szCs w:val="22"/>
              </w:rPr>
              <w:t>.</w:t>
            </w:r>
            <w:r w:rsidR="00E17A10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40</w:t>
            </w:r>
          </w:p>
        </w:tc>
        <w:tc>
          <w:tcPr>
            <w:tcW w:w="1570" w:type="pct"/>
            <w:gridSpan w:val="2"/>
            <w:shd w:val="clear" w:color="auto" w:fill="D9D9D9" w:themeFill="background1" w:themeFillShade="D9"/>
          </w:tcPr>
          <w:p w:rsidR="004F5D4B" w:rsidRPr="004F5D4B" w:rsidRDefault="004F5D4B" w:rsidP="008F70A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F5D4B">
              <w:rPr>
                <w:rFonts w:asciiTheme="minorHAnsi" w:hAnsiTheme="minorHAnsi" w:cstheme="minorHAnsi"/>
                <w:sz w:val="22"/>
                <w:szCs w:val="22"/>
              </w:rPr>
              <w:t>Promote the needs, rights and interests of individuals and groups in the community (</w:t>
            </w:r>
            <w:proofErr w:type="spellStart"/>
            <w:r w:rsidRPr="004F5D4B">
              <w:rPr>
                <w:rFonts w:asciiTheme="minorHAnsi" w:hAnsiTheme="minorHAnsi" w:cstheme="minorHAnsi"/>
                <w:sz w:val="22"/>
                <w:szCs w:val="22"/>
              </w:rPr>
              <w:t>SFJBA6</w:t>
            </w:r>
            <w:proofErr w:type="spellEnd"/>
            <w:r w:rsidRPr="004F5D4B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548" w:type="pct"/>
            <w:gridSpan w:val="3"/>
            <w:shd w:val="clear" w:color="auto" w:fill="D9D9D9" w:themeFill="background1" w:themeFillShade="D9"/>
          </w:tcPr>
          <w:p w:rsidR="004F5D4B" w:rsidRPr="004F5D4B" w:rsidRDefault="00CC5EAB" w:rsidP="008F70A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hyperlink r:id="rId52" w:anchor="search=SFJBA6" w:history="1">
              <w:r w:rsidR="004F5D4B" w:rsidRPr="004F5D4B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Promote the needs, rights and interests of individuals and groups in the community (ukstandards.org.uk)</w:t>
              </w:r>
            </w:hyperlink>
          </w:p>
        </w:tc>
      </w:tr>
    </w:tbl>
    <w:p w:rsidR="004F5D4B" w:rsidRDefault="004F5D4B" w:rsidP="00B561C0">
      <w:pPr>
        <w:rPr>
          <w:rFonts w:asciiTheme="minorHAnsi" w:hAnsiTheme="minorHAnsi" w:cstheme="minorHAnsi"/>
          <w:sz w:val="22"/>
          <w:szCs w:val="22"/>
        </w:rPr>
      </w:pPr>
    </w:p>
    <w:p w:rsidR="004F5D4B" w:rsidRPr="004F5D4B" w:rsidRDefault="004F5D4B" w:rsidP="00B561C0">
      <w:pPr>
        <w:rPr>
          <w:rFonts w:asciiTheme="minorHAnsi" w:hAnsiTheme="minorHAnsi" w:cstheme="minorHAnsi"/>
          <w:sz w:val="22"/>
          <w:szCs w:val="22"/>
        </w:rPr>
      </w:pPr>
    </w:p>
    <w:sectPr w:rsidR="004F5D4B" w:rsidRPr="004F5D4B" w:rsidSect="004F5D4B">
      <w:headerReference w:type="default" r:id="rId53"/>
      <w:footerReference w:type="default" r:id="rId54"/>
      <w:pgSz w:w="16838" w:h="11906" w:orient="landscape" w:code="9"/>
      <w:pgMar w:top="1440" w:right="1440" w:bottom="1440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5D4B" w:rsidRDefault="004F5D4B" w:rsidP="004F5D4B">
      <w:r>
        <w:separator/>
      </w:r>
    </w:p>
  </w:endnote>
  <w:endnote w:type="continuationSeparator" w:id="0">
    <w:p w:rsidR="004F5D4B" w:rsidRDefault="004F5D4B" w:rsidP="004F5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7A10" w:rsidRDefault="00E17A10" w:rsidP="00E17A10">
    <w:pPr>
      <w:pStyle w:val="Footer"/>
      <w:jc w:val="right"/>
    </w:pPr>
    <w:r>
      <w:t>July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5D4B" w:rsidRDefault="004F5D4B" w:rsidP="004F5D4B">
      <w:r>
        <w:separator/>
      </w:r>
    </w:p>
  </w:footnote>
  <w:footnote w:type="continuationSeparator" w:id="0">
    <w:p w:rsidR="004F5D4B" w:rsidRDefault="004F5D4B" w:rsidP="004F5D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5D4B" w:rsidRDefault="004F5D4B" w:rsidP="004F5D4B">
    <w:pPr>
      <w:pStyle w:val="Header"/>
      <w:jc w:val="right"/>
    </w:pPr>
    <w:r>
      <w:rPr>
        <w:noProof/>
        <w:lang w:eastAsia="en-GB"/>
      </w:rPr>
      <w:drawing>
        <wp:inline distT="0" distB="0" distL="0" distR="0">
          <wp:extent cx="609600" cy="57912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LD_Colour_Logo_Smal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9600" cy="5791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E230D310"/>
    <w:lvl w:ilvl="0">
      <w:start w:val="1"/>
      <w:numFmt w:val="decimal"/>
      <w:pStyle w:val="Heading1"/>
      <w:lvlText w:val="%1."/>
      <w:legacy w:legacy="1" w:legacySpace="288" w:legacyIndent="720"/>
      <w:lvlJc w:val="left"/>
    </w:lvl>
    <w:lvl w:ilvl="1">
      <w:start w:val="1"/>
      <w:numFmt w:val="decimal"/>
      <w:pStyle w:val="Heading2"/>
      <w:lvlText w:val="%1.%2"/>
      <w:legacy w:legacy="1" w:legacySpace="284" w:legacyIndent="720"/>
      <w:lvlJc w:val="left"/>
    </w:lvl>
    <w:lvl w:ilvl="2">
      <w:start w:val="1"/>
      <w:numFmt w:val="decimal"/>
      <w:pStyle w:val="Heading3"/>
      <w:lvlText w:val="%1.%2.%3"/>
      <w:legacy w:legacy="1" w:legacySpace="284" w:legacyIndent="72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652C1161"/>
    <w:multiLevelType w:val="singleLevel"/>
    <w:tmpl w:val="F80453F2"/>
    <w:lvl w:ilvl="0">
      <w:start w:val="1"/>
      <w:numFmt w:val="bullet"/>
      <w:pStyle w:val="Bullett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0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D4B"/>
    <w:rsid w:val="00027C27"/>
    <w:rsid w:val="000C0CF4"/>
    <w:rsid w:val="00281579"/>
    <w:rsid w:val="00306C61"/>
    <w:rsid w:val="0037582B"/>
    <w:rsid w:val="004F5D4B"/>
    <w:rsid w:val="00857548"/>
    <w:rsid w:val="008F70A7"/>
    <w:rsid w:val="009B7615"/>
    <w:rsid w:val="00B51BDC"/>
    <w:rsid w:val="00B561C0"/>
    <w:rsid w:val="00B773CE"/>
    <w:rsid w:val="00C75822"/>
    <w:rsid w:val="00C91823"/>
    <w:rsid w:val="00CC5EAB"/>
    <w:rsid w:val="00D008AB"/>
    <w:rsid w:val="00DD4D1D"/>
    <w:rsid w:val="00E17A10"/>
    <w:rsid w:val="00FA4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22C1BCF"/>
  <w15:chartTrackingRefBased/>
  <w15:docId w15:val="{CA94ED0C-632B-42F9-A23D-0E3CE9C6F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73CE"/>
    <w:rPr>
      <w:rFonts w:ascii="Arial" w:hAnsi="Arial" w:cs="Times New Roman"/>
      <w:sz w:val="24"/>
      <w:szCs w:val="20"/>
    </w:rPr>
  </w:style>
  <w:style w:type="paragraph" w:styleId="Heading1">
    <w:name w:val="heading 1"/>
    <w:aliases w:val="Outline1"/>
    <w:basedOn w:val="Normal"/>
    <w:next w:val="Normal"/>
    <w:link w:val="Heading1Char"/>
    <w:qFormat/>
    <w:rsid w:val="00C91823"/>
    <w:pPr>
      <w:numPr>
        <w:numId w:val="6"/>
      </w:numPr>
      <w:outlineLvl w:val="0"/>
    </w:pPr>
    <w:rPr>
      <w:kern w:val="24"/>
    </w:rPr>
  </w:style>
  <w:style w:type="paragraph" w:styleId="Heading2">
    <w:name w:val="heading 2"/>
    <w:aliases w:val="Outline2"/>
    <w:basedOn w:val="Normal"/>
    <w:next w:val="Normal"/>
    <w:link w:val="Heading2Char"/>
    <w:qFormat/>
    <w:rsid w:val="00C91823"/>
    <w:pPr>
      <w:numPr>
        <w:ilvl w:val="1"/>
        <w:numId w:val="6"/>
      </w:numPr>
      <w:outlineLvl w:val="1"/>
    </w:pPr>
    <w:rPr>
      <w:kern w:val="24"/>
    </w:rPr>
  </w:style>
  <w:style w:type="paragraph" w:styleId="Heading3">
    <w:name w:val="heading 3"/>
    <w:aliases w:val="Outline3"/>
    <w:basedOn w:val="Normal"/>
    <w:next w:val="Normal"/>
    <w:link w:val="Heading3Char"/>
    <w:qFormat/>
    <w:rsid w:val="00B773CE"/>
    <w:pPr>
      <w:numPr>
        <w:ilvl w:val="2"/>
        <w:numId w:val="6"/>
      </w:numPr>
      <w:outlineLvl w:val="2"/>
    </w:pPr>
    <w:rPr>
      <w:kern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ted">
    <w:name w:val="Bulletted"/>
    <w:basedOn w:val="Normal"/>
    <w:next w:val="Normal"/>
    <w:rsid w:val="00B773CE"/>
    <w:pPr>
      <w:numPr>
        <w:numId w:val="5"/>
      </w:numPr>
      <w:tabs>
        <w:tab w:val="left" w:pos="360"/>
        <w:tab w:val="left" w:pos="1080"/>
        <w:tab w:val="left" w:pos="1800"/>
        <w:tab w:val="left" w:pos="3240"/>
      </w:tabs>
    </w:pPr>
  </w:style>
  <w:style w:type="paragraph" w:styleId="Footer">
    <w:name w:val="footer"/>
    <w:basedOn w:val="Normal"/>
    <w:link w:val="FooterChar"/>
    <w:rsid w:val="00C9182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C91823"/>
    <w:rPr>
      <w:rFonts w:ascii="Arial" w:eastAsia="Times New Roman" w:hAnsi="Arial" w:cs="Times New Roman"/>
      <w:sz w:val="24"/>
      <w:szCs w:val="20"/>
    </w:rPr>
  </w:style>
  <w:style w:type="paragraph" w:styleId="Header">
    <w:name w:val="header"/>
    <w:basedOn w:val="Normal"/>
    <w:link w:val="HeaderChar"/>
    <w:rsid w:val="00C9182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C91823"/>
    <w:rPr>
      <w:rFonts w:ascii="Arial" w:eastAsia="Times New Roman" w:hAnsi="Arial" w:cs="Times New Roman"/>
      <w:sz w:val="24"/>
      <w:szCs w:val="20"/>
    </w:rPr>
  </w:style>
  <w:style w:type="character" w:customStyle="1" w:styleId="Heading1Char">
    <w:name w:val="Heading 1 Char"/>
    <w:aliases w:val="Outline1 Char"/>
    <w:basedOn w:val="DefaultParagraphFont"/>
    <w:link w:val="Heading1"/>
    <w:rsid w:val="00C91823"/>
    <w:rPr>
      <w:rFonts w:ascii="Arial" w:eastAsia="Times New Roman" w:hAnsi="Arial" w:cs="Times New Roman"/>
      <w:kern w:val="24"/>
      <w:sz w:val="24"/>
      <w:szCs w:val="20"/>
    </w:rPr>
  </w:style>
  <w:style w:type="character" w:customStyle="1" w:styleId="Heading2Char">
    <w:name w:val="Heading 2 Char"/>
    <w:aliases w:val="Outline2 Char"/>
    <w:basedOn w:val="DefaultParagraphFont"/>
    <w:link w:val="Heading2"/>
    <w:rsid w:val="00C91823"/>
    <w:rPr>
      <w:rFonts w:ascii="Arial" w:eastAsia="Times New Roman" w:hAnsi="Arial" w:cs="Times New Roman"/>
      <w:kern w:val="24"/>
      <w:sz w:val="24"/>
      <w:szCs w:val="20"/>
    </w:rPr>
  </w:style>
  <w:style w:type="character" w:customStyle="1" w:styleId="Heading3Char">
    <w:name w:val="Heading 3 Char"/>
    <w:aliases w:val="Outline3 Char"/>
    <w:basedOn w:val="DefaultParagraphFont"/>
    <w:link w:val="Heading3"/>
    <w:rsid w:val="00C91823"/>
    <w:rPr>
      <w:rFonts w:ascii="Arial" w:hAnsi="Arial" w:cs="Times New Roman"/>
      <w:kern w:val="24"/>
      <w:sz w:val="24"/>
      <w:szCs w:val="20"/>
    </w:rPr>
  </w:style>
  <w:style w:type="paragraph" w:customStyle="1" w:styleId="Outline4">
    <w:name w:val="Outline4"/>
    <w:basedOn w:val="Normal"/>
    <w:next w:val="Normal"/>
    <w:rsid w:val="00C91823"/>
    <w:pPr>
      <w:ind w:left="2160"/>
    </w:pPr>
    <w:rPr>
      <w:kern w:val="24"/>
    </w:rPr>
  </w:style>
  <w:style w:type="paragraph" w:customStyle="1" w:styleId="Outline5">
    <w:name w:val="Outline5"/>
    <w:basedOn w:val="Normal"/>
    <w:next w:val="Normal"/>
    <w:rsid w:val="00C91823"/>
    <w:pPr>
      <w:ind w:left="720"/>
    </w:pPr>
    <w:rPr>
      <w:kern w:val="24"/>
    </w:rPr>
  </w:style>
  <w:style w:type="paragraph" w:customStyle="1" w:styleId="Outline6">
    <w:name w:val="Outline6"/>
    <w:basedOn w:val="Normal"/>
    <w:next w:val="Normal"/>
    <w:rsid w:val="00C91823"/>
    <w:pPr>
      <w:spacing w:after="240"/>
      <w:ind w:left="2160"/>
    </w:pPr>
    <w:rPr>
      <w:kern w:val="24"/>
    </w:rPr>
  </w:style>
  <w:style w:type="paragraph" w:customStyle="1" w:styleId="Outline7">
    <w:name w:val="Outline7"/>
    <w:basedOn w:val="Normal"/>
    <w:next w:val="Normal"/>
    <w:rsid w:val="00C91823"/>
    <w:pPr>
      <w:spacing w:after="240"/>
      <w:ind w:left="720"/>
    </w:pPr>
    <w:rPr>
      <w:kern w:val="24"/>
    </w:rPr>
  </w:style>
  <w:style w:type="paragraph" w:customStyle="1" w:styleId="TableParagraph">
    <w:name w:val="Table Paragraph"/>
    <w:basedOn w:val="Normal"/>
    <w:uiPriority w:val="1"/>
    <w:rsid w:val="004F5D4B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4F5D4B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4F5D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E17A1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9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ukstandards.org.uk/PublishedNos/Apply-youth-work-values-and-principles-in-group-work-CLD%20YW07.pdf" TargetMode="External"/><Relationship Id="rId18" Type="http://schemas.openxmlformats.org/officeDocument/2006/relationships/hyperlink" Target="https://www.ukstandards.org.uk/PublishedNos/Manage-resources-with-young-people-for-youth-work-activities-CLD%20YW12.pdf" TargetMode="External"/><Relationship Id="rId26" Type="http://schemas.openxmlformats.org/officeDocument/2006/relationships/hyperlink" Target="https://www.ukstandards.org.uk/PublishedNos/Promote-equality-of-opportunity--diversity-and-inclusion-in-your-organisation-INSML008.pdf" TargetMode="External"/><Relationship Id="rId39" Type="http://schemas.openxmlformats.org/officeDocument/2006/relationships/hyperlink" Target="https://www.ukstandards.org.uk/PublishedNos/Build-teams-and-allocate-work-to-team-members-INSML024%20.pdf" TargetMode="External"/><Relationship Id="rId21" Type="http://schemas.openxmlformats.org/officeDocument/2006/relationships/hyperlink" Target="https://www.ukstandards.org.uk/PublishedNos/Assist-young-people-to-assess-risk-and-make-informed-choices-in-the-management-of-their-health-and-well-CLD%20YW15.pdf" TargetMode="External"/><Relationship Id="rId34" Type="http://schemas.openxmlformats.org/officeDocument/2006/relationships/hyperlink" Target="https://www.ukstandards.org.uk/PublishedNos/Work-as-an-effective-and-critically-reflective-youth-work-practitioner-CLD%20YW25.pdf" TargetMode="External"/><Relationship Id="rId42" Type="http://schemas.openxmlformats.org/officeDocument/2006/relationships/hyperlink" Target="https://www.ukstandards.org.uk/PublishedNos/Recruit--induct-and-retain-employees-into-their-roles-INSML020%20.pdf" TargetMode="External"/><Relationship Id="rId47" Type="http://schemas.openxmlformats.org/officeDocument/2006/relationships/hyperlink" Target="https://www.ukstandards.org.uk/PublishedNos-old/CFAM_LEB1L.pdf" TargetMode="External"/><Relationship Id="rId50" Type="http://schemas.openxmlformats.org/officeDocument/2006/relationships/hyperlink" Target="https://www.ukstandards.org.uk/PublishedNos-old/JETSCD06.pdf" TargetMode="External"/><Relationship Id="rId55" Type="http://schemas.openxmlformats.org/officeDocument/2006/relationships/fontTable" Target="fontTable.xml"/><Relationship Id="rId7" Type="http://schemas.openxmlformats.org/officeDocument/2006/relationships/hyperlink" Target="https://www.ukstandards.org.uk/PublishedNos/Initiate--build-and-maintain-relationships-with-young-people-CLD%20YW01.pdf" TargetMode="External"/><Relationship Id="rId12" Type="http://schemas.openxmlformats.org/officeDocument/2006/relationships/hyperlink" Target="https://www.ukstandards.org.uk/PublishedNos/Explore-the-concept-of-values-and-beliefs-with-young-people-CLD%20YW06.pdf" TargetMode="External"/><Relationship Id="rId17" Type="http://schemas.openxmlformats.org/officeDocument/2006/relationships/hyperlink" Target="https://www.ukstandards.org.uk/PublishedNos/Plan--prepare-and-facilitate-learning-activities-with-young-people-CLD%20YW11.pdf" TargetMode="External"/><Relationship Id="rId25" Type="http://schemas.openxmlformats.org/officeDocument/2006/relationships/hyperlink" Target="https://www.ukstandards.org.uk/PublishedNos-old/CFAM_LBA7L.pdf" TargetMode="External"/><Relationship Id="rId33" Type="http://schemas.openxmlformats.org/officeDocument/2006/relationships/hyperlink" Target="https://www.ukstandards.org.uk/PublishedNos/Monitor-and-evaluate-the-quality-of-youth-work-strategy-and-delivery-CLD%20YW24.pdf" TargetMode="External"/><Relationship Id="rId38" Type="http://schemas.openxmlformats.org/officeDocument/2006/relationships/hyperlink" Target="https://www.ukstandards.org.uk/PublishedNos-old/CFAM_LDB2L.pdf" TargetMode="External"/><Relationship Id="rId46" Type="http://schemas.openxmlformats.org/officeDocument/2006/relationships/hyperlink" Target="https://www.ukstandards.org.uk/PublishedNos/Make-sure-your-own-actions-reduce-risks-to-health-and-safety-PROHSS1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ukstandards.org.uk/PublishedNos/Advocate-with-and-on-behalf-of-young-people-so-that-their-interests-are-represented-CLD%20YW10.pdf" TargetMode="External"/><Relationship Id="rId20" Type="http://schemas.openxmlformats.org/officeDocument/2006/relationships/hyperlink" Target="https://www.ukstandards.org.uk/PublishedNos/Assist-young-people-to-recognise--realise-and-defend-their-rights-CLD%20YW14.pdf" TargetMode="External"/><Relationship Id="rId29" Type="http://schemas.openxmlformats.org/officeDocument/2006/relationships/hyperlink" Target="https://www.ukstandards.org.uk/PublishedNos/Secure-funding-and-resources-for-youth-work-CLD%20YW21.pdf" TargetMode="External"/><Relationship Id="rId41" Type="http://schemas.openxmlformats.org/officeDocument/2006/relationships/hyperlink" Target="https://www.ukstandards.org.uk/PublishedNos-old/CFAM_LDA2L.pdf" TargetMode="External"/><Relationship Id="rId54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ukstandards.org.uk/PublishedNos/Enable-young-people-to-identify--reflect-and-use-their-learning-to-enhance-their-future-development-CLD%20YW05.pdf" TargetMode="External"/><Relationship Id="rId24" Type="http://schemas.openxmlformats.org/officeDocument/2006/relationships/hyperlink" Target="https://www.ukstandards.org.uk/PublishedNos/Engage-with-young-people-to-promote-their-emotional-wellbeing-and-mental-health-CLD%20YW18.pdf" TargetMode="External"/><Relationship Id="rId32" Type="http://schemas.openxmlformats.org/officeDocument/2006/relationships/hyperlink" Target="https://www.ukstandards.org.uk/PublishedNos-old/SFTA3.pdf" TargetMode="External"/><Relationship Id="rId37" Type="http://schemas.openxmlformats.org/officeDocument/2006/relationships/hyperlink" Target="https://www.ukstandards.org.uk/PublishedNos/Provide-leadership-to-your-team-INSML005.pdf" TargetMode="External"/><Relationship Id="rId40" Type="http://schemas.openxmlformats.org/officeDocument/2006/relationships/hyperlink" Target="https://www.ukstandards.org.uk/PublishedNos-old/CFAM_LDB3L.pdf" TargetMode="External"/><Relationship Id="rId45" Type="http://schemas.openxmlformats.org/officeDocument/2006/relationships/hyperlink" Target="https://www.ukstandards.org.uk/PublishedNos/Support-employees%E2%80%99-learning-and-development-INSML029.pdf" TargetMode="External"/><Relationship Id="rId53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s://www.ukstandards.org.uk/PublishedNos/Support-young-people-to-become-responsible-citizens-through-active-involvement-with-youth-work-CLD%20YW09.pdf" TargetMode="External"/><Relationship Id="rId23" Type="http://schemas.openxmlformats.org/officeDocument/2006/relationships/hyperlink" Target="https://www.ukstandards.org.uk/PublishedNos/Monitor-and-review-your-organisation%E2%80%99s-policy-and-practices-for-the-protection-and-safeguarding-of-young-CLD%20YW17.pdf" TargetMode="External"/><Relationship Id="rId28" Type="http://schemas.openxmlformats.org/officeDocument/2006/relationships/hyperlink" Target="https://www.ukstandards.org.uk/PublishedNos/Determine--evaluate-and-prioritise-your-organisation%E2%80%99s-objectives-for-youth-work-in-the-community-CLD%20YW20.pdf" TargetMode="External"/><Relationship Id="rId36" Type="http://schemas.openxmlformats.org/officeDocument/2006/relationships/hyperlink" Target="https://www.ukstandards.org.uk/PublishedNos-old/CFAM_LBA3L.pdf" TargetMode="External"/><Relationship Id="rId49" Type="http://schemas.openxmlformats.org/officeDocument/2006/relationships/hyperlink" Target="https://www.ukstandards.org.uk/PublishedNos-old/JETSCD02.pdf" TargetMode="External"/><Relationship Id="rId10" Type="http://schemas.openxmlformats.org/officeDocument/2006/relationships/hyperlink" Target="https://www.ukstandards.org.uk/PublishedNos/Develop-and-maintain-productiv-CLD%20YW04.pdf" TargetMode="External"/><Relationship Id="rId19" Type="http://schemas.openxmlformats.org/officeDocument/2006/relationships/hyperlink" Target="https://www.ukstandards.org.uk/PublishedNos/Access-information-with-and-for-young-people-for-informed-decision-making-CLD%20YW13.pdf" TargetMode="External"/><Relationship Id="rId31" Type="http://schemas.openxmlformats.org/officeDocument/2006/relationships/hyperlink" Target="https://www.ukstandards.org.uk/PublishedNos/Engage-young-people-in-the-strategic-development-of-youth-work-CLD%20YW23.pdf" TargetMode="External"/><Relationship Id="rId44" Type="http://schemas.openxmlformats.org/officeDocument/2006/relationships/hyperlink" Target="https://www.ukstandards.org.uk/PublishedNos-old/CFAM_LDC2L.pdf" TargetMode="External"/><Relationship Id="rId52" Type="http://schemas.openxmlformats.org/officeDocument/2006/relationships/hyperlink" Target="https://www.ukstandards.org.uk/PublishedNos-old/SFJBA6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kstandards.org.uk/PublishedNos/Comply-with-legal--regulatory-and-ethical-requirements-when-carrying-out-youth-work-CLD%20YW03.pdf" TargetMode="External"/><Relationship Id="rId14" Type="http://schemas.openxmlformats.org/officeDocument/2006/relationships/hyperlink" Target="https://www.ukstandards.org.uk/PublishedNos/Engage-with-and-empower-young-people-to-make-use-of-digital-media-in-their-daily-lives-CLD%20YW08.pdf" TargetMode="External"/><Relationship Id="rId22" Type="http://schemas.openxmlformats.org/officeDocument/2006/relationships/hyperlink" Target="https://www.ukstandards.org.uk/PublishedNos/Equip-young-people-with-safeguarding-techniques-CLD%20YW16.pdf" TargetMode="External"/><Relationship Id="rId27" Type="http://schemas.openxmlformats.org/officeDocument/2006/relationships/hyperlink" Target="https://www.ukstandards.org.uk/PublishedNos/Develop-a-culture-and-ethos-that-promotes-inclusion-and-values-diversity-CLD%20YW19.pdf" TargetMode="External"/><Relationship Id="rId30" Type="http://schemas.openxmlformats.org/officeDocument/2006/relationships/hyperlink" Target="https://www.ukstandards.org.uk/PublishedNos/Influence-and-develop-youth-work-strategy-CLD%20YW22.pdf" TargetMode="External"/><Relationship Id="rId35" Type="http://schemas.openxmlformats.org/officeDocument/2006/relationships/hyperlink" Target="https://www.ukstandards.org.uk/PublishedNos-old/CFAM_LAA2L.pdf" TargetMode="External"/><Relationship Id="rId43" Type="http://schemas.openxmlformats.org/officeDocument/2006/relationships/hyperlink" Target="https://www.ukstandards.org.uk/PublishedNos/Provide-leadership-to-other-youth-workers-and-volunteers-CLD%20YW26.pdf" TargetMode="External"/><Relationship Id="rId48" Type="http://schemas.openxmlformats.org/officeDocument/2006/relationships/hyperlink" Target="https://www.ukstandards.org.uk/PublishedNos/Provide-healthy--safe-and-secure-working-environments-and-practices-INSML055%20.pdf" TargetMode="External"/><Relationship Id="rId56" Type="http://schemas.openxmlformats.org/officeDocument/2006/relationships/theme" Target="theme/theme1.xml"/><Relationship Id="rId8" Type="http://schemas.openxmlformats.org/officeDocument/2006/relationships/hyperlink" Target="https://www.ukstandards.org.uk/PublishedNos/Assist-young-people-to-learn-and-engage-with-the-youth-work-service-CLD%20YW02.pdf" TargetMode="External"/><Relationship Id="rId51" Type="http://schemas.openxmlformats.org/officeDocument/2006/relationships/hyperlink" Target="https://www.ukstandards.org.uk/PublishedNos-old/JETSCD03.pdf" TargetMode="External"/><Relationship Id="rId3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6</Pages>
  <Words>2528</Words>
  <Characters>14416</Characters>
  <Application>Microsoft Office Word</Application>
  <DocSecurity>0</DocSecurity>
  <Lines>120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Scottish Government</Company>
  <LinksUpToDate>false</LinksUpToDate>
  <CharactersWithSpaces>16911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Gemmell K (Kirsty)</dc:creator>
  <cp:keywords/>
  <dc:description/>
  <cp:lastModifiedBy>Gemmell K (Kirsty)</cp:lastModifiedBy>
  <cp:revision>6</cp:revision>
  <dcterms:created xsi:type="dcterms:W3CDTF">2022-07-28T06:37:00Z</dcterms:created>
  <dcterms:modified xsi:type="dcterms:W3CDTF">2022-07-28T09:25:00Z</dcterms:modified>
</cp:coreProperties>
</file>