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B0" w:rsidRPr="00CA6B51" w:rsidRDefault="00B23680">
      <w:r>
        <w:t>West CLD Alliance – Action Note 25</w:t>
      </w:r>
      <w:r w:rsidRPr="00B23680">
        <w:rPr>
          <w:vertAlign w:val="superscript"/>
        </w:rPr>
        <w:t>th</w:t>
      </w:r>
      <w:r>
        <w:t xml:space="preserve"> August</w:t>
      </w:r>
    </w:p>
    <w:p w:rsidR="00E76DB0" w:rsidRPr="00D66F64" w:rsidRDefault="00E76DB0" w:rsidP="00E76DB0">
      <w:pPr>
        <w:pStyle w:val="ListParagraph"/>
        <w:numPr>
          <w:ilvl w:val="0"/>
          <w:numId w:val="1"/>
        </w:numPr>
        <w:rPr>
          <w:b/>
          <w:u w:val="single"/>
        </w:rPr>
      </w:pPr>
      <w:r w:rsidRPr="00D66F64">
        <w:rPr>
          <w:b/>
          <w:u w:val="single"/>
        </w:rPr>
        <w:t>Note of the last meeting (any actions that we can progress)</w:t>
      </w:r>
    </w:p>
    <w:p w:rsidR="00E76DB0" w:rsidRDefault="00E76DB0" w:rsidP="00E76DB0">
      <w:r>
        <w:t>CLD standards report was completed by Kirsty Anderson &amp; Dominique Carlisle-Kitz.  Kirsty advised that the grant has been confirmed for this year but she’s not signed it yet and returned to CLD Standards Council.</w:t>
      </w:r>
    </w:p>
    <w:p w:rsidR="00ED2D2E" w:rsidRDefault="00ED2D2E" w:rsidP="00E76DB0">
      <w:r>
        <w:t xml:space="preserve">Request from the group that notes of the West Partnership meeting are shared.   This is the group of CLD Managers who link into the Families &amp; Communities </w:t>
      </w:r>
      <w:proofErr w:type="spellStart"/>
      <w:r>
        <w:t>Workstream</w:t>
      </w:r>
      <w:proofErr w:type="spellEnd"/>
      <w:r>
        <w:t xml:space="preserve"> of the West Regional Improvement Collaborative and the CLD Managers Scotland group. </w:t>
      </w:r>
      <w:bookmarkStart w:id="0" w:name="_GoBack"/>
      <w:bookmarkEnd w:id="0"/>
    </w:p>
    <w:p w:rsidR="00E76DB0" w:rsidRDefault="00E76DB0" w:rsidP="00E76DB0">
      <w:pPr>
        <w:pStyle w:val="ListParagraph"/>
        <w:numPr>
          <w:ilvl w:val="0"/>
          <w:numId w:val="1"/>
        </w:numPr>
      </w:pPr>
      <w:r w:rsidRPr="00D66F64">
        <w:rPr>
          <w:b/>
          <w:u w:val="single"/>
        </w:rPr>
        <w:t>Practitioner support</w:t>
      </w:r>
      <w:r>
        <w:t xml:space="preserve"> – this is a follow up to a discussion at West Partnership meeting</w:t>
      </w:r>
    </w:p>
    <w:p w:rsidR="00E76DB0" w:rsidRDefault="00E76DB0" w:rsidP="00E76DB0">
      <w:pPr>
        <w:rPr>
          <w:rFonts w:ascii="Segoe UI" w:eastAsia="Times New Roman" w:hAnsi="Segoe UI" w:cs="Segoe UI"/>
          <w:sz w:val="21"/>
          <w:szCs w:val="21"/>
          <w:lang w:eastAsia="en-GB"/>
        </w:rPr>
      </w:pPr>
      <w:r w:rsidRPr="00E76DB0">
        <w:rPr>
          <w:rFonts w:ascii="Segoe UI" w:eastAsia="Times New Roman" w:hAnsi="Segoe UI" w:cs="Segoe UI"/>
          <w:sz w:val="21"/>
          <w:szCs w:val="21"/>
          <w:lang w:eastAsia="en-GB"/>
        </w:rPr>
        <w:t>John will share the</w:t>
      </w:r>
      <w:r>
        <w:rPr>
          <w:rFonts w:ascii="Segoe UI" w:eastAsia="Times New Roman" w:hAnsi="Segoe UI" w:cs="Segoe UI"/>
          <w:sz w:val="21"/>
          <w:szCs w:val="21"/>
          <w:lang w:eastAsia="en-GB"/>
        </w:rPr>
        <w:t xml:space="preserve"> programme of national blethers which can be registered for through Education Scotland.  Usually delivered on Teams or Google Meet.  John provided a ‘how to’ for Google meet.</w:t>
      </w:r>
    </w:p>
    <w:p w:rsidR="00E76DB0" w:rsidRPr="00E76DB0" w:rsidRDefault="00E76DB0" w:rsidP="00E76DB0">
      <w:pPr>
        <w:spacing w:after="0" w:line="240" w:lineRule="auto"/>
        <w:rPr>
          <w:rFonts w:ascii="Segoe UI" w:eastAsia="Times New Roman" w:hAnsi="Segoe UI" w:cs="Segoe UI"/>
          <w:sz w:val="21"/>
          <w:szCs w:val="21"/>
          <w:lang w:eastAsia="en-GB"/>
        </w:rPr>
      </w:pPr>
      <w:r w:rsidRPr="00E76DB0">
        <w:rPr>
          <w:rFonts w:ascii="Segoe UI" w:eastAsia="Times New Roman" w:hAnsi="Segoe UI" w:cs="Segoe UI"/>
          <w:sz w:val="21"/>
          <w:szCs w:val="21"/>
          <w:lang w:eastAsia="en-GB"/>
        </w:rPr>
        <w:t>Video on how to use Google Meet: </w:t>
      </w:r>
      <w:hyperlink r:id="rId5" w:tgtFrame="_blank" w:tooltip="https://www.bing.com/videos/search?view=detail&amp;mid=cfef265ec54ef5c8b0b1cfef265ec54ef5c8b0b1&amp;shtp=geturl&amp;shid=b6ba4f3b-5de5-40bf-a17c-1229ecd8eca0&amp;form=vdshot&amp;shth=osh.tl9sxlnelzjew3ztertlvw" w:history="1">
        <w:r w:rsidRPr="00E76DB0">
          <w:rPr>
            <w:rFonts w:ascii="Segoe UI" w:eastAsia="Times New Roman" w:hAnsi="Segoe UI" w:cs="Segoe UI"/>
            <w:color w:val="0000FF"/>
            <w:sz w:val="21"/>
            <w:szCs w:val="21"/>
            <w:u w:val="single"/>
            <w:lang w:eastAsia="en-GB"/>
          </w:rPr>
          <w:t>https://www.bing.com/videos/search?view=detail&amp;mid=CFEF265EC54EF5C8B0B1CFEF265EC54EF5C8B0B1&amp;shtp=GetUrl&amp;shid=b6ba4f3b-5de5-40bf-a17c-1229ecd8eca0&amp;form=VDSHOT&amp;shth=OSH.TL9SxLNELzjEw3zterTLvw</w:t>
        </w:r>
      </w:hyperlink>
    </w:p>
    <w:p w:rsidR="00E76DB0" w:rsidRDefault="00E76DB0" w:rsidP="00E76DB0">
      <w:pPr>
        <w:rPr>
          <w:rFonts w:ascii="Segoe UI" w:eastAsia="Times New Roman" w:hAnsi="Segoe UI" w:cs="Segoe UI"/>
          <w:sz w:val="21"/>
          <w:szCs w:val="21"/>
          <w:lang w:eastAsia="en-GB"/>
        </w:rPr>
      </w:pPr>
    </w:p>
    <w:p w:rsidR="00E76DB0" w:rsidRDefault="00E76DB0" w:rsidP="00E76DB0">
      <w:pPr>
        <w:rPr>
          <w:rFonts w:ascii="Segoe UI" w:eastAsia="Times New Roman" w:hAnsi="Segoe UI" w:cs="Segoe UI"/>
          <w:sz w:val="21"/>
          <w:szCs w:val="21"/>
          <w:lang w:eastAsia="en-GB"/>
        </w:rPr>
      </w:pPr>
      <w:r>
        <w:rPr>
          <w:rFonts w:ascii="Segoe UI" w:eastAsia="Times New Roman" w:hAnsi="Segoe UI" w:cs="Segoe UI"/>
          <w:sz w:val="21"/>
          <w:szCs w:val="21"/>
          <w:lang w:eastAsia="en-GB"/>
        </w:rPr>
        <w:t>Agreed that practitioner sessions are a good idea.  John Galt, Laura McIntosh, Hazel Lindsay and Joan McVicar to plan 2 practitioner sessions, at least one by October 2020.  There are informal and a mix of practice examples with others sharing their experiences.  Suggest topics were:</w:t>
      </w:r>
    </w:p>
    <w:p w:rsidR="00E76DB0" w:rsidRPr="00D66F64" w:rsidRDefault="00E76DB0" w:rsidP="00D66F64">
      <w:pPr>
        <w:pStyle w:val="NoSpacing"/>
        <w:numPr>
          <w:ilvl w:val="0"/>
          <w:numId w:val="3"/>
        </w:numPr>
      </w:pPr>
      <w:r w:rsidRPr="00D66F64">
        <w:t>Recovery</w:t>
      </w:r>
    </w:p>
    <w:p w:rsidR="00E76DB0" w:rsidRPr="00D66F64" w:rsidRDefault="00E76DB0" w:rsidP="00D66F64">
      <w:pPr>
        <w:pStyle w:val="NoSpacing"/>
        <w:numPr>
          <w:ilvl w:val="0"/>
          <w:numId w:val="3"/>
        </w:numPr>
      </w:pPr>
      <w:r w:rsidRPr="00D66F64">
        <w:t>Digital engagement</w:t>
      </w:r>
    </w:p>
    <w:p w:rsidR="00E76DB0" w:rsidRPr="00D66F64" w:rsidRDefault="00E76DB0" w:rsidP="00D66F64">
      <w:pPr>
        <w:pStyle w:val="NoSpacing"/>
        <w:numPr>
          <w:ilvl w:val="0"/>
          <w:numId w:val="3"/>
        </w:numPr>
      </w:pPr>
      <w:r w:rsidRPr="00D66F64">
        <w:t>[Risks assessment for recovery</w:t>
      </w:r>
    </w:p>
    <w:p w:rsidR="00E76DB0" w:rsidRPr="00D66F64" w:rsidRDefault="00E76DB0" w:rsidP="00D66F64">
      <w:pPr>
        <w:pStyle w:val="NoSpacing"/>
        <w:numPr>
          <w:ilvl w:val="0"/>
          <w:numId w:val="3"/>
        </w:numPr>
      </w:pPr>
      <w:r w:rsidRPr="00D66F64">
        <w:t>Remote learning - engagement and motivation for adult learners/all learners</w:t>
      </w:r>
    </w:p>
    <w:p w:rsidR="00E76DB0" w:rsidRPr="00D66F64" w:rsidRDefault="00E76DB0" w:rsidP="00D66F64">
      <w:pPr>
        <w:pStyle w:val="NoSpacing"/>
        <w:numPr>
          <w:ilvl w:val="0"/>
          <w:numId w:val="3"/>
        </w:numPr>
      </w:pPr>
      <w:r w:rsidRPr="00D66F64">
        <w:t>Engaging with young people/adult learners while venues are closed.</w:t>
      </w:r>
    </w:p>
    <w:p w:rsidR="00E76DB0" w:rsidRPr="00D66F64" w:rsidRDefault="00E76DB0" w:rsidP="00D66F64">
      <w:pPr>
        <w:pStyle w:val="NoSpacing"/>
        <w:numPr>
          <w:ilvl w:val="0"/>
          <w:numId w:val="3"/>
        </w:numPr>
      </w:pPr>
      <w:r w:rsidRPr="00D66F64">
        <w:t>locality Planning and engagement in this current climate</w:t>
      </w:r>
    </w:p>
    <w:p w:rsidR="00E76DB0" w:rsidRPr="00D66F64" w:rsidRDefault="00E76DB0" w:rsidP="00D66F64">
      <w:pPr>
        <w:pStyle w:val="NoSpacing"/>
        <w:numPr>
          <w:ilvl w:val="0"/>
          <w:numId w:val="3"/>
        </w:numPr>
      </w:pPr>
      <w:r w:rsidRPr="00D66F64">
        <w:t>relevant to all learners</w:t>
      </w:r>
    </w:p>
    <w:p w:rsidR="00E76DB0" w:rsidRDefault="00E76DB0" w:rsidP="00E76DB0">
      <w:pPr>
        <w:spacing w:after="0" w:line="240" w:lineRule="auto"/>
        <w:rPr>
          <w:rFonts w:ascii="Segoe UI" w:eastAsia="Times New Roman" w:hAnsi="Segoe UI" w:cs="Segoe UI"/>
          <w:sz w:val="21"/>
          <w:szCs w:val="21"/>
          <w:lang w:eastAsia="en-GB"/>
        </w:rPr>
      </w:pPr>
    </w:p>
    <w:p w:rsidR="00E76DB0" w:rsidRPr="00E76DB0" w:rsidRDefault="00E76DB0" w:rsidP="00E76DB0">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It was agreed that there should be a mix of themed sessions e.g. youth work and cross sector e.g. digital engagement.  The group will work out which ones will be themes and which cross-sector,</w:t>
      </w:r>
    </w:p>
    <w:p w:rsidR="00E76DB0" w:rsidRPr="00E76DB0" w:rsidRDefault="00E76DB0" w:rsidP="00E76DB0">
      <w:pPr>
        <w:spacing w:after="0" w:line="240" w:lineRule="auto"/>
        <w:rPr>
          <w:rFonts w:ascii="Times New Roman" w:eastAsia="Times New Roman" w:hAnsi="Times New Roman" w:cs="Times New Roman"/>
          <w:sz w:val="24"/>
          <w:szCs w:val="24"/>
          <w:lang w:eastAsia="en-GB"/>
        </w:rPr>
      </w:pPr>
      <w:r w:rsidRPr="00E76DB0">
        <w:rPr>
          <w:rFonts w:ascii="Times New Roman" w:eastAsia="Times New Roman" w:hAnsi="Times New Roman" w:cs="Times New Roman"/>
          <w:sz w:val="24"/>
          <w:szCs w:val="24"/>
          <w:lang w:eastAsia="en-GB"/>
        </w:rPr>
        <w:t>​</w:t>
      </w:r>
    </w:p>
    <w:p w:rsidR="00E76DB0" w:rsidRPr="00E76DB0" w:rsidRDefault="00E76DB0" w:rsidP="00E76DB0">
      <w:pPr>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It was also noted that CLD staff require skills to use platforms and engage in social media e.g. Facebook etc.  There was some discussion on who to approach for </w:t>
      </w:r>
      <w:proofErr w:type="gramStart"/>
      <w:r>
        <w:rPr>
          <w:rFonts w:ascii="Segoe UI" w:eastAsia="Times New Roman" w:hAnsi="Segoe UI" w:cs="Segoe UI"/>
          <w:sz w:val="21"/>
          <w:szCs w:val="21"/>
          <w:lang w:eastAsia="en-GB"/>
        </w:rPr>
        <w:t>this .</w:t>
      </w:r>
      <w:proofErr w:type="gramEnd"/>
      <w:r>
        <w:rPr>
          <w:rFonts w:ascii="Segoe UI" w:eastAsia="Times New Roman" w:hAnsi="Segoe UI" w:cs="Segoe UI"/>
          <w:sz w:val="21"/>
          <w:szCs w:val="21"/>
          <w:lang w:eastAsia="en-GB"/>
        </w:rPr>
        <w:t xml:space="preserve">  </w:t>
      </w:r>
      <w:r w:rsidR="00D66F64">
        <w:rPr>
          <w:rFonts w:ascii="Segoe UI" w:eastAsia="Times New Roman" w:hAnsi="Segoe UI" w:cs="Segoe UI"/>
          <w:sz w:val="21"/>
          <w:szCs w:val="21"/>
          <w:lang w:eastAsia="en-GB"/>
        </w:rPr>
        <w:t xml:space="preserve">YMCA Paisley and </w:t>
      </w:r>
      <w:r>
        <w:rPr>
          <w:rFonts w:ascii="Segoe UI" w:eastAsia="Times New Roman" w:hAnsi="Segoe UI" w:cs="Segoe UI"/>
          <w:sz w:val="21"/>
          <w:szCs w:val="21"/>
          <w:lang w:eastAsia="en-GB"/>
        </w:rPr>
        <w:t>SCVO</w:t>
      </w:r>
      <w:r w:rsidR="00D66F64">
        <w:rPr>
          <w:rFonts w:ascii="Segoe UI" w:eastAsia="Times New Roman" w:hAnsi="Segoe UI" w:cs="Segoe UI"/>
          <w:sz w:val="21"/>
          <w:szCs w:val="21"/>
          <w:lang w:eastAsia="en-GB"/>
        </w:rPr>
        <w:t xml:space="preserve"> Digital Champions Training</w:t>
      </w:r>
      <w:r>
        <w:rPr>
          <w:rFonts w:ascii="Segoe UI" w:eastAsia="Times New Roman" w:hAnsi="Segoe UI" w:cs="Segoe UI"/>
          <w:sz w:val="21"/>
          <w:szCs w:val="21"/>
          <w:lang w:eastAsia="en-GB"/>
        </w:rPr>
        <w:t xml:space="preserve"> were suggested.</w:t>
      </w:r>
    </w:p>
    <w:p w:rsidR="00E76DB0" w:rsidRDefault="00D66F64" w:rsidP="00E76DB0">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Jennifer Nicol can </w:t>
      </w:r>
      <w:r w:rsidR="00E76DB0" w:rsidRPr="00E76DB0">
        <w:rPr>
          <w:rFonts w:ascii="Segoe UI" w:eastAsia="Times New Roman" w:hAnsi="Segoe UI" w:cs="Segoe UI"/>
          <w:sz w:val="21"/>
          <w:szCs w:val="21"/>
          <w:lang w:eastAsia="en-GB"/>
        </w:rPr>
        <w:t>to help out for any remote learning for adult sessions.</w:t>
      </w:r>
    </w:p>
    <w:p w:rsidR="00D66F64" w:rsidRPr="00D66F64" w:rsidRDefault="00D66F64" w:rsidP="00D66F64">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Hazel </w:t>
      </w:r>
      <w:proofErr w:type="spellStart"/>
      <w:r>
        <w:rPr>
          <w:rFonts w:ascii="Segoe UI" w:eastAsia="Times New Roman" w:hAnsi="Segoe UI" w:cs="Segoe UI"/>
          <w:sz w:val="21"/>
          <w:szCs w:val="21"/>
          <w:lang w:eastAsia="en-GB"/>
        </w:rPr>
        <w:t>Lindsya</w:t>
      </w:r>
      <w:proofErr w:type="spellEnd"/>
      <w:r>
        <w:rPr>
          <w:rFonts w:ascii="Segoe UI" w:eastAsia="Times New Roman" w:hAnsi="Segoe UI" w:cs="Segoe UI"/>
          <w:sz w:val="21"/>
          <w:szCs w:val="21"/>
          <w:lang w:eastAsia="en-GB"/>
        </w:rPr>
        <w:t xml:space="preserve"> </w:t>
      </w:r>
      <w:proofErr w:type="gramStart"/>
      <w:r>
        <w:rPr>
          <w:rFonts w:ascii="Segoe UI" w:eastAsia="Times New Roman" w:hAnsi="Segoe UI" w:cs="Segoe UI"/>
          <w:sz w:val="21"/>
          <w:szCs w:val="21"/>
          <w:lang w:eastAsia="en-GB"/>
        </w:rPr>
        <w:t xml:space="preserve">is </w:t>
      </w:r>
      <w:r w:rsidRPr="00D66F64">
        <w:rPr>
          <w:rFonts w:ascii="Segoe UI" w:eastAsia="Times New Roman" w:hAnsi="Segoe UI" w:cs="Segoe UI"/>
          <w:sz w:val="21"/>
          <w:szCs w:val="21"/>
          <w:lang w:eastAsia="en-GB"/>
        </w:rPr>
        <w:t xml:space="preserve"> putting</w:t>
      </w:r>
      <w:proofErr w:type="gramEnd"/>
      <w:r w:rsidRPr="00D66F64">
        <w:rPr>
          <w:rFonts w:ascii="Segoe UI" w:eastAsia="Times New Roman" w:hAnsi="Segoe UI" w:cs="Segoe UI"/>
          <w:sz w:val="21"/>
          <w:szCs w:val="21"/>
          <w:lang w:eastAsia="en-GB"/>
        </w:rPr>
        <w:t xml:space="preserve"> together information sessions on ZOOM to help pract</w:t>
      </w:r>
      <w:r>
        <w:rPr>
          <w:rFonts w:ascii="Segoe UI" w:eastAsia="Times New Roman" w:hAnsi="Segoe UI" w:cs="Segoe UI"/>
          <w:sz w:val="21"/>
          <w:szCs w:val="21"/>
          <w:lang w:eastAsia="en-GB"/>
        </w:rPr>
        <w:t xml:space="preserve">itioners get on it and use it  and is happy to </w:t>
      </w:r>
      <w:proofErr w:type="spellStart"/>
      <w:r>
        <w:rPr>
          <w:rFonts w:ascii="Segoe UI" w:eastAsia="Times New Roman" w:hAnsi="Segoe UI" w:cs="Segoe UI"/>
          <w:sz w:val="21"/>
          <w:szCs w:val="21"/>
          <w:lang w:eastAsia="en-GB"/>
        </w:rPr>
        <w:t>opne</w:t>
      </w:r>
      <w:proofErr w:type="spellEnd"/>
      <w:r>
        <w:rPr>
          <w:rFonts w:ascii="Segoe UI" w:eastAsia="Times New Roman" w:hAnsi="Segoe UI" w:cs="Segoe UI"/>
          <w:sz w:val="21"/>
          <w:szCs w:val="21"/>
          <w:lang w:eastAsia="en-GB"/>
        </w:rPr>
        <w:t xml:space="preserve"> </w:t>
      </w:r>
      <w:r w:rsidRPr="00D66F64">
        <w:rPr>
          <w:rFonts w:ascii="Segoe UI" w:eastAsia="Times New Roman" w:hAnsi="Segoe UI" w:cs="Segoe UI"/>
          <w:sz w:val="21"/>
          <w:szCs w:val="21"/>
          <w:lang w:eastAsia="en-GB"/>
        </w:rPr>
        <w:t>out to all. </w:t>
      </w:r>
      <w:r>
        <w:rPr>
          <w:rFonts w:ascii="Segoe UI" w:eastAsia="Times New Roman" w:hAnsi="Segoe UI" w:cs="Segoe UI"/>
          <w:sz w:val="21"/>
          <w:szCs w:val="21"/>
          <w:lang w:eastAsia="en-GB"/>
        </w:rPr>
        <w:t xml:space="preserve">  Hazel to send details to the group.</w:t>
      </w:r>
    </w:p>
    <w:p w:rsidR="00D66F64" w:rsidRDefault="00D66F64" w:rsidP="00E76DB0">
      <w:pPr>
        <w:spacing w:after="0" w:line="240" w:lineRule="auto"/>
        <w:rPr>
          <w:rFonts w:ascii="Segoe UI" w:eastAsia="Times New Roman" w:hAnsi="Segoe UI" w:cs="Segoe UI"/>
          <w:sz w:val="21"/>
          <w:szCs w:val="21"/>
          <w:lang w:eastAsia="en-GB"/>
        </w:rPr>
      </w:pPr>
    </w:p>
    <w:p w:rsidR="00D66F64" w:rsidRPr="00E76DB0" w:rsidRDefault="00D66F64" w:rsidP="00E76DB0">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 xml:space="preserve">If anyone else would like to be involved in the practitioner session group, contact John Galt by </w:t>
      </w:r>
      <w:r w:rsidRPr="00D66F64">
        <w:rPr>
          <w:rFonts w:ascii="Segoe UI" w:eastAsia="Times New Roman" w:hAnsi="Segoe UI" w:cs="Segoe UI"/>
          <w:b/>
          <w:sz w:val="21"/>
          <w:szCs w:val="21"/>
          <w:lang w:eastAsia="en-GB"/>
        </w:rPr>
        <w:t>Friday 4</w:t>
      </w:r>
      <w:r w:rsidRPr="00D66F64">
        <w:rPr>
          <w:rFonts w:ascii="Segoe UI" w:eastAsia="Times New Roman" w:hAnsi="Segoe UI" w:cs="Segoe UI"/>
          <w:b/>
          <w:sz w:val="21"/>
          <w:szCs w:val="21"/>
          <w:vertAlign w:val="superscript"/>
          <w:lang w:eastAsia="en-GB"/>
        </w:rPr>
        <w:t>th</w:t>
      </w:r>
      <w:r w:rsidRPr="00D66F64">
        <w:rPr>
          <w:rFonts w:ascii="Segoe UI" w:eastAsia="Times New Roman" w:hAnsi="Segoe UI" w:cs="Segoe UI"/>
          <w:b/>
          <w:sz w:val="21"/>
          <w:szCs w:val="21"/>
          <w:lang w:eastAsia="en-GB"/>
        </w:rPr>
        <w:t xml:space="preserve"> September</w:t>
      </w:r>
      <w:r>
        <w:rPr>
          <w:rFonts w:ascii="Segoe UI" w:eastAsia="Times New Roman" w:hAnsi="Segoe UI" w:cs="Segoe UI"/>
          <w:sz w:val="21"/>
          <w:szCs w:val="21"/>
          <w:lang w:eastAsia="en-GB"/>
        </w:rPr>
        <w:t>.</w:t>
      </w:r>
    </w:p>
    <w:p w:rsidR="00E76DB0" w:rsidRDefault="00E76DB0" w:rsidP="00E76DB0"/>
    <w:p w:rsidR="00D66F64" w:rsidRDefault="00D66F64" w:rsidP="00E76DB0">
      <w:r>
        <w:lastRenderedPageBreak/>
        <w:t xml:space="preserve">Discussion re the various platforms authorities are using.  Zoom, Teams, </w:t>
      </w:r>
      <w:proofErr w:type="spellStart"/>
      <w:r>
        <w:t>Webex</w:t>
      </w:r>
      <w:proofErr w:type="spellEnd"/>
      <w:r>
        <w:t xml:space="preserve"> and Google Meet are the most popular. Zoom and </w:t>
      </w:r>
      <w:proofErr w:type="spellStart"/>
      <w:r>
        <w:t>Webex</w:t>
      </w:r>
      <w:proofErr w:type="spellEnd"/>
      <w:r>
        <w:t xml:space="preserve"> may be best for learning as their functionality allows breakout rooms.  May not be possible to have one agreed platform that we are all using.</w:t>
      </w:r>
    </w:p>
    <w:p w:rsidR="00CA6B51" w:rsidRDefault="00CA6B51" w:rsidP="00E76DB0">
      <w:r>
        <w:t>It was noted that there are still challenges with staff having access to the kit they need to access online learning opportunities and we should consider a ‘blended’ approach.</w:t>
      </w:r>
    </w:p>
    <w:p w:rsidR="00E76DB0" w:rsidRDefault="00E76DB0" w:rsidP="00E76DB0">
      <w:pPr>
        <w:pStyle w:val="ListParagraph"/>
        <w:numPr>
          <w:ilvl w:val="0"/>
          <w:numId w:val="1"/>
        </w:numPr>
      </w:pPr>
      <w:r w:rsidRPr="00CA6B51">
        <w:rPr>
          <w:b/>
          <w:u w:val="single"/>
        </w:rPr>
        <w:t>Team Development Survey</w:t>
      </w:r>
      <w:r>
        <w:t xml:space="preserve"> – prioritising 2-3 things we can plan to deliver in the next few months.</w:t>
      </w:r>
    </w:p>
    <w:p w:rsidR="00D66F64" w:rsidRDefault="00D66F64" w:rsidP="00D66F64">
      <w:r>
        <w:t>Agreed to ‘adopt’ the priority list that came out in the survey and work to build a calendar of events around this, using the template previously developed by Kirsty</w:t>
      </w:r>
    </w:p>
    <w:tbl>
      <w:tblPr>
        <w:tblStyle w:val="PlainTable3"/>
        <w:tblW w:w="0" w:type="auto"/>
        <w:tblLook w:val="04A0" w:firstRow="1" w:lastRow="0" w:firstColumn="1" w:lastColumn="0" w:noHBand="0" w:noVBand="1"/>
      </w:tblPr>
      <w:tblGrid>
        <w:gridCol w:w="7720"/>
      </w:tblGrid>
      <w:tr w:rsidR="00CA6B51" w:rsidTr="000937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20" w:type="dxa"/>
          </w:tcPr>
          <w:p w:rsidR="00CA6B51" w:rsidRDefault="00CA6B51" w:rsidP="00093756">
            <w:pPr>
              <w:rPr>
                <w:rFonts w:ascii="Arial" w:hAnsi="Arial" w:cs="Arial"/>
              </w:rPr>
            </w:pPr>
            <w:r>
              <w:rPr>
                <w:rFonts w:ascii="Arial" w:hAnsi="Arial" w:cs="Arial"/>
              </w:rPr>
              <w:t>Priority 1</w:t>
            </w:r>
          </w:p>
        </w:tc>
      </w:tr>
      <w:tr w:rsidR="00CA6B51" w:rsidTr="00093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rsidR="00CA6B51" w:rsidRDefault="00CA6B51" w:rsidP="00093756">
            <w:pPr>
              <w:rPr>
                <w:rFonts w:ascii="Arial" w:hAnsi="Arial" w:cs="Arial"/>
              </w:rPr>
            </w:pPr>
            <w:r>
              <w:rPr>
                <w:rFonts w:ascii="Arial" w:hAnsi="Arial" w:cs="Arial"/>
              </w:rPr>
              <w:t>Learning Delivery online</w:t>
            </w:r>
          </w:p>
        </w:tc>
      </w:tr>
      <w:tr w:rsidR="00CA6B51" w:rsidTr="00093756">
        <w:tc>
          <w:tcPr>
            <w:cnfStyle w:val="001000000000" w:firstRow="0" w:lastRow="0" w:firstColumn="1" w:lastColumn="0" w:oddVBand="0" w:evenVBand="0" w:oddHBand="0" w:evenHBand="0" w:firstRowFirstColumn="0" w:firstRowLastColumn="0" w:lastRowFirstColumn="0" w:lastRowLastColumn="0"/>
            <w:tcW w:w="7720" w:type="dxa"/>
          </w:tcPr>
          <w:p w:rsidR="00CA6B51" w:rsidRDefault="00CA6B51" w:rsidP="00093756">
            <w:pPr>
              <w:rPr>
                <w:rFonts w:ascii="Arial" w:hAnsi="Arial" w:cs="Arial"/>
              </w:rPr>
            </w:pPr>
            <w:r>
              <w:rPr>
                <w:rFonts w:ascii="Arial" w:hAnsi="Arial" w:cs="Arial"/>
              </w:rPr>
              <w:t>Resilience &amp; Mental Health</w:t>
            </w:r>
          </w:p>
        </w:tc>
      </w:tr>
      <w:tr w:rsidR="00CA6B51" w:rsidTr="00093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rsidR="00CA6B51" w:rsidRDefault="00CA6B51" w:rsidP="00093756">
            <w:pPr>
              <w:rPr>
                <w:rFonts w:ascii="Arial" w:hAnsi="Arial" w:cs="Arial"/>
              </w:rPr>
            </w:pPr>
            <w:r>
              <w:rPr>
                <w:rFonts w:ascii="Arial" w:hAnsi="Arial" w:cs="Arial"/>
              </w:rPr>
              <w:t>Online Safety</w:t>
            </w:r>
          </w:p>
        </w:tc>
      </w:tr>
      <w:tr w:rsidR="00CA6B51" w:rsidTr="00093756">
        <w:tc>
          <w:tcPr>
            <w:cnfStyle w:val="001000000000" w:firstRow="0" w:lastRow="0" w:firstColumn="1" w:lastColumn="0" w:oddVBand="0" w:evenVBand="0" w:oddHBand="0" w:evenHBand="0" w:firstRowFirstColumn="0" w:firstRowLastColumn="0" w:lastRowFirstColumn="0" w:lastRowLastColumn="0"/>
            <w:tcW w:w="7720" w:type="dxa"/>
          </w:tcPr>
          <w:p w:rsidR="00CA6B51" w:rsidRDefault="00CA6B51" w:rsidP="00093756">
            <w:pPr>
              <w:rPr>
                <w:rFonts w:ascii="Arial" w:hAnsi="Arial" w:cs="Arial"/>
              </w:rPr>
            </w:pPr>
            <w:r>
              <w:rPr>
                <w:rFonts w:ascii="Arial" w:hAnsi="Arial" w:cs="Arial"/>
              </w:rPr>
              <w:t>Digital Skills</w:t>
            </w:r>
          </w:p>
        </w:tc>
      </w:tr>
      <w:tr w:rsidR="00CA6B51" w:rsidTr="00093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rsidR="00CA6B51" w:rsidRDefault="00CA6B51" w:rsidP="00093756">
            <w:pPr>
              <w:rPr>
                <w:rFonts w:ascii="Arial" w:hAnsi="Arial" w:cs="Arial"/>
              </w:rPr>
            </w:pPr>
            <w:r>
              <w:rPr>
                <w:rFonts w:ascii="Arial" w:hAnsi="Arial" w:cs="Arial"/>
              </w:rPr>
              <w:t>Employability Support &amp; Skills</w:t>
            </w:r>
          </w:p>
        </w:tc>
      </w:tr>
    </w:tbl>
    <w:p w:rsidR="00CA6B51" w:rsidRDefault="00CA6B51" w:rsidP="00D66F64"/>
    <w:tbl>
      <w:tblPr>
        <w:tblStyle w:val="PlainTable3"/>
        <w:tblW w:w="0" w:type="auto"/>
        <w:tblLook w:val="04A0" w:firstRow="1" w:lastRow="0" w:firstColumn="1" w:lastColumn="0" w:noHBand="0" w:noVBand="1"/>
      </w:tblPr>
      <w:tblGrid>
        <w:gridCol w:w="7720"/>
      </w:tblGrid>
      <w:tr w:rsidR="00CA6B51" w:rsidTr="000937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20" w:type="dxa"/>
          </w:tcPr>
          <w:p w:rsidR="00CA6B51" w:rsidRDefault="00CA6B51" w:rsidP="00093756">
            <w:pPr>
              <w:rPr>
                <w:rFonts w:ascii="Arial" w:hAnsi="Arial" w:cs="Arial"/>
              </w:rPr>
            </w:pPr>
            <w:r>
              <w:rPr>
                <w:rFonts w:ascii="Arial" w:hAnsi="Arial" w:cs="Arial"/>
              </w:rPr>
              <w:t>Priority 2</w:t>
            </w:r>
          </w:p>
        </w:tc>
      </w:tr>
      <w:tr w:rsidR="00CA6B51" w:rsidTr="00093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rsidR="00CA6B51" w:rsidRDefault="00CA6B51" w:rsidP="00093756">
            <w:pPr>
              <w:rPr>
                <w:rFonts w:ascii="Arial" w:hAnsi="Arial" w:cs="Arial"/>
              </w:rPr>
            </w:pPr>
            <w:r>
              <w:rPr>
                <w:rFonts w:ascii="Arial" w:hAnsi="Arial" w:cs="Arial"/>
              </w:rPr>
              <w:t>Adult Literacies – practice sharing</w:t>
            </w:r>
          </w:p>
        </w:tc>
      </w:tr>
      <w:tr w:rsidR="00CA6B51" w:rsidTr="00093756">
        <w:tc>
          <w:tcPr>
            <w:cnfStyle w:val="001000000000" w:firstRow="0" w:lastRow="0" w:firstColumn="1" w:lastColumn="0" w:oddVBand="0" w:evenVBand="0" w:oddHBand="0" w:evenHBand="0" w:firstRowFirstColumn="0" w:firstRowLastColumn="0" w:lastRowFirstColumn="0" w:lastRowLastColumn="0"/>
            <w:tcW w:w="7720" w:type="dxa"/>
          </w:tcPr>
          <w:p w:rsidR="00CA6B51" w:rsidRDefault="00CA6B51" w:rsidP="00093756">
            <w:pPr>
              <w:rPr>
                <w:rFonts w:ascii="Arial" w:hAnsi="Arial" w:cs="Arial"/>
              </w:rPr>
            </w:pPr>
            <w:r>
              <w:rPr>
                <w:rFonts w:ascii="Arial" w:hAnsi="Arial" w:cs="Arial"/>
              </w:rPr>
              <w:t>Digital Resources to deliver CLD</w:t>
            </w:r>
          </w:p>
        </w:tc>
      </w:tr>
      <w:tr w:rsidR="00CA6B51" w:rsidTr="00093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20" w:type="dxa"/>
          </w:tcPr>
          <w:p w:rsidR="00CA6B51" w:rsidRDefault="00CA6B51" w:rsidP="00093756">
            <w:pPr>
              <w:rPr>
                <w:rFonts w:ascii="Arial" w:hAnsi="Arial" w:cs="Arial"/>
              </w:rPr>
            </w:pPr>
            <w:r>
              <w:rPr>
                <w:rFonts w:ascii="Arial" w:hAnsi="Arial" w:cs="Arial"/>
              </w:rPr>
              <w:t>Social Media Engagement Tools</w:t>
            </w:r>
          </w:p>
        </w:tc>
      </w:tr>
      <w:tr w:rsidR="00CA6B51" w:rsidTr="00093756">
        <w:tc>
          <w:tcPr>
            <w:cnfStyle w:val="001000000000" w:firstRow="0" w:lastRow="0" w:firstColumn="1" w:lastColumn="0" w:oddVBand="0" w:evenVBand="0" w:oddHBand="0" w:evenHBand="0" w:firstRowFirstColumn="0" w:firstRowLastColumn="0" w:lastRowFirstColumn="0" w:lastRowLastColumn="0"/>
            <w:tcW w:w="7720" w:type="dxa"/>
          </w:tcPr>
          <w:p w:rsidR="00CA6B51" w:rsidRDefault="00CA6B51" w:rsidP="00093756">
            <w:pPr>
              <w:rPr>
                <w:rFonts w:ascii="Arial" w:hAnsi="Arial" w:cs="Arial"/>
              </w:rPr>
            </w:pPr>
            <w:r>
              <w:rPr>
                <w:rFonts w:ascii="Arial" w:hAnsi="Arial" w:cs="Arial"/>
              </w:rPr>
              <w:t>Well-being – Social Isolation</w:t>
            </w:r>
          </w:p>
        </w:tc>
      </w:tr>
    </w:tbl>
    <w:p w:rsidR="00CA6B51" w:rsidRDefault="00CA6B51" w:rsidP="00D66F64"/>
    <w:p w:rsidR="00CA6B51" w:rsidRPr="00CA6B51" w:rsidRDefault="00CA6B51" w:rsidP="00CA6B51">
      <w:pPr>
        <w:spacing w:after="0" w:line="240" w:lineRule="auto"/>
        <w:rPr>
          <w:rFonts w:ascii="Segoe UI" w:eastAsia="Times New Roman" w:hAnsi="Segoe UI" w:cs="Segoe UI"/>
          <w:sz w:val="21"/>
          <w:szCs w:val="21"/>
          <w:lang w:eastAsia="en-GB"/>
        </w:rPr>
      </w:pPr>
      <w:r w:rsidRPr="00CA6B51">
        <w:rPr>
          <w:rFonts w:ascii="Segoe UI" w:eastAsia="Times New Roman" w:hAnsi="Segoe UI" w:cs="Segoe UI"/>
          <w:sz w:val="21"/>
          <w:szCs w:val="21"/>
          <w:lang w:eastAsia="en-GB"/>
        </w:rPr>
        <w:t>Hazel and Andrea will pull together a template plan based on the workforce survey.  We'll ask members to help populate to give us a calendar of learning events.</w:t>
      </w:r>
      <w:r>
        <w:rPr>
          <w:rFonts w:ascii="Segoe UI" w:eastAsia="Times New Roman" w:hAnsi="Segoe UI" w:cs="Segoe UI"/>
          <w:sz w:val="21"/>
          <w:szCs w:val="21"/>
          <w:lang w:eastAsia="en-GB"/>
        </w:rPr>
        <w:t xml:space="preserve">  This will then be sent to the CLD Standards Council to confirm how the grant will be spent this year.</w:t>
      </w:r>
    </w:p>
    <w:p w:rsidR="00CA6B51" w:rsidRDefault="00CA6B51" w:rsidP="00D66F64"/>
    <w:p w:rsidR="00E76DB0" w:rsidRDefault="00E76DB0" w:rsidP="00E76DB0">
      <w:pPr>
        <w:pStyle w:val="ListParagraph"/>
        <w:numPr>
          <w:ilvl w:val="0"/>
          <w:numId w:val="1"/>
        </w:numPr>
      </w:pPr>
      <w:r w:rsidRPr="00CA6B51">
        <w:rPr>
          <w:b/>
        </w:rPr>
        <w:t>Meeting Schedule</w:t>
      </w:r>
      <w:r>
        <w:t xml:space="preserve"> – when and how should we meet over the next few months?</w:t>
      </w:r>
    </w:p>
    <w:p w:rsidR="00CA6B51" w:rsidRDefault="00CA6B51" w:rsidP="00CA6B51">
      <w:r>
        <w:t>Kirsty Anderson is taking a step back as chair and support to the group.  Joan McVicar will chair meetings, Andrea will provide secretariat.  At the last meeting it was agreed that management of the budget should sit with one authority but with two named officers.  Isobel will confirm if Renfrewshire are still able to do this.</w:t>
      </w:r>
    </w:p>
    <w:p w:rsidR="00CA6B51" w:rsidRDefault="00CA6B51" w:rsidP="00CA6B51">
      <w:r>
        <w:t>Agreed that the meeting schedule should be every 8 weeks between now and the end of March 2021.  Andrea will send out date.</w:t>
      </w:r>
    </w:p>
    <w:p w:rsidR="00CA6B51" w:rsidRDefault="00CA6B51" w:rsidP="00CA6B51"/>
    <w:p w:rsidR="00E76DB0" w:rsidRDefault="00E76DB0"/>
    <w:sectPr w:rsidR="00E76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C691D"/>
    <w:multiLevelType w:val="hybridMultilevel"/>
    <w:tmpl w:val="C3B0B70E"/>
    <w:lvl w:ilvl="0" w:tplc="4092B6A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CFB30CA"/>
    <w:multiLevelType w:val="hybridMultilevel"/>
    <w:tmpl w:val="C914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80"/>
    <w:rsid w:val="003161C9"/>
    <w:rsid w:val="00B23680"/>
    <w:rsid w:val="00C91319"/>
    <w:rsid w:val="00CA6B51"/>
    <w:rsid w:val="00D66F64"/>
    <w:rsid w:val="00E76DB0"/>
    <w:rsid w:val="00ED2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FC9BA-5F02-4337-9353-88D612DE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DB0"/>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E76DB0"/>
    <w:rPr>
      <w:color w:val="0000FF"/>
      <w:u w:val="single"/>
    </w:rPr>
  </w:style>
  <w:style w:type="paragraph" w:styleId="NoSpacing">
    <w:name w:val="No Spacing"/>
    <w:uiPriority w:val="1"/>
    <w:qFormat/>
    <w:rsid w:val="00D66F64"/>
    <w:pPr>
      <w:spacing w:after="0" w:line="240" w:lineRule="auto"/>
    </w:pPr>
  </w:style>
  <w:style w:type="table" w:styleId="PlainTable3">
    <w:name w:val="Plain Table 3"/>
    <w:basedOn w:val="TableNormal"/>
    <w:uiPriority w:val="43"/>
    <w:rsid w:val="00CA6B5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4116">
      <w:bodyDiv w:val="1"/>
      <w:marLeft w:val="0"/>
      <w:marRight w:val="0"/>
      <w:marTop w:val="0"/>
      <w:marBottom w:val="0"/>
      <w:divBdr>
        <w:top w:val="none" w:sz="0" w:space="0" w:color="auto"/>
        <w:left w:val="none" w:sz="0" w:space="0" w:color="auto"/>
        <w:bottom w:val="none" w:sz="0" w:space="0" w:color="auto"/>
        <w:right w:val="none" w:sz="0" w:space="0" w:color="auto"/>
      </w:divBdr>
      <w:divsChild>
        <w:div w:id="1144927596">
          <w:marLeft w:val="0"/>
          <w:marRight w:val="0"/>
          <w:marTop w:val="0"/>
          <w:marBottom w:val="0"/>
          <w:divBdr>
            <w:top w:val="none" w:sz="0" w:space="0" w:color="auto"/>
            <w:left w:val="none" w:sz="0" w:space="0" w:color="auto"/>
            <w:bottom w:val="none" w:sz="0" w:space="0" w:color="auto"/>
            <w:right w:val="none" w:sz="0" w:space="0" w:color="auto"/>
          </w:divBdr>
        </w:div>
      </w:divsChild>
    </w:div>
    <w:div w:id="230578378">
      <w:bodyDiv w:val="1"/>
      <w:marLeft w:val="0"/>
      <w:marRight w:val="0"/>
      <w:marTop w:val="0"/>
      <w:marBottom w:val="0"/>
      <w:divBdr>
        <w:top w:val="none" w:sz="0" w:space="0" w:color="auto"/>
        <w:left w:val="none" w:sz="0" w:space="0" w:color="auto"/>
        <w:bottom w:val="none" w:sz="0" w:space="0" w:color="auto"/>
        <w:right w:val="none" w:sz="0" w:space="0" w:color="auto"/>
      </w:divBdr>
      <w:divsChild>
        <w:div w:id="547645648">
          <w:marLeft w:val="0"/>
          <w:marRight w:val="0"/>
          <w:marTop w:val="0"/>
          <w:marBottom w:val="0"/>
          <w:divBdr>
            <w:top w:val="none" w:sz="0" w:space="0" w:color="auto"/>
            <w:left w:val="none" w:sz="0" w:space="0" w:color="auto"/>
            <w:bottom w:val="none" w:sz="0" w:space="0" w:color="auto"/>
            <w:right w:val="none" w:sz="0" w:space="0" w:color="auto"/>
          </w:divBdr>
        </w:div>
      </w:divsChild>
    </w:div>
    <w:div w:id="718939147">
      <w:bodyDiv w:val="1"/>
      <w:marLeft w:val="0"/>
      <w:marRight w:val="0"/>
      <w:marTop w:val="0"/>
      <w:marBottom w:val="0"/>
      <w:divBdr>
        <w:top w:val="none" w:sz="0" w:space="0" w:color="auto"/>
        <w:left w:val="none" w:sz="0" w:space="0" w:color="auto"/>
        <w:bottom w:val="none" w:sz="0" w:space="0" w:color="auto"/>
        <w:right w:val="none" w:sz="0" w:space="0" w:color="auto"/>
      </w:divBdr>
      <w:divsChild>
        <w:div w:id="375202062">
          <w:marLeft w:val="0"/>
          <w:marRight w:val="0"/>
          <w:marTop w:val="0"/>
          <w:marBottom w:val="0"/>
          <w:divBdr>
            <w:top w:val="none" w:sz="0" w:space="0" w:color="auto"/>
            <w:left w:val="none" w:sz="0" w:space="0" w:color="auto"/>
            <w:bottom w:val="none" w:sz="0" w:space="0" w:color="auto"/>
            <w:right w:val="none" w:sz="0" w:space="0" w:color="auto"/>
          </w:divBdr>
          <w:divsChild>
            <w:div w:id="287863113">
              <w:marLeft w:val="0"/>
              <w:marRight w:val="0"/>
              <w:marTop w:val="0"/>
              <w:marBottom w:val="0"/>
              <w:divBdr>
                <w:top w:val="none" w:sz="0" w:space="0" w:color="auto"/>
                <w:left w:val="none" w:sz="0" w:space="0" w:color="auto"/>
                <w:bottom w:val="none" w:sz="0" w:space="0" w:color="auto"/>
                <w:right w:val="none" w:sz="0" w:space="0" w:color="auto"/>
              </w:divBdr>
              <w:divsChild>
                <w:div w:id="1768572389">
                  <w:marLeft w:val="0"/>
                  <w:marRight w:val="0"/>
                  <w:marTop w:val="0"/>
                  <w:marBottom w:val="0"/>
                  <w:divBdr>
                    <w:top w:val="none" w:sz="0" w:space="0" w:color="auto"/>
                    <w:left w:val="none" w:sz="0" w:space="0" w:color="auto"/>
                    <w:bottom w:val="none" w:sz="0" w:space="0" w:color="auto"/>
                    <w:right w:val="none" w:sz="0" w:space="0" w:color="auto"/>
                  </w:divBdr>
                  <w:divsChild>
                    <w:div w:id="855921242">
                      <w:marLeft w:val="0"/>
                      <w:marRight w:val="0"/>
                      <w:marTop w:val="0"/>
                      <w:marBottom w:val="0"/>
                      <w:divBdr>
                        <w:top w:val="none" w:sz="0" w:space="0" w:color="auto"/>
                        <w:left w:val="none" w:sz="0" w:space="0" w:color="auto"/>
                        <w:bottom w:val="none" w:sz="0" w:space="0" w:color="auto"/>
                        <w:right w:val="none" w:sz="0" w:space="0" w:color="auto"/>
                      </w:divBdr>
                      <w:divsChild>
                        <w:div w:id="11295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050617">
      <w:bodyDiv w:val="1"/>
      <w:marLeft w:val="0"/>
      <w:marRight w:val="0"/>
      <w:marTop w:val="0"/>
      <w:marBottom w:val="0"/>
      <w:divBdr>
        <w:top w:val="none" w:sz="0" w:space="0" w:color="auto"/>
        <w:left w:val="none" w:sz="0" w:space="0" w:color="auto"/>
        <w:bottom w:val="none" w:sz="0" w:space="0" w:color="auto"/>
        <w:right w:val="none" w:sz="0" w:space="0" w:color="auto"/>
      </w:divBdr>
      <w:divsChild>
        <w:div w:id="2100444979">
          <w:marLeft w:val="0"/>
          <w:marRight w:val="0"/>
          <w:marTop w:val="0"/>
          <w:marBottom w:val="0"/>
          <w:divBdr>
            <w:top w:val="none" w:sz="0" w:space="0" w:color="auto"/>
            <w:left w:val="none" w:sz="0" w:space="0" w:color="auto"/>
            <w:bottom w:val="none" w:sz="0" w:space="0" w:color="auto"/>
            <w:right w:val="none" w:sz="0" w:space="0" w:color="auto"/>
          </w:divBdr>
        </w:div>
      </w:divsChild>
    </w:div>
    <w:div w:id="985082741">
      <w:bodyDiv w:val="1"/>
      <w:marLeft w:val="0"/>
      <w:marRight w:val="0"/>
      <w:marTop w:val="0"/>
      <w:marBottom w:val="0"/>
      <w:divBdr>
        <w:top w:val="none" w:sz="0" w:space="0" w:color="auto"/>
        <w:left w:val="none" w:sz="0" w:space="0" w:color="auto"/>
        <w:bottom w:val="none" w:sz="0" w:space="0" w:color="auto"/>
        <w:right w:val="none" w:sz="0" w:space="0" w:color="auto"/>
      </w:divBdr>
      <w:divsChild>
        <w:div w:id="69350071">
          <w:marLeft w:val="0"/>
          <w:marRight w:val="0"/>
          <w:marTop w:val="0"/>
          <w:marBottom w:val="0"/>
          <w:divBdr>
            <w:top w:val="none" w:sz="0" w:space="0" w:color="auto"/>
            <w:left w:val="none" w:sz="0" w:space="0" w:color="auto"/>
            <w:bottom w:val="none" w:sz="0" w:space="0" w:color="auto"/>
            <w:right w:val="none" w:sz="0" w:space="0" w:color="auto"/>
          </w:divBdr>
          <w:divsChild>
            <w:div w:id="1355233733">
              <w:marLeft w:val="0"/>
              <w:marRight w:val="0"/>
              <w:marTop w:val="0"/>
              <w:marBottom w:val="0"/>
              <w:divBdr>
                <w:top w:val="none" w:sz="0" w:space="0" w:color="auto"/>
                <w:left w:val="none" w:sz="0" w:space="0" w:color="auto"/>
                <w:bottom w:val="none" w:sz="0" w:space="0" w:color="auto"/>
                <w:right w:val="none" w:sz="0" w:space="0" w:color="auto"/>
              </w:divBdr>
              <w:divsChild>
                <w:div w:id="1170372989">
                  <w:marLeft w:val="0"/>
                  <w:marRight w:val="0"/>
                  <w:marTop w:val="0"/>
                  <w:marBottom w:val="0"/>
                  <w:divBdr>
                    <w:top w:val="none" w:sz="0" w:space="0" w:color="auto"/>
                    <w:left w:val="none" w:sz="0" w:space="0" w:color="auto"/>
                    <w:bottom w:val="none" w:sz="0" w:space="0" w:color="auto"/>
                    <w:right w:val="none" w:sz="0" w:space="0" w:color="auto"/>
                  </w:divBdr>
                  <w:divsChild>
                    <w:div w:id="459350480">
                      <w:marLeft w:val="0"/>
                      <w:marRight w:val="0"/>
                      <w:marTop w:val="0"/>
                      <w:marBottom w:val="0"/>
                      <w:divBdr>
                        <w:top w:val="none" w:sz="0" w:space="0" w:color="auto"/>
                        <w:left w:val="none" w:sz="0" w:space="0" w:color="auto"/>
                        <w:bottom w:val="none" w:sz="0" w:space="0" w:color="auto"/>
                        <w:right w:val="none" w:sz="0" w:space="0" w:color="auto"/>
                      </w:divBdr>
                      <w:divsChild>
                        <w:div w:id="19839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7394">
              <w:marLeft w:val="0"/>
              <w:marRight w:val="0"/>
              <w:marTop w:val="0"/>
              <w:marBottom w:val="0"/>
              <w:divBdr>
                <w:top w:val="none" w:sz="0" w:space="0" w:color="auto"/>
                <w:left w:val="none" w:sz="0" w:space="0" w:color="auto"/>
                <w:bottom w:val="none" w:sz="0" w:space="0" w:color="auto"/>
                <w:right w:val="none" w:sz="0" w:space="0" w:color="auto"/>
              </w:divBdr>
            </w:div>
            <w:div w:id="462423889">
              <w:marLeft w:val="0"/>
              <w:marRight w:val="0"/>
              <w:marTop w:val="0"/>
              <w:marBottom w:val="0"/>
              <w:divBdr>
                <w:top w:val="none" w:sz="0" w:space="0" w:color="auto"/>
                <w:left w:val="none" w:sz="0" w:space="0" w:color="auto"/>
                <w:bottom w:val="none" w:sz="0" w:space="0" w:color="auto"/>
                <w:right w:val="none" w:sz="0" w:space="0" w:color="auto"/>
              </w:divBdr>
              <w:divsChild>
                <w:div w:id="787090944">
                  <w:marLeft w:val="0"/>
                  <w:marRight w:val="0"/>
                  <w:marTop w:val="0"/>
                  <w:marBottom w:val="0"/>
                  <w:divBdr>
                    <w:top w:val="none" w:sz="0" w:space="0" w:color="auto"/>
                    <w:left w:val="none" w:sz="0" w:space="0" w:color="auto"/>
                    <w:bottom w:val="none" w:sz="0" w:space="0" w:color="auto"/>
                    <w:right w:val="none" w:sz="0" w:space="0" w:color="auto"/>
                  </w:divBdr>
                  <w:divsChild>
                    <w:div w:id="144663840">
                      <w:marLeft w:val="0"/>
                      <w:marRight w:val="0"/>
                      <w:marTop w:val="0"/>
                      <w:marBottom w:val="0"/>
                      <w:divBdr>
                        <w:top w:val="none" w:sz="0" w:space="0" w:color="auto"/>
                        <w:left w:val="none" w:sz="0" w:space="0" w:color="auto"/>
                        <w:bottom w:val="none" w:sz="0" w:space="0" w:color="auto"/>
                        <w:right w:val="none" w:sz="0" w:space="0" w:color="auto"/>
                      </w:divBdr>
                      <w:divsChild>
                        <w:div w:id="18094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6576">
              <w:marLeft w:val="0"/>
              <w:marRight w:val="0"/>
              <w:marTop w:val="0"/>
              <w:marBottom w:val="0"/>
              <w:divBdr>
                <w:top w:val="none" w:sz="0" w:space="0" w:color="auto"/>
                <w:left w:val="none" w:sz="0" w:space="0" w:color="auto"/>
                <w:bottom w:val="none" w:sz="0" w:space="0" w:color="auto"/>
                <w:right w:val="none" w:sz="0" w:space="0" w:color="auto"/>
              </w:divBdr>
            </w:div>
            <w:div w:id="867841821">
              <w:marLeft w:val="0"/>
              <w:marRight w:val="0"/>
              <w:marTop w:val="0"/>
              <w:marBottom w:val="0"/>
              <w:divBdr>
                <w:top w:val="none" w:sz="0" w:space="0" w:color="auto"/>
                <w:left w:val="none" w:sz="0" w:space="0" w:color="auto"/>
                <w:bottom w:val="none" w:sz="0" w:space="0" w:color="auto"/>
                <w:right w:val="none" w:sz="0" w:space="0" w:color="auto"/>
              </w:divBdr>
              <w:divsChild>
                <w:div w:id="467670225">
                  <w:marLeft w:val="0"/>
                  <w:marRight w:val="0"/>
                  <w:marTop w:val="0"/>
                  <w:marBottom w:val="0"/>
                  <w:divBdr>
                    <w:top w:val="none" w:sz="0" w:space="0" w:color="auto"/>
                    <w:left w:val="none" w:sz="0" w:space="0" w:color="auto"/>
                    <w:bottom w:val="none" w:sz="0" w:space="0" w:color="auto"/>
                    <w:right w:val="none" w:sz="0" w:space="0" w:color="auto"/>
                  </w:divBdr>
                  <w:divsChild>
                    <w:div w:id="827791619">
                      <w:marLeft w:val="0"/>
                      <w:marRight w:val="0"/>
                      <w:marTop w:val="0"/>
                      <w:marBottom w:val="0"/>
                      <w:divBdr>
                        <w:top w:val="none" w:sz="0" w:space="0" w:color="auto"/>
                        <w:left w:val="none" w:sz="0" w:space="0" w:color="auto"/>
                        <w:bottom w:val="none" w:sz="0" w:space="0" w:color="auto"/>
                        <w:right w:val="none" w:sz="0" w:space="0" w:color="auto"/>
                      </w:divBdr>
                      <w:divsChild>
                        <w:div w:id="19312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6061">
              <w:marLeft w:val="0"/>
              <w:marRight w:val="0"/>
              <w:marTop w:val="0"/>
              <w:marBottom w:val="0"/>
              <w:divBdr>
                <w:top w:val="none" w:sz="0" w:space="0" w:color="auto"/>
                <w:left w:val="none" w:sz="0" w:space="0" w:color="auto"/>
                <w:bottom w:val="none" w:sz="0" w:space="0" w:color="auto"/>
                <w:right w:val="none" w:sz="0" w:space="0" w:color="auto"/>
              </w:divBdr>
            </w:div>
            <w:div w:id="337928954">
              <w:marLeft w:val="0"/>
              <w:marRight w:val="0"/>
              <w:marTop w:val="0"/>
              <w:marBottom w:val="0"/>
              <w:divBdr>
                <w:top w:val="none" w:sz="0" w:space="0" w:color="auto"/>
                <w:left w:val="none" w:sz="0" w:space="0" w:color="auto"/>
                <w:bottom w:val="none" w:sz="0" w:space="0" w:color="auto"/>
                <w:right w:val="none" w:sz="0" w:space="0" w:color="auto"/>
              </w:divBdr>
              <w:divsChild>
                <w:div w:id="1261600193">
                  <w:marLeft w:val="0"/>
                  <w:marRight w:val="0"/>
                  <w:marTop w:val="0"/>
                  <w:marBottom w:val="0"/>
                  <w:divBdr>
                    <w:top w:val="none" w:sz="0" w:space="0" w:color="auto"/>
                    <w:left w:val="none" w:sz="0" w:space="0" w:color="auto"/>
                    <w:bottom w:val="none" w:sz="0" w:space="0" w:color="auto"/>
                    <w:right w:val="none" w:sz="0" w:space="0" w:color="auto"/>
                  </w:divBdr>
                  <w:divsChild>
                    <w:div w:id="1992828776">
                      <w:marLeft w:val="0"/>
                      <w:marRight w:val="0"/>
                      <w:marTop w:val="0"/>
                      <w:marBottom w:val="0"/>
                      <w:divBdr>
                        <w:top w:val="none" w:sz="0" w:space="0" w:color="auto"/>
                        <w:left w:val="none" w:sz="0" w:space="0" w:color="auto"/>
                        <w:bottom w:val="none" w:sz="0" w:space="0" w:color="auto"/>
                        <w:right w:val="none" w:sz="0" w:space="0" w:color="auto"/>
                      </w:divBdr>
                      <w:divsChild>
                        <w:div w:id="1858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5924">
              <w:marLeft w:val="0"/>
              <w:marRight w:val="0"/>
              <w:marTop w:val="0"/>
              <w:marBottom w:val="0"/>
              <w:divBdr>
                <w:top w:val="none" w:sz="0" w:space="0" w:color="auto"/>
                <w:left w:val="none" w:sz="0" w:space="0" w:color="auto"/>
                <w:bottom w:val="none" w:sz="0" w:space="0" w:color="auto"/>
                <w:right w:val="none" w:sz="0" w:space="0" w:color="auto"/>
              </w:divBdr>
            </w:div>
            <w:div w:id="938679588">
              <w:marLeft w:val="0"/>
              <w:marRight w:val="0"/>
              <w:marTop w:val="0"/>
              <w:marBottom w:val="0"/>
              <w:divBdr>
                <w:top w:val="none" w:sz="0" w:space="0" w:color="auto"/>
                <w:left w:val="none" w:sz="0" w:space="0" w:color="auto"/>
                <w:bottom w:val="none" w:sz="0" w:space="0" w:color="auto"/>
                <w:right w:val="none" w:sz="0" w:space="0" w:color="auto"/>
              </w:divBdr>
              <w:divsChild>
                <w:div w:id="599921039">
                  <w:marLeft w:val="0"/>
                  <w:marRight w:val="0"/>
                  <w:marTop w:val="0"/>
                  <w:marBottom w:val="0"/>
                  <w:divBdr>
                    <w:top w:val="none" w:sz="0" w:space="0" w:color="auto"/>
                    <w:left w:val="none" w:sz="0" w:space="0" w:color="auto"/>
                    <w:bottom w:val="none" w:sz="0" w:space="0" w:color="auto"/>
                    <w:right w:val="none" w:sz="0" w:space="0" w:color="auto"/>
                  </w:divBdr>
                  <w:divsChild>
                    <w:div w:id="2097508884">
                      <w:marLeft w:val="0"/>
                      <w:marRight w:val="0"/>
                      <w:marTop w:val="0"/>
                      <w:marBottom w:val="0"/>
                      <w:divBdr>
                        <w:top w:val="none" w:sz="0" w:space="0" w:color="auto"/>
                        <w:left w:val="none" w:sz="0" w:space="0" w:color="auto"/>
                        <w:bottom w:val="none" w:sz="0" w:space="0" w:color="auto"/>
                        <w:right w:val="none" w:sz="0" w:space="0" w:color="auto"/>
                      </w:divBdr>
                      <w:divsChild>
                        <w:div w:id="1266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96279">
              <w:marLeft w:val="0"/>
              <w:marRight w:val="0"/>
              <w:marTop w:val="0"/>
              <w:marBottom w:val="0"/>
              <w:divBdr>
                <w:top w:val="none" w:sz="0" w:space="0" w:color="auto"/>
                <w:left w:val="none" w:sz="0" w:space="0" w:color="auto"/>
                <w:bottom w:val="none" w:sz="0" w:space="0" w:color="auto"/>
                <w:right w:val="none" w:sz="0" w:space="0" w:color="auto"/>
              </w:divBdr>
            </w:div>
            <w:div w:id="50617774">
              <w:marLeft w:val="0"/>
              <w:marRight w:val="0"/>
              <w:marTop w:val="0"/>
              <w:marBottom w:val="0"/>
              <w:divBdr>
                <w:top w:val="none" w:sz="0" w:space="0" w:color="auto"/>
                <w:left w:val="none" w:sz="0" w:space="0" w:color="auto"/>
                <w:bottom w:val="none" w:sz="0" w:space="0" w:color="auto"/>
                <w:right w:val="none" w:sz="0" w:space="0" w:color="auto"/>
              </w:divBdr>
              <w:divsChild>
                <w:div w:id="694504170">
                  <w:marLeft w:val="0"/>
                  <w:marRight w:val="0"/>
                  <w:marTop w:val="0"/>
                  <w:marBottom w:val="0"/>
                  <w:divBdr>
                    <w:top w:val="none" w:sz="0" w:space="0" w:color="auto"/>
                    <w:left w:val="none" w:sz="0" w:space="0" w:color="auto"/>
                    <w:bottom w:val="none" w:sz="0" w:space="0" w:color="auto"/>
                    <w:right w:val="none" w:sz="0" w:space="0" w:color="auto"/>
                  </w:divBdr>
                  <w:divsChild>
                    <w:div w:id="178010624">
                      <w:marLeft w:val="0"/>
                      <w:marRight w:val="0"/>
                      <w:marTop w:val="0"/>
                      <w:marBottom w:val="0"/>
                      <w:divBdr>
                        <w:top w:val="none" w:sz="0" w:space="0" w:color="auto"/>
                        <w:left w:val="none" w:sz="0" w:space="0" w:color="auto"/>
                        <w:bottom w:val="none" w:sz="0" w:space="0" w:color="auto"/>
                        <w:right w:val="none" w:sz="0" w:space="0" w:color="auto"/>
                      </w:divBdr>
                      <w:divsChild>
                        <w:div w:id="21209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5000">
              <w:marLeft w:val="0"/>
              <w:marRight w:val="0"/>
              <w:marTop w:val="0"/>
              <w:marBottom w:val="0"/>
              <w:divBdr>
                <w:top w:val="none" w:sz="0" w:space="0" w:color="auto"/>
                <w:left w:val="none" w:sz="0" w:space="0" w:color="auto"/>
                <w:bottom w:val="none" w:sz="0" w:space="0" w:color="auto"/>
                <w:right w:val="none" w:sz="0" w:space="0" w:color="auto"/>
              </w:divBdr>
            </w:div>
            <w:div w:id="1378704027">
              <w:marLeft w:val="0"/>
              <w:marRight w:val="0"/>
              <w:marTop w:val="0"/>
              <w:marBottom w:val="0"/>
              <w:divBdr>
                <w:top w:val="none" w:sz="0" w:space="0" w:color="auto"/>
                <w:left w:val="none" w:sz="0" w:space="0" w:color="auto"/>
                <w:bottom w:val="none" w:sz="0" w:space="0" w:color="auto"/>
                <w:right w:val="none" w:sz="0" w:space="0" w:color="auto"/>
              </w:divBdr>
              <w:divsChild>
                <w:div w:id="936718728">
                  <w:marLeft w:val="0"/>
                  <w:marRight w:val="0"/>
                  <w:marTop w:val="0"/>
                  <w:marBottom w:val="0"/>
                  <w:divBdr>
                    <w:top w:val="none" w:sz="0" w:space="0" w:color="auto"/>
                    <w:left w:val="none" w:sz="0" w:space="0" w:color="auto"/>
                    <w:bottom w:val="none" w:sz="0" w:space="0" w:color="auto"/>
                    <w:right w:val="none" w:sz="0" w:space="0" w:color="auto"/>
                  </w:divBdr>
                  <w:divsChild>
                    <w:div w:id="40177373">
                      <w:marLeft w:val="0"/>
                      <w:marRight w:val="0"/>
                      <w:marTop w:val="0"/>
                      <w:marBottom w:val="0"/>
                      <w:divBdr>
                        <w:top w:val="none" w:sz="0" w:space="0" w:color="auto"/>
                        <w:left w:val="none" w:sz="0" w:space="0" w:color="auto"/>
                        <w:bottom w:val="none" w:sz="0" w:space="0" w:color="auto"/>
                        <w:right w:val="none" w:sz="0" w:space="0" w:color="auto"/>
                      </w:divBdr>
                      <w:divsChild>
                        <w:div w:id="7062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1173">
              <w:marLeft w:val="0"/>
              <w:marRight w:val="0"/>
              <w:marTop w:val="0"/>
              <w:marBottom w:val="0"/>
              <w:divBdr>
                <w:top w:val="none" w:sz="0" w:space="0" w:color="auto"/>
                <w:left w:val="none" w:sz="0" w:space="0" w:color="auto"/>
                <w:bottom w:val="none" w:sz="0" w:space="0" w:color="auto"/>
                <w:right w:val="none" w:sz="0" w:space="0" w:color="auto"/>
              </w:divBdr>
            </w:div>
            <w:div w:id="1427920525">
              <w:marLeft w:val="0"/>
              <w:marRight w:val="0"/>
              <w:marTop w:val="0"/>
              <w:marBottom w:val="0"/>
              <w:divBdr>
                <w:top w:val="none" w:sz="0" w:space="0" w:color="auto"/>
                <w:left w:val="none" w:sz="0" w:space="0" w:color="auto"/>
                <w:bottom w:val="none" w:sz="0" w:space="0" w:color="auto"/>
                <w:right w:val="none" w:sz="0" w:space="0" w:color="auto"/>
              </w:divBdr>
              <w:divsChild>
                <w:div w:id="888490278">
                  <w:marLeft w:val="0"/>
                  <w:marRight w:val="0"/>
                  <w:marTop w:val="0"/>
                  <w:marBottom w:val="0"/>
                  <w:divBdr>
                    <w:top w:val="none" w:sz="0" w:space="0" w:color="auto"/>
                    <w:left w:val="none" w:sz="0" w:space="0" w:color="auto"/>
                    <w:bottom w:val="none" w:sz="0" w:space="0" w:color="auto"/>
                    <w:right w:val="none" w:sz="0" w:space="0" w:color="auto"/>
                  </w:divBdr>
                  <w:divsChild>
                    <w:div w:id="751240087">
                      <w:marLeft w:val="0"/>
                      <w:marRight w:val="0"/>
                      <w:marTop w:val="0"/>
                      <w:marBottom w:val="0"/>
                      <w:divBdr>
                        <w:top w:val="none" w:sz="0" w:space="0" w:color="auto"/>
                        <w:left w:val="none" w:sz="0" w:space="0" w:color="auto"/>
                        <w:bottom w:val="none" w:sz="0" w:space="0" w:color="auto"/>
                        <w:right w:val="none" w:sz="0" w:space="0" w:color="auto"/>
                      </w:divBdr>
                      <w:divsChild>
                        <w:div w:id="325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58527">
              <w:marLeft w:val="0"/>
              <w:marRight w:val="0"/>
              <w:marTop w:val="0"/>
              <w:marBottom w:val="0"/>
              <w:divBdr>
                <w:top w:val="none" w:sz="0" w:space="0" w:color="auto"/>
                <w:left w:val="none" w:sz="0" w:space="0" w:color="auto"/>
                <w:bottom w:val="none" w:sz="0" w:space="0" w:color="auto"/>
                <w:right w:val="none" w:sz="0" w:space="0" w:color="auto"/>
              </w:divBdr>
            </w:div>
            <w:div w:id="484784690">
              <w:marLeft w:val="0"/>
              <w:marRight w:val="0"/>
              <w:marTop w:val="0"/>
              <w:marBottom w:val="0"/>
              <w:divBdr>
                <w:top w:val="none" w:sz="0" w:space="0" w:color="auto"/>
                <w:left w:val="none" w:sz="0" w:space="0" w:color="auto"/>
                <w:bottom w:val="none" w:sz="0" w:space="0" w:color="auto"/>
                <w:right w:val="none" w:sz="0" w:space="0" w:color="auto"/>
              </w:divBdr>
              <w:divsChild>
                <w:div w:id="113377291">
                  <w:marLeft w:val="0"/>
                  <w:marRight w:val="0"/>
                  <w:marTop w:val="0"/>
                  <w:marBottom w:val="0"/>
                  <w:divBdr>
                    <w:top w:val="none" w:sz="0" w:space="0" w:color="auto"/>
                    <w:left w:val="none" w:sz="0" w:space="0" w:color="auto"/>
                    <w:bottom w:val="none" w:sz="0" w:space="0" w:color="auto"/>
                    <w:right w:val="none" w:sz="0" w:space="0" w:color="auto"/>
                  </w:divBdr>
                  <w:divsChild>
                    <w:div w:id="1144154880">
                      <w:marLeft w:val="0"/>
                      <w:marRight w:val="0"/>
                      <w:marTop w:val="0"/>
                      <w:marBottom w:val="0"/>
                      <w:divBdr>
                        <w:top w:val="none" w:sz="0" w:space="0" w:color="auto"/>
                        <w:left w:val="none" w:sz="0" w:space="0" w:color="auto"/>
                        <w:bottom w:val="none" w:sz="0" w:space="0" w:color="auto"/>
                        <w:right w:val="none" w:sz="0" w:space="0" w:color="auto"/>
                      </w:divBdr>
                      <w:divsChild>
                        <w:div w:id="5190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7082">
              <w:marLeft w:val="0"/>
              <w:marRight w:val="0"/>
              <w:marTop w:val="0"/>
              <w:marBottom w:val="0"/>
              <w:divBdr>
                <w:top w:val="none" w:sz="0" w:space="0" w:color="auto"/>
                <w:left w:val="none" w:sz="0" w:space="0" w:color="auto"/>
                <w:bottom w:val="none" w:sz="0" w:space="0" w:color="auto"/>
                <w:right w:val="none" w:sz="0" w:space="0" w:color="auto"/>
              </w:divBdr>
            </w:div>
            <w:div w:id="3896992">
              <w:marLeft w:val="0"/>
              <w:marRight w:val="0"/>
              <w:marTop w:val="0"/>
              <w:marBottom w:val="0"/>
              <w:divBdr>
                <w:top w:val="none" w:sz="0" w:space="0" w:color="auto"/>
                <w:left w:val="none" w:sz="0" w:space="0" w:color="auto"/>
                <w:bottom w:val="none" w:sz="0" w:space="0" w:color="auto"/>
                <w:right w:val="none" w:sz="0" w:space="0" w:color="auto"/>
              </w:divBdr>
              <w:divsChild>
                <w:div w:id="1208564850">
                  <w:marLeft w:val="0"/>
                  <w:marRight w:val="0"/>
                  <w:marTop w:val="0"/>
                  <w:marBottom w:val="0"/>
                  <w:divBdr>
                    <w:top w:val="none" w:sz="0" w:space="0" w:color="auto"/>
                    <w:left w:val="none" w:sz="0" w:space="0" w:color="auto"/>
                    <w:bottom w:val="none" w:sz="0" w:space="0" w:color="auto"/>
                    <w:right w:val="none" w:sz="0" w:space="0" w:color="auto"/>
                  </w:divBdr>
                  <w:divsChild>
                    <w:div w:id="68817129">
                      <w:marLeft w:val="0"/>
                      <w:marRight w:val="0"/>
                      <w:marTop w:val="0"/>
                      <w:marBottom w:val="0"/>
                      <w:divBdr>
                        <w:top w:val="none" w:sz="0" w:space="0" w:color="auto"/>
                        <w:left w:val="none" w:sz="0" w:space="0" w:color="auto"/>
                        <w:bottom w:val="none" w:sz="0" w:space="0" w:color="auto"/>
                        <w:right w:val="none" w:sz="0" w:space="0" w:color="auto"/>
                      </w:divBdr>
                      <w:divsChild>
                        <w:div w:id="12476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72019">
      <w:bodyDiv w:val="1"/>
      <w:marLeft w:val="0"/>
      <w:marRight w:val="0"/>
      <w:marTop w:val="0"/>
      <w:marBottom w:val="0"/>
      <w:divBdr>
        <w:top w:val="none" w:sz="0" w:space="0" w:color="auto"/>
        <w:left w:val="none" w:sz="0" w:space="0" w:color="auto"/>
        <w:bottom w:val="none" w:sz="0" w:space="0" w:color="auto"/>
        <w:right w:val="none" w:sz="0" w:space="0" w:color="auto"/>
      </w:divBdr>
    </w:div>
    <w:div w:id="1864859151">
      <w:bodyDiv w:val="1"/>
      <w:marLeft w:val="0"/>
      <w:marRight w:val="0"/>
      <w:marTop w:val="0"/>
      <w:marBottom w:val="0"/>
      <w:divBdr>
        <w:top w:val="none" w:sz="0" w:space="0" w:color="auto"/>
        <w:left w:val="none" w:sz="0" w:space="0" w:color="auto"/>
        <w:bottom w:val="none" w:sz="0" w:space="0" w:color="auto"/>
        <w:right w:val="none" w:sz="0" w:space="0" w:color="auto"/>
      </w:divBdr>
      <w:divsChild>
        <w:div w:id="704403558">
          <w:marLeft w:val="0"/>
          <w:marRight w:val="0"/>
          <w:marTop w:val="0"/>
          <w:marBottom w:val="0"/>
          <w:divBdr>
            <w:top w:val="none" w:sz="0" w:space="0" w:color="auto"/>
            <w:left w:val="none" w:sz="0" w:space="0" w:color="auto"/>
            <w:bottom w:val="none" w:sz="0" w:space="0" w:color="auto"/>
            <w:right w:val="none" w:sz="0" w:space="0" w:color="auto"/>
          </w:divBdr>
        </w:div>
      </w:divsChild>
    </w:div>
    <w:div w:id="1960721747">
      <w:bodyDiv w:val="1"/>
      <w:marLeft w:val="0"/>
      <w:marRight w:val="0"/>
      <w:marTop w:val="0"/>
      <w:marBottom w:val="0"/>
      <w:divBdr>
        <w:top w:val="none" w:sz="0" w:space="0" w:color="auto"/>
        <w:left w:val="none" w:sz="0" w:space="0" w:color="auto"/>
        <w:bottom w:val="none" w:sz="0" w:space="0" w:color="auto"/>
        <w:right w:val="none" w:sz="0" w:space="0" w:color="auto"/>
      </w:divBdr>
      <w:divsChild>
        <w:div w:id="602032760">
          <w:marLeft w:val="0"/>
          <w:marRight w:val="0"/>
          <w:marTop w:val="0"/>
          <w:marBottom w:val="0"/>
          <w:divBdr>
            <w:top w:val="none" w:sz="0" w:space="0" w:color="auto"/>
            <w:left w:val="none" w:sz="0" w:space="0" w:color="auto"/>
            <w:bottom w:val="none" w:sz="0" w:space="0" w:color="auto"/>
            <w:right w:val="none" w:sz="0" w:space="0" w:color="auto"/>
          </w:divBdr>
        </w:div>
      </w:divsChild>
    </w:div>
    <w:div w:id="2079590511">
      <w:bodyDiv w:val="1"/>
      <w:marLeft w:val="0"/>
      <w:marRight w:val="0"/>
      <w:marTop w:val="0"/>
      <w:marBottom w:val="0"/>
      <w:divBdr>
        <w:top w:val="none" w:sz="0" w:space="0" w:color="auto"/>
        <w:left w:val="none" w:sz="0" w:space="0" w:color="auto"/>
        <w:bottom w:val="none" w:sz="0" w:space="0" w:color="auto"/>
        <w:right w:val="none" w:sz="0" w:space="0" w:color="auto"/>
      </w:divBdr>
      <w:divsChild>
        <w:div w:id="229539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ng.com/videos/search?view=detail&amp;mid=CFEF265EC54EF5C8B0B1CFEF265EC54EF5C8B0B1&amp;shtp=GetUrl&amp;shid=b6ba4f3b-5de5-40bf-a17c-1229ecd8eca0&amp;form=VDSHOT&amp;shth=OSH.TL9SxLNELzjEw3zterTLv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McMillan, Andrea</dc:creator>
  <cp:keywords/>
  <dc:description/>
  <cp:lastModifiedBy>McMillan, Andrea</cp:lastModifiedBy>
  <cp:revision>2</cp:revision>
  <dcterms:created xsi:type="dcterms:W3CDTF">2020-08-25T09:06:00Z</dcterms:created>
  <dcterms:modified xsi:type="dcterms:W3CDTF">2020-08-25T16:07:00Z</dcterms:modified>
</cp:coreProperties>
</file>