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782F9" w14:textId="77777777" w:rsidR="00507E3C" w:rsidRPr="00B64653" w:rsidRDefault="00507E3C" w:rsidP="00507E3C">
      <w:pPr>
        <w:spacing w:after="200" w:line="276" w:lineRule="auto"/>
        <w:jc w:val="both"/>
        <w:rPr>
          <w:rFonts w:ascii="Calibri" w:eastAsia="Times New Roman" w:hAnsi="Calibri"/>
          <w:b/>
          <w:color w:val="FF0000"/>
          <w:sz w:val="21"/>
          <w:szCs w:val="21"/>
        </w:rPr>
      </w:pPr>
      <w:r w:rsidRPr="00B64653">
        <w:rPr>
          <w:rFonts w:ascii="Calibri" w:eastAsia="Times New Roman" w:hAnsi="Calibri"/>
          <w:b/>
          <w:color w:val="FF0000"/>
          <w:sz w:val="21"/>
          <w:szCs w:val="21"/>
        </w:rPr>
        <w:t xml:space="preserve">The following areas to be completed by provider:  </w:t>
      </w:r>
    </w:p>
    <w:p w14:paraId="65285C34" w14:textId="77777777" w:rsidR="00507E3C" w:rsidRPr="00B64653" w:rsidRDefault="00507E3C" w:rsidP="00507E3C">
      <w:pPr>
        <w:spacing w:after="200" w:line="276" w:lineRule="auto"/>
        <w:rPr>
          <w:rFonts w:ascii="Calibri" w:eastAsia="Times New Roman" w:hAnsi="Calibri"/>
          <w:sz w:val="19"/>
          <w:szCs w:val="19"/>
        </w:rPr>
      </w:pPr>
      <w:r w:rsidRPr="00B64653">
        <w:rPr>
          <w:rFonts w:ascii="Calibri" w:eastAsia="Times New Roman" w:hAnsi="Calibri"/>
          <w:sz w:val="19"/>
          <w:szCs w:val="19"/>
        </w:rPr>
        <w:t xml:space="preserve">This form can be used to support you in completing your application for Professional Approval.  Full Details of the Professional Approval process can be found in the </w:t>
      </w:r>
      <w:sdt>
        <w:sdtPr>
          <w:tag w:val="goog_rdk_11"/>
          <w:id w:val="317691103"/>
        </w:sdtPr>
        <w:sdtEndPr/>
        <w:sdtContent/>
      </w:sdt>
      <w:sdt>
        <w:sdtPr>
          <w:tag w:val="goog_rdk_47"/>
          <w:id w:val="-1684743683"/>
        </w:sdtPr>
        <w:sdtEndPr/>
        <w:sdtContent/>
      </w:sdt>
      <w:sdt>
        <w:sdtPr>
          <w:tag w:val="goog_rdk_48"/>
          <w:id w:val="885833698"/>
        </w:sdtPr>
        <w:sdtEndPr/>
        <w:sdtContent/>
      </w:sdt>
      <w:sdt>
        <w:sdtPr>
          <w:tag w:val="goog_rdk_84"/>
          <w:id w:val="-1771005966"/>
        </w:sdtPr>
        <w:sdtEndPr/>
        <w:sdtContent/>
      </w:sdt>
      <w:sdt>
        <w:sdtPr>
          <w:tag w:val="goog_rdk_85"/>
          <w:id w:val="-2099328617"/>
        </w:sdtPr>
        <w:sdtEndPr/>
        <w:sdtContent/>
      </w:sdt>
      <w:sdt>
        <w:sdtPr>
          <w:tag w:val="goog_rdk_122"/>
          <w:id w:val="235144141"/>
        </w:sdtPr>
        <w:sdtEndPr/>
        <w:sdtContent/>
      </w:sdt>
      <w:sdt>
        <w:sdtPr>
          <w:tag w:val="goog_rdk_123"/>
          <w:id w:val="405651430"/>
        </w:sdtPr>
        <w:sdtEndPr/>
        <w:sdtContent/>
      </w:sdt>
      <w:sdt>
        <w:sdtPr>
          <w:tag w:val="goog_rdk_161"/>
          <w:id w:val="865719546"/>
        </w:sdtPr>
        <w:sdtEndPr/>
        <w:sdtContent/>
      </w:sdt>
      <w:sdt>
        <w:sdtPr>
          <w:tag w:val="goog_rdk_162"/>
          <w:id w:val="-634407171"/>
        </w:sdtPr>
        <w:sdtEndPr/>
        <w:sdtContent/>
      </w:sdt>
      <w:sdt>
        <w:sdtPr>
          <w:tag w:val="goog_rdk_202"/>
          <w:id w:val="1996835126"/>
        </w:sdtPr>
        <w:sdtEndPr/>
        <w:sdtContent/>
      </w:sdt>
      <w:sdt>
        <w:sdtPr>
          <w:tag w:val="goog_rdk_203"/>
          <w:id w:val="-143815164"/>
        </w:sdtPr>
        <w:sdtEndPr/>
        <w:sdtContent/>
      </w:sdt>
      <w:sdt>
        <w:sdtPr>
          <w:tag w:val="goog_rdk_244"/>
          <w:id w:val="-1729375671"/>
        </w:sdtPr>
        <w:sdtEndPr/>
        <w:sdtContent/>
      </w:sdt>
      <w:sdt>
        <w:sdtPr>
          <w:tag w:val="goog_rdk_245"/>
          <w:id w:val="-1699461511"/>
        </w:sdtPr>
        <w:sdtEndPr/>
        <w:sdtContent/>
      </w:sdt>
      <w:sdt>
        <w:sdtPr>
          <w:tag w:val="goog_rdk_288"/>
          <w:id w:val="-383712564"/>
        </w:sdtPr>
        <w:sdtEndPr/>
        <w:sdtContent/>
      </w:sdt>
      <w:sdt>
        <w:sdtPr>
          <w:tag w:val="goog_rdk_289"/>
          <w:id w:val="-1580510595"/>
        </w:sdtPr>
        <w:sdtEndPr/>
        <w:sdtContent/>
      </w:sdt>
      <w:sdt>
        <w:sdtPr>
          <w:tag w:val="goog_rdk_333"/>
          <w:id w:val="-357422795"/>
        </w:sdtPr>
        <w:sdtEndPr/>
        <w:sdtContent/>
      </w:sdt>
      <w:sdt>
        <w:sdtPr>
          <w:tag w:val="goog_rdk_334"/>
          <w:id w:val="914591546"/>
        </w:sdtPr>
        <w:sdtEndPr/>
        <w:sdtContent/>
      </w:sdt>
      <w:sdt>
        <w:sdtPr>
          <w:tag w:val="goog_rdk_377"/>
          <w:id w:val="-225764150"/>
        </w:sdtPr>
        <w:sdtEndPr/>
        <w:sdtContent/>
      </w:sdt>
      <w:sdt>
        <w:sdtPr>
          <w:tag w:val="goog_rdk_378"/>
          <w:id w:val="-884866219"/>
        </w:sdtPr>
        <w:sdtEndPr/>
        <w:sdtContent/>
      </w:sdt>
      <w:sdt>
        <w:sdtPr>
          <w:tag w:val="goog_rdk_422"/>
          <w:id w:val="591970482"/>
        </w:sdtPr>
        <w:sdtEndPr/>
        <w:sdtContent/>
      </w:sdt>
      <w:sdt>
        <w:sdtPr>
          <w:tag w:val="goog_rdk_423"/>
          <w:id w:val="-901749743"/>
        </w:sdtPr>
        <w:sdtEndPr/>
        <w:sdtContent/>
      </w:sdt>
      <w:sdt>
        <w:sdtPr>
          <w:tag w:val="goog_rdk_468"/>
          <w:id w:val="852152592"/>
        </w:sdtPr>
        <w:sdtEndPr/>
        <w:sdtContent/>
      </w:sdt>
      <w:sdt>
        <w:sdtPr>
          <w:tag w:val="goog_rdk_469"/>
          <w:id w:val="-1370298048"/>
        </w:sdtPr>
        <w:sdtEndPr/>
        <w:sdtContent/>
      </w:sdt>
      <w:sdt>
        <w:sdtPr>
          <w:tag w:val="goog_rdk_515"/>
          <w:id w:val="-1711175137"/>
        </w:sdtPr>
        <w:sdtEndPr/>
        <w:sdtContent/>
      </w:sdt>
      <w:sdt>
        <w:sdtPr>
          <w:tag w:val="goog_rdk_516"/>
          <w:id w:val="414826010"/>
        </w:sdtPr>
        <w:sdtEndPr/>
        <w:sdtContent/>
      </w:sdt>
      <w:r w:rsidRPr="0047415E">
        <w:rPr>
          <w:rFonts w:ascii="Calibri" w:eastAsia="Times New Roman" w:hAnsi="Calibri"/>
          <w:sz w:val="19"/>
          <w:szCs w:val="19"/>
        </w:rPr>
        <w:t xml:space="preserve">Professional </w:t>
      </w:r>
      <w:r w:rsidR="0047415E">
        <w:rPr>
          <w:rFonts w:ascii="Calibri" w:eastAsia="Times New Roman" w:hAnsi="Calibri"/>
          <w:sz w:val="19"/>
          <w:szCs w:val="19"/>
        </w:rPr>
        <w:t>Standards Process Document</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6946"/>
      </w:tblGrid>
      <w:tr w:rsidR="00507E3C" w:rsidRPr="00B64653" w14:paraId="34C4BB30" w14:textId="77777777" w:rsidTr="0047481C">
        <w:tc>
          <w:tcPr>
            <w:tcW w:w="6941" w:type="dxa"/>
            <w:shd w:val="clear" w:color="auto" w:fill="auto"/>
          </w:tcPr>
          <w:p w14:paraId="5866173F" w14:textId="48DB754F" w:rsidR="00507E3C" w:rsidRPr="00B64653" w:rsidRDefault="00392446" w:rsidP="0047481C">
            <w:pPr>
              <w:spacing w:after="200" w:line="276" w:lineRule="auto"/>
              <w:rPr>
                <w:rFonts w:ascii="Calibri" w:eastAsia="Times New Roman" w:hAnsi="Calibri"/>
                <w:sz w:val="21"/>
                <w:szCs w:val="21"/>
              </w:rPr>
            </w:pPr>
            <w:r>
              <w:rPr>
                <w:rFonts w:ascii="Calibri" w:eastAsia="Times New Roman" w:hAnsi="Calibri"/>
                <w:sz w:val="21"/>
                <w:szCs w:val="21"/>
              </w:rPr>
              <w:t xml:space="preserve">Educational </w:t>
            </w:r>
            <w:r w:rsidR="00507E3C" w:rsidRPr="00B64653">
              <w:rPr>
                <w:rFonts w:ascii="Calibri" w:eastAsia="Times New Roman" w:hAnsi="Calibri"/>
                <w:sz w:val="21"/>
                <w:szCs w:val="21"/>
              </w:rPr>
              <w:t>Provider name (title as it will appear on any certificate granted by CLD Standards Council Scotland):</w:t>
            </w:r>
          </w:p>
        </w:tc>
        <w:tc>
          <w:tcPr>
            <w:tcW w:w="6946" w:type="dxa"/>
            <w:shd w:val="clear" w:color="auto" w:fill="auto"/>
          </w:tcPr>
          <w:p w14:paraId="5F96BC5A" w14:textId="77777777" w:rsidR="00507E3C" w:rsidRPr="00B64653" w:rsidRDefault="00507E3C" w:rsidP="0047481C">
            <w:pPr>
              <w:spacing w:after="200" w:line="276" w:lineRule="auto"/>
              <w:rPr>
                <w:rFonts w:ascii="Calibri" w:eastAsia="Times New Roman" w:hAnsi="Calibri"/>
                <w:sz w:val="21"/>
                <w:szCs w:val="21"/>
              </w:rPr>
            </w:pPr>
          </w:p>
        </w:tc>
      </w:tr>
      <w:tr w:rsidR="00507E3C" w:rsidRPr="00B64653" w14:paraId="1CFD8323" w14:textId="77777777" w:rsidTr="0047481C">
        <w:tc>
          <w:tcPr>
            <w:tcW w:w="6941" w:type="dxa"/>
            <w:shd w:val="clear" w:color="auto" w:fill="auto"/>
          </w:tcPr>
          <w:p w14:paraId="7A4DE8E4" w14:textId="77777777" w:rsidR="00507E3C" w:rsidRPr="00B64653" w:rsidRDefault="005C284C" w:rsidP="0047415E">
            <w:pPr>
              <w:spacing w:after="200"/>
              <w:rPr>
                <w:rFonts w:ascii="Calibri" w:eastAsia="Times New Roman" w:hAnsi="Calibri"/>
                <w:sz w:val="21"/>
                <w:szCs w:val="21"/>
              </w:rPr>
            </w:pPr>
            <w:sdt>
              <w:sdtPr>
                <w:tag w:val="goog_rdk_12"/>
                <w:id w:val="1764259502"/>
              </w:sdtPr>
              <w:sdtEndPr/>
              <w:sdtContent/>
            </w:sdt>
            <w:sdt>
              <w:sdtPr>
                <w:tag w:val="goog_rdk_49"/>
                <w:id w:val="1538387121"/>
              </w:sdtPr>
              <w:sdtEndPr/>
              <w:sdtContent/>
            </w:sdt>
            <w:sdt>
              <w:sdtPr>
                <w:tag w:val="goog_rdk_86"/>
                <w:id w:val="-1240940200"/>
              </w:sdtPr>
              <w:sdtEndPr/>
              <w:sdtContent/>
            </w:sdt>
            <w:sdt>
              <w:sdtPr>
                <w:tag w:val="goog_rdk_124"/>
                <w:id w:val="-1565562892"/>
              </w:sdtPr>
              <w:sdtEndPr/>
              <w:sdtContent/>
            </w:sdt>
            <w:sdt>
              <w:sdtPr>
                <w:tag w:val="goog_rdk_163"/>
                <w:id w:val="1242212536"/>
              </w:sdtPr>
              <w:sdtEndPr/>
              <w:sdtContent/>
            </w:sdt>
            <w:sdt>
              <w:sdtPr>
                <w:tag w:val="goog_rdk_204"/>
                <w:id w:val="189192162"/>
              </w:sdtPr>
              <w:sdtEndPr/>
              <w:sdtContent/>
            </w:sdt>
            <w:sdt>
              <w:sdtPr>
                <w:tag w:val="goog_rdk_246"/>
                <w:id w:val="1585563941"/>
              </w:sdtPr>
              <w:sdtEndPr/>
              <w:sdtContent/>
            </w:sdt>
            <w:sdt>
              <w:sdtPr>
                <w:tag w:val="goog_rdk_290"/>
                <w:id w:val="-442314475"/>
              </w:sdtPr>
              <w:sdtEndPr/>
              <w:sdtContent/>
            </w:sdt>
            <w:sdt>
              <w:sdtPr>
                <w:tag w:val="goog_rdk_335"/>
                <w:id w:val="-1981688294"/>
              </w:sdtPr>
              <w:sdtEndPr/>
              <w:sdtContent/>
            </w:sdt>
            <w:sdt>
              <w:sdtPr>
                <w:tag w:val="goog_rdk_379"/>
                <w:id w:val="-8455062"/>
              </w:sdtPr>
              <w:sdtEndPr/>
              <w:sdtContent/>
            </w:sdt>
            <w:sdt>
              <w:sdtPr>
                <w:tag w:val="goog_rdk_424"/>
                <w:id w:val="-272556222"/>
              </w:sdtPr>
              <w:sdtEndPr/>
              <w:sdtContent/>
            </w:sdt>
            <w:sdt>
              <w:sdtPr>
                <w:tag w:val="goog_rdk_470"/>
                <w:id w:val="1795099154"/>
              </w:sdtPr>
              <w:sdtEndPr/>
              <w:sdtContent/>
            </w:sdt>
            <w:r w:rsidR="00507E3C" w:rsidRPr="00823328">
              <w:rPr>
                <w:rFonts w:ascii="Calibri" w:eastAsia="Times New Roman" w:hAnsi="Calibri"/>
                <w:sz w:val="21"/>
                <w:szCs w:val="21"/>
              </w:rPr>
              <w:t>The exact title of the qualification as it will appear on any Certificates and details of any awarding bodies. (This information will be used to check for Registration of Members with CLD Standards Council for Scotland in future)</w:t>
            </w:r>
          </w:p>
        </w:tc>
        <w:tc>
          <w:tcPr>
            <w:tcW w:w="6946" w:type="dxa"/>
            <w:shd w:val="clear" w:color="auto" w:fill="auto"/>
          </w:tcPr>
          <w:p w14:paraId="19EC6579" w14:textId="77777777" w:rsidR="00507E3C" w:rsidRPr="00B64653" w:rsidRDefault="00507E3C" w:rsidP="0047481C">
            <w:pPr>
              <w:spacing w:after="200" w:line="276" w:lineRule="auto"/>
              <w:rPr>
                <w:rFonts w:ascii="Calibri" w:eastAsia="Times New Roman" w:hAnsi="Calibri"/>
                <w:sz w:val="21"/>
                <w:szCs w:val="21"/>
              </w:rPr>
            </w:pPr>
          </w:p>
        </w:tc>
      </w:tr>
      <w:tr w:rsidR="00507E3C" w:rsidRPr="00B64653" w14:paraId="6886CAD8" w14:textId="77777777" w:rsidTr="0047481C">
        <w:tc>
          <w:tcPr>
            <w:tcW w:w="6941" w:type="dxa"/>
            <w:shd w:val="clear" w:color="auto" w:fill="auto"/>
          </w:tcPr>
          <w:p w14:paraId="449CA7B0" w14:textId="1E5E881E" w:rsidR="00507E3C" w:rsidRPr="00B64653" w:rsidRDefault="00507E3C" w:rsidP="00392446">
            <w:pPr>
              <w:spacing w:after="200" w:line="276" w:lineRule="auto"/>
              <w:rPr>
                <w:rFonts w:ascii="Calibri" w:eastAsia="Times New Roman" w:hAnsi="Calibri"/>
                <w:sz w:val="21"/>
                <w:szCs w:val="21"/>
              </w:rPr>
            </w:pPr>
            <w:r w:rsidRPr="00B64653">
              <w:rPr>
                <w:rFonts w:ascii="Calibri" w:eastAsia="Times New Roman" w:hAnsi="Calibri"/>
                <w:sz w:val="21"/>
                <w:szCs w:val="21"/>
              </w:rPr>
              <w:t xml:space="preserve">Address of </w:t>
            </w:r>
            <w:r w:rsidR="00392446">
              <w:rPr>
                <w:rFonts w:ascii="Calibri" w:eastAsia="Times New Roman" w:hAnsi="Calibri"/>
                <w:sz w:val="21"/>
                <w:szCs w:val="21"/>
              </w:rPr>
              <w:t xml:space="preserve"> </w:t>
            </w:r>
            <w:r w:rsidR="006736A8">
              <w:rPr>
                <w:rFonts w:ascii="Calibri" w:eastAsia="Times New Roman" w:hAnsi="Calibri"/>
                <w:sz w:val="21"/>
                <w:szCs w:val="21"/>
              </w:rPr>
              <w:t xml:space="preserve">educational </w:t>
            </w:r>
            <w:r w:rsidRPr="00B64653">
              <w:rPr>
                <w:rFonts w:ascii="Calibri" w:eastAsia="Times New Roman" w:hAnsi="Calibri"/>
                <w:sz w:val="21"/>
                <w:szCs w:val="21"/>
              </w:rPr>
              <w:t>provider:</w:t>
            </w:r>
          </w:p>
        </w:tc>
        <w:tc>
          <w:tcPr>
            <w:tcW w:w="6946" w:type="dxa"/>
            <w:shd w:val="clear" w:color="auto" w:fill="auto"/>
          </w:tcPr>
          <w:p w14:paraId="48D9D9D6" w14:textId="77777777" w:rsidR="00507E3C" w:rsidRPr="00B64653" w:rsidRDefault="00507E3C" w:rsidP="0047481C">
            <w:pPr>
              <w:spacing w:after="200" w:line="276" w:lineRule="auto"/>
              <w:rPr>
                <w:rFonts w:ascii="Calibri" w:eastAsia="Times New Roman" w:hAnsi="Calibri"/>
                <w:sz w:val="21"/>
                <w:szCs w:val="21"/>
              </w:rPr>
            </w:pPr>
          </w:p>
        </w:tc>
      </w:tr>
      <w:tr w:rsidR="00507E3C" w:rsidRPr="00B64653" w14:paraId="21E9524B" w14:textId="77777777" w:rsidTr="0047481C">
        <w:tc>
          <w:tcPr>
            <w:tcW w:w="6941" w:type="dxa"/>
            <w:shd w:val="clear" w:color="auto" w:fill="auto"/>
          </w:tcPr>
          <w:p w14:paraId="1620B416" w14:textId="77777777" w:rsidR="00507E3C" w:rsidRPr="00B64653" w:rsidRDefault="00507E3C" w:rsidP="0047481C">
            <w:pPr>
              <w:spacing w:after="200" w:line="276" w:lineRule="auto"/>
              <w:rPr>
                <w:rFonts w:ascii="Calibri" w:eastAsia="Times New Roman" w:hAnsi="Calibri"/>
                <w:sz w:val="21"/>
                <w:szCs w:val="21"/>
              </w:rPr>
            </w:pPr>
            <w:r>
              <w:rPr>
                <w:rFonts w:ascii="Calibri" w:eastAsia="Times New Roman" w:hAnsi="Calibri"/>
                <w:sz w:val="21"/>
                <w:szCs w:val="21"/>
              </w:rPr>
              <w:t>Delivery Locations:</w:t>
            </w:r>
          </w:p>
        </w:tc>
        <w:tc>
          <w:tcPr>
            <w:tcW w:w="6946" w:type="dxa"/>
            <w:shd w:val="clear" w:color="auto" w:fill="auto"/>
          </w:tcPr>
          <w:p w14:paraId="7FA96DE1" w14:textId="77777777" w:rsidR="00507E3C" w:rsidRPr="00B64653" w:rsidRDefault="00507E3C" w:rsidP="0047481C">
            <w:pPr>
              <w:spacing w:after="200" w:line="276" w:lineRule="auto"/>
              <w:rPr>
                <w:rFonts w:ascii="Calibri" w:eastAsia="Times New Roman" w:hAnsi="Calibri"/>
                <w:sz w:val="21"/>
                <w:szCs w:val="21"/>
              </w:rPr>
            </w:pPr>
          </w:p>
        </w:tc>
      </w:tr>
      <w:tr w:rsidR="00507E3C" w:rsidRPr="00B64653" w14:paraId="733F25D8" w14:textId="77777777" w:rsidTr="0047481C">
        <w:tc>
          <w:tcPr>
            <w:tcW w:w="6941" w:type="dxa"/>
            <w:shd w:val="clear" w:color="auto" w:fill="auto"/>
          </w:tcPr>
          <w:p w14:paraId="0F06BCF9" w14:textId="2B98AEC2" w:rsidR="00507E3C" w:rsidRPr="00B64653" w:rsidRDefault="00507E3C" w:rsidP="0047481C">
            <w:pPr>
              <w:spacing w:after="200" w:line="276" w:lineRule="auto"/>
              <w:rPr>
                <w:rFonts w:ascii="Calibri" w:eastAsia="Times New Roman" w:hAnsi="Calibri"/>
                <w:sz w:val="21"/>
                <w:szCs w:val="21"/>
              </w:rPr>
            </w:pPr>
            <w:r w:rsidRPr="00B64653">
              <w:rPr>
                <w:rFonts w:ascii="Calibri" w:eastAsia="Times New Roman" w:hAnsi="Calibri"/>
                <w:sz w:val="21"/>
                <w:szCs w:val="21"/>
              </w:rPr>
              <w:t xml:space="preserve"> Name of Contact(s) at </w:t>
            </w:r>
            <w:r w:rsidR="00392446">
              <w:rPr>
                <w:rFonts w:ascii="Calibri" w:eastAsia="Times New Roman" w:hAnsi="Calibri"/>
                <w:sz w:val="21"/>
                <w:szCs w:val="21"/>
              </w:rPr>
              <w:t>educational</w:t>
            </w:r>
            <w:r w:rsidR="006736A8">
              <w:rPr>
                <w:rFonts w:ascii="Calibri" w:eastAsia="Times New Roman" w:hAnsi="Calibri"/>
                <w:sz w:val="21"/>
                <w:szCs w:val="21"/>
              </w:rPr>
              <w:t xml:space="preserve"> </w:t>
            </w:r>
            <w:r w:rsidRPr="00B64653">
              <w:rPr>
                <w:rFonts w:ascii="Calibri" w:eastAsia="Times New Roman" w:hAnsi="Calibri"/>
                <w:sz w:val="21"/>
                <w:szCs w:val="21"/>
              </w:rPr>
              <w:t>provider:</w:t>
            </w:r>
          </w:p>
        </w:tc>
        <w:tc>
          <w:tcPr>
            <w:tcW w:w="6946" w:type="dxa"/>
            <w:shd w:val="clear" w:color="auto" w:fill="auto"/>
          </w:tcPr>
          <w:p w14:paraId="108C5901" w14:textId="77777777" w:rsidR="00507E3C" w:rsidRPr="00B64653" w:rsidRDefault="00507E3C" w:rsidP="0047481C">
            <w:pPr>
              <w:spacing w:after="200" w:line="276" w:lineRule="auto"/>
              <w:rPr>
                <w:rFonts w:ascii="Calibri" w:eastAsia="Times New Roman" w:hAnsi="Calibri"/>
                <w:sz w:val="15"/>
                <w:szCs w:val="15"/>
              </w:rPr>
            </w:pPr>
          </w:p>
        </w:tc>
      </w:tr>
      <w:tr w:rsidR="00507E3C" w:rsidRPr="00B64653" w14:paraId="16764536" w14:textId="77777777" w:rsidTr="0047481C">
        <w:tc>
          <w:tcPr>
            <w:tcW w:w="6941" w:type="dxa"/>
            <w:shd w:val="clear" w:color="auto" w:fill="auto"/>
          </w:tcPr>
          <w:p w14:paraId="589BCF4C" w14:textId="77777777" w:rsidR="00507E3C" w:rsidRPr="00B64653" w:rsidRDefault="00507E3C" w:rsidP="0047481C">
            <w:pPr>
              <w:spacing w:after="200" w:line="276" w:lineRule="auto"/>
              <w:rPr>
                <w:rFonts w:ascii="Calibri" w:eastAsia="Times New Roman" w:hAnsi="Calibri"/>
                <w:sz w:val="21"/>
                <w:szCs w:val="21"/>
              </w:rPr>
            </w:pPr>
            <w:r w:rsidRPr="00B64653">
              <w:rPr>
                <w:rFonts w:ascii="Calibri" w:eastAsia="Times New Roman" w:hAnsi="Calibri"/>
                <w:sz w:val="21"/>
                <w:szCs w:val="21"/>
              </w:rPr>
              <w:t>Contact(s) email address:</w:t>
            </w:r>
          </w:p>
        </w:tc>
        <w:tc>
          <w:tcPr>
            <w:tcW w:w="6946" w:type="dxa"/>
            <w:shd w:val="clear" w:color="auto" w:fill="auto"/>
          </w:tcPr>
          <w:p w14:paraId="6C6C6BF3" w14:textId="77777777" w:rsidR="00507E3C" w:rsidRPr="00B64653" w:rsidRDefault="00507E3C" w:rsidP="0047481C">
            <w:pPr>
              <w:spacing w:after="200" w:line="276" w:lineRule="auto"/>
              <w:rPr>
                <w:rFonts w:ascii="Calibri" w:eastAsia="Times New Roman" w:hAnsi="Calibri"/>
                <w:sz w:val="15"/>
                <w:szCs w:val="15"/>
              </w:rPr>
            </w:pPr>
          </w:p>
        </w:tc>
      </w:tr>
      <w:tr w:rsidR="00507E3C" w:rsidRPr="00B64653" w14:paraId="24D4BB3A" w14:textId="77777777" w:rsidTr="0047481C">
        <w:tc>
          <w:tcPr>
            <w:tcW w:w="6941" w:type="dxa"/>
            <w:shd w:val="clear" w:color="auto" w:fill="auto"/>
          </w:tcPr>
          <w:p w14:paraId="5249ECE0" w14:textId="77777777" w:rsidR="00507E3C" w:rsidRPr="00B64653" w:rsidRDefault="00507E3C" w:rsidP="0047481C">
            <w:pPr>
              <w:spacing w:after="200" w:line="276" w:lineRule="auto"/>
              <w:rPr>
                <w:rFonts w:ascii="Calibri" w:eastAsia="Times New Roman" w:hAnsi="Calibri"/>
                <w:sz w:val="21"/>
                <w:szCs w:val="21"/>
              </w:rPr>
            </w:pPr>
            <w:r w:rsidRPr="00B64653">
              <w:rPr>
                <w:rFonts w:ascii="Calibri" w:eastAsia="Times New Roman" w:hAnsi="Calibri"/>
                <w:sz w:val="21"/>
                <w:szCs w:val="21"/>
              </w:rPr>
              <w:t xml:space="preserve">Contact telephone number </w:t>
            </w:r>
          </w:p>
        </w:tc>
        <w:tc>
          <w:tcPr>
            <w:tcW w:w="6946" w:type="dxa"/>
            <w:shd w:val="clear" w:color="auto" w:fill="auto"/>
          </w:tcPr>
          <w:p w14:paraId="7911396B" w14:textId="77777777" w:rsidR="00507E3C" w:rsidRPr="00B64653" w:rsidRDefault="00507E3C" w:rsidP="0047481C">
            <w:pPr>
              <w:spacing w:after="200" w:line="276" w:lineRule="auto"/>
              <w:rPr>
                <w:rFonts w:ascii="Calibri" w:eastAsia="Times New Roman" w:hAnsi="Calibri"/>
                <w:sz w:val="15"/>
                <w:szCs w:val="15"/>
              </w:rPr>
            </w:pPr>
          </w:p>
        </w:tc>
      </w:tr>
    </w:tbl>
    <w:p w14:paraId="101F7591" w14:textId="77777777" w:rsidR="00507E3C" w:rsidRPr="00B64653" w:rsidRDefault="00507E3C" w:rsidP="00507E3C">
      <w:pPr>
        <w:spacing w:after="200" w:line="276" w:lineRule="auto"/>
        <w:jc w:val="both"/>
        <w:rPr>
          <w:rFonts w:ascii="Calibri" w:eastAsia="Times New Roman" w:hAnsi="Calibri"/>
          <w:b/>
          <w:color w:val="660066"/>
          <w:sz w:val="27"/>
          <w:szCs w:val="27"/>
        </w:rPr>
      </w:pPr>
    </w:p>
    <w:p w14:paraId="21EDF8D2" w14:textId="77777777" w:rsidR="00507E3C" w:rsidRPr="00B64653" w:rsidRDefault="00507E3C" w:rsidP="00507E3C">
      <w:pPr>
        <w:rPr>
          <w:rFonts w:ascii="Calibri" w:hAnsi="Calibri" w:cs="Consolas"/>
          <w:b/>
          <w:sz w:val="27"/>
          <w:szCs w:val="27"/>
        </w:rPr>
      </w:pPr>
      <w:r w:rsidRPr="00B64653">
        <w:rPr>
          <w:rFonts w:ascii="Calibri" w:hAnsi="Calibri"/>
          <w:b/>
          <w:color w:val="FF0000"/>
          <w:sz w:val="21"/>
          <w:szCs w:val="21"/>
        </w:rPr>
        <w:t>The following is guidance notes for panel members</w:t>
      </w:r>
      <w:r w:rsidR="0047415E">
        <w:rPr>
          <w:rFonts w:ascii="Calibri" w:hAnsi="Calibri"/>
          <w:b/>
          <w:color w:val="FF0000"/>
          <w:sz w:val="21"/>
          <w:szCs w:val="21"/>
        </w:rPr>
        <w:t xml:space="preserve"> in relation to column 3 of the document</w:t>
      </w:r>
      <w:r w:rsidRPr="00B64653">
        <w:rPr>
          <w:rFonts w:ascii="Calibri" w:hAnsi="Calibri"/>
          <w:b/>
          <w:color w:val="FF0000"/>
          <w:sz w:val="21"/>
          <w:szCs w:val="21"/>
        </w:rPr>
        <w:t>:</w:t>
      </w:r>
    </w:p>
    <w:p w14:paraId="416F4C28" w14:textId="77777777" w:rsidR="00507E3C" w:rsidRPr="00B64653" w:rsidRDefault="00507E3C" w:rsidP="00507E3C">
      <w:pPr>
        <w:rPr>
          <w:rFonts w:ascii="Calibri" w:hAnsi="Calibri" w:cs="Consolas"/>
          <w:b/>
          <w:sz w:val="23"/>
          <w:szCs w:val="23"/>
        </w:rPr>
      </w:pPr>
      <w:r w:rsidRPr="00B64653">
        <w:rPr>
          <w:rFonts w:ascii="Calibri" w:hAnsi="Calibri" w:cs="Consolas"/>
          <w:b/>
          <w:sz w:val="23"/>
          <w:szCs w:val="23"/>
        </w:rPr>
        <w:t xml:space="preserve">To make life easier can we suggest that each panel member completes comments in a specific colour of text. </w:t>
      </w:r>
    </w:p>
    <w:p w14:paraId="65C97963" w14:textId="77777777" w:rsidR="00507E3C" w:rsidRPr="00B64653" w:rsidRDefault="00507E3C" w:rsidP="00507E3C">
      <w:pPr>
        <w:rPr>
          <w:rFonts w:ascii="Calibri" w:hAnsi="Calibri" w:cs="Consolas"/>
          <w:b/>
          <w:color w:val="FF0000"/>
          <w:sz w:val="23"/>
          <w:szCs w:val="23"/>
        </w:rPr>
      </w:pPr>
      <w:r w:rsidRPr="00B64653">
        <w:rPr>
          <w:rFonts w:ascii="Calibri" w:hAnsi="Calibri" w:cs="Consolas"/>
          <w:b/>
          <w:sz w:val="23"/>
          <w:szCs w:val="23"/>
        </w:rPr>
        <w:t xml:space="preserve">?? = </w:t>
      </w:r>
      <w:r w:rsidRPr="00B64653">
        <w:rPr>
          <w:rFonts w:ascii="Calibri" w:hAnsi="Calibri" w:cs="Consolas"/>
          <w:b/>
          <w:color w:val="FF0000"/>
          <w:sz w:val="23"/>
          <w:szCs w:val="23"/>
        </w:rPr>
        <w:t>red</w:t>
      </w:r>
    </w:p>
    <w:p w14:paraId="7D42C984" w14:textId="77777777" w:rsidR="00507E3C" w:rsidRPr="00B64653" w:rsidRDefault="00507E3C" w:rsidP="00507E3C">
      <w:pPr>
        <w:rPr>
          <w:rFonts w:ascii="Calibri" w:hAnsi="Calibri" w:cs="Consolas"/>
          <w:b/>
          <w:color w:val="0070C0"/>
          <w:sz w:val="23"/>
          <w:szCs w:val="23"/>
        </w:rPr>
      </w:pPr>
      <w:r w:rsidRPr="00B64653">
        <w:rPr>
          <w:rFonts w:ascii="Calibri" w:hAnsi="Calibri" w:cs="Consolas"/>
          <w:b/>
          <w:sz w:val="23"/>
          <w:szCs w:val="23"/>
        </w:rPr>
        <w:t xml:space="preserve">?? </w:t>
      </w:r>
      <w:r w:rsidRPr="00B64653">
        <w:rPr>
          <w:rFonts w:ascii="Calibri" w:hAnsi="Calibri" w:cs="Consolas"/>
          <w:b/>
          <w:color w:val="0070C0"/>
          <w:sz w:val="23"/>
          <w:szCs w:val="23"/>
        </w:rPr>
        <w:t>= blue</w:t>
      </w:r>
    </w:p>
    <w:p w14:paraId="0639C524" w14:textId="77777777" w:rsidR="00507E3C" w:rsidRPr="00B64653" w:rsidRDefault="00507E3C" w:rsidP="00507E3C">
      <w:pPr>
        <w:rPr>
          <w:rFonts w:ascii="Calibri" w:hAnsi="Calibri" w:cs="Consolas"/>
          <w:b/>
          <w:sz w:val="23"/>
          <w:szCs w:val="23"/>
        </w:rPr>
      </w:pPr>
      <w:r w:rsidRPr="00B64653">
        <w:rPr>
          <w:rFonts w:ascii="Calibri" w:hAnsi="Calibri" w:cs="Consolas"/>
          <w:b/>
          <w:sz w:val="23"/>
          <w:szCs w:val="23"/>
        </w:rPr>
        <w:t xml:space="preserve">?? = </w:t>
      </w:r>
      <w:r w:rsidRPr="00B64653">
        <w:rPr>
          <w:rFonts w:ascii="Calibri" w:hAnsi="Calibri" w:cs="Consolas"/>
          <w:b/>
          <w:color w:val="00B050"/>
          <w:sz w:val="23"/>
          <w:szCs w:val="23"/>
        </w:rPr>
        <w:t>green</w:t>
      </w:r>
    </w:p>
    <w:p w14:paraId="714CB70A" w14:textId="77777777" w:rsidR="00507E3C" w:rsidRPr="00B64653" w:rsidRDefault="00507E3C" w:rsidP="00507E3C">
      <w:pPr>
        <w:rPr>
          <w:rFonts w:ascii="Calibri" w:hAnsi="Calibri" w:cs="Consolas"/>
          <w:b/>
          <w:color w:val="7030A0"/>
          <w:sz w:val="23"/>
          <w:szCs w:val="23"/>
        </w:rPr>
      </w:pPr>
      <w:r w:rsidRPr="00B64653">
        <w:rPr>
          <w:rFonts w:ascii="Calibri" w:hAnsi="Calibri" w:cs="Consolas"/>
          <w:b/>
          <w:sz w:val="23"/>
          <w:szCs w:val="23"/>
        </w:rPr>
        <w:t xml:space="preserve">?? = </w:t>
      </w:r>
      <w:r w:rsidRPr="00B64653">
        <w:rPr>
          <w:rFonts w:ascii="Calibri" w:hAnsi="Calibri" w:cs="Consolas"/>
          <w:b/>
          <w:color w:val="7030A0"/>
          <w:sz w:val="23"/>
          <w:szCs w:val="23"/>
        </w:rPr>
        <w:t>purple</w:t>
      </w:r>
    </w:p>
    <w:p w14:paraId="2716E6FB" w14:textId="77777777" w:rsidR="00507E3C" w:rsidRPr="00B64653" w:rsidRDefault="00507E3C" w:rsidP="00507E3C">
      <w:pPr>
        <w:rPr>
          <w:rFonts w:ascii="Calibri" w:hAnsi="Calibri" w:cs="Consolas"/>
          <w:b/>
          <w:sz w:val="23"/>
          <w:szCs w:val="23"/>
        </w:rPr>
      </w:pPr>
      <w:r w:rsidRPr="00B64653">
        <w:rPr>
          <w:rFonts w:ascii="Calibri" w:hAnsi="Calibri" w:cs="Consolas"/>
          <w:b/>
          <w:sz w:val="23"/>
          <w:szCs w:val="23"/>
        </w:rPr>
        <w:t>IF any other committee members wish to include comments please complete in black text</w:t>
      </w:r>
    </w:p>
    <w:p w14:paraId="34A7F7D6" w14:textId="77777777" w:rsidR="00507E3C" w:rsidRPr="00B64653" w:rsidRDefault="00507E3C" w:rsidP="00507E3C">
      <w:pPr>
        <w:rPr>
          <w:rFonts w:ascii="Calibri" w:hAnsi="Calibri" w:cs="Consolas"/>
          <w:b/>
          <w:sz w:val="31"/>
          <w:szCs w:val="31"/>
        </w:rPr>
      </w:pPr>
    </w:p>
    <w:p w14:paraId="2ADB9F9D" w14:textId="77777777" w:rsidR="00507E3C" w:rsidRPr="00B64653" w:rsidRDefault="00507E3C" w:rsidP="00507E3C">
      <w:pPr>
        <w:rPr>
          <w:rFonts w:ascii="Calibri" w:hAnsi="Calibri" w:cs="Consolas"/>
          <w:b/>
          <w:sz w:val="27"/>
          <w:szCs w:val="27"/>
        </w:rPr>
      </w:pPr>
      <w:r w:rsidRPr="00B64653">
        <w:rPr>
          <w:rFonts w:ascii="Calibri" w:hAnsi="Calibri" w:cs="Consolas"/>
          <w:b/>
          <w:sz w:val="27"/>
          <w:szCs w:val="27"/>
        </w:rPr>
        <w:t xml:space="preserve">Thank you.  </w:t>
      </w:r>
    </w:p>
    <w:p w14:paraId="46871FD4" w14:textId="66264D5E" w:rsidR="00507E3C" w:rsidRDefault="00507E3C">
      <w:pPr>
        <w:rPr>
          <w:color w:val="FF0000"/>
        </w:rPr>
      </w:pPr>
      <w:r w:rsidRPr="0047415E">
        <w:rPr>
          <w:color w:val="FF0000"/>
        </w:rPr>
        <w:lastRenderedPageBreak/>
        <w:t xml:space="preserve">Column 2 is to be completed by the provider and should act as </w:t>
      </w:r>
    </w:p>
    <w:p w14:paraId="6672FBA5" w14:textId="77777777" w:rsidR="004C49C0" w:rsidRPr="0047415E" w:rsidRDefault="004C49C0">
      <w:pPr>
        <w:rPr>
          <w:color w:val="FF0000"/>
        </w:rPr>
      </w:pPr>
    </w:p>
    <w:p w14:paraId="48DCE108" w14:textId="77777777" w:rsidR="00507E3C" w:rsidRDefault="00507E3C">
      <w:r>
        <w:t>a) a checklist that the submission document contains the evidence required</w:t>
      </w:r>
      <w:r w:rsidR="0047415E">
        <w:t xml:space="preserve"> to evidence </w:t>
      </w:r>
      <w:r>
        <w:t>the Standards</w:t>
      </w:r>
    </w:p>
    <w:p w14:paraId="5CB1C1A7" w14:textId="77777777" w:rsidR="00507E3C" w:rsidRDefault="00507E3C">
      <w:r>
        <w:t>b) directs the panel member</w:t>
      </w:r>
      <w:r w:rsidR="0047415E">
        <w:t>s</w:t>
      </w:r>
      <w:r>
        <w:t xml:space="preserve"> to the appropriate section/area of the submission document </w:t>
      </w:r>
    </w:p>
    <w:p w14:paraId="2A5F0407" w14:textId="77777777" w:rsidR="003E0CAB" w:rsidRDefault="003E0CAB"/>
    <w:p w14:paraId="4FC482E3" w14:textId="77777777" w:rsidR="00CE2B01" w:rsidRPr="00AE5711" w:rsidRDefault="00507E3C" w:rsidP="00507E3C">
      <w:pPr>
        <w:rPr>
          <w:rFonts w:asciiTheme="minorHAnsi" w:hAnsiTheme="minorHAnsi" w:cstheme="minorHAnsi"/>
          <w:color w:val="7030A0"/>
          <w:sz w:val="21"/>
          <w:szCs w:val="21"/>
        </w:rPr>
      </w:pPr>
      <w:r w:rsidRPr="00AE5711">
        <w:rPr>
          <w:rFonts w:asciiTheme="minorHAnsi" w:hAnsiTheme="minorHAnsi" w:cstheme="minorHAnsi"/>
          <w:color w:val="7030A0"/>
          <w:sz w:val="28"/>
          <w:szCs w:val="28"/>
        </w:rPr>
        <w:t>Standard 1: Background information Standard</w:t>
      </w:r>
      <w:r w:rsidRPr="00AE5711">
        <w:rPr>
          <w:rFonts w:asciiTheme="minorHAnsi" w:hAnsiTheme="minorHAnsi" w:cstheme="minorHAnsi"/>
          <w:color w:val="7030A0"/>
          <w:sz w:val="21"/>
          <w:szCs w:val="21"/>
        </w:rPr>
        <w:t xml:space="preserve"> </w:t>
      </w:r>
    </w:p>
    <w:p w14:paraId="1A2A4AA6" w14:textId="6062F7AD" w:rsidR="00507E3C" w:rsidRPr="00AE5711" w:rsidRDefault="00507E3C" w:rsidP="00507E3C">
      <w:pPr>
        <w:rPr>
          <w:rFonts w:asciiTheme="minorHAnsi" w:hAnsiTheme="minorHAnsi" w:cstheme="minorHAnsi"/>
          <w:color w:val="7030A0"/>
          <w:sz w:val="21"/>
          <w:szCs w:val="21"/>
        </w:rPr>
      </w:pPr>
      <w:r w:rsidRPr="00AE5711">
        <w:rPr>
          <w:rFonts w:asciiTheme="minorHAnsi" w:hAnsiTheme="minorHAnsi" w:cstheme="minorHAnsi"/>
          <w:color w:val="7030A0"/>
          <w:sz w:val="21"/>
          <w:szCs w:val="21"/>
        </w:rPr>
        <w:t xml:space="preserve"> </w:t>
      </w:r>
    </w:p>
    <w:p w14:paraId="637E8E6E" w14:textId="40DE0C8A" w:rsidR="00507E3C" w:rsidRDefault="00507E3C" w:rsidP="00507E3C">
      <w:pPr>
        <w:rPr>
          <w:rFonts w:ascii="Calibri" w:hAnsi="Calibri" w:cs="Calibri,Bold"/>
          <w:color w:val="660066"/>
          <w:sz w:val="28"/>
          <w:szCs w:val="28"/>
        </w:rPr>
      </w:pPr>
      <w:r w:rsidRPr="0047415E">
        <w:rPr>
          <w:rFonts w:ascii="Calibri" w:hAnsi="Calibri" w:cs="Calibri,Bold"/>
          <w:color w:val="660066"/>
          <w:sz w:val="28"/>
          <w:szCs w:val="28"/>
        </w:rPr>
        <w:t>The organisation demonstrates: commitment to partnership working with local CLD providers and FE/HE institutions; an inclusive approach to the effective marketing of the programme; the values and principles of CLD are embedded in the programme.</w:t>
      </w:r>
    </w:p>
    <w:p w14:paraId="2193EE50" w14:textId="77777777" w:rsidR="00CE2B01" w:rsidRPr="0047415E" w:rsidRDefault="00CE2B01" w:rsidP="00507E3C">
      <w:pPr>
        <w:rPr>
          <w:rFonts w:ascii="Calibri" w:hAnsi="Calibri" w:cs="Calibri,Bold"/>
          <w:color w:val="660066"/>
          <w:sz w:val="28"/>
          <w:szCs w:val="28"/>
        </w:rPr>
      </w:pPr>
    </w:p>
    <w:p w14:paraId="092B00C9" w14:textId="77777777" w:rsidR="003E0CAB" w:rsidRDefault="00507E3C">
      <w:r>
        <w:rPr>
          <w:rFonts w:ascii="Calibri" w:hAnsi="Calibri" w:cs="Calibri"/>
          <w:sz w:val="21"/>
          <w:szCs w:val="21"/>
        </w:rPr>
        <w:t>The organisation must detail</w:t>
      </w:r>
      <w:r w:rsidRPr="00823328">
        <w:rPr>
          <w:rFonts w:ascii="Calibri" w:hAnsi="Calibri" w:cs="Calibri"/>
          <w:sz w:val="21"/>
          <w:szCs w:val="21"/>
        </w:rPr>
        <w:t>:</w:t>
      </w:r>
    </w:p>
    <w:tbl>
      <w:tblPr>
        <w:tblStyle w:val="TableGrid"/>
        <w:tblW w:w="0" w:type="auto"/>
        <w:tblLook w:val="04A0" w:firstRow="1" w:lastRow="0" w:firstColumn="1" w:lastColumn="0" w:noHBand="0" w:noVBand="1"/>
      </w:tblPr>
      <w:tblGrid>
        <w:gridCol w:w="3487"/>
        <w:gridCol w:w="3487"/>
        <w:gridCol w:w="3487"/>
        <w:gridCol w:w="3487"/>
      </w:tblGrid>
      <w:tr w:rsidR="00507E3C" w14:paraId="6CCDCA83" w14:textId="77777777" w:rsidTr="00507E3C">
        <w:tc>
          <w:tcPr>
            <w:tcW w:w="3487" w:type="dxa"/>
          </w:tcPr>
          <w:p w14:paraId="51C9C4EF" w14:textId="77777777" w:rsidR="00507E3C" w:rsidRDefault="00507E3C" w:rsidP="00507E3C">
            <w:r>
              <w:t>Criteria</w:t>
            </w:r>
          </w:p>
        </w:tc>
        <w:tc>
          <w:tcPr>
            <w:tcW w:w="3487" w:type="dxa"/>
          </w:tcPr>
          <w:p w14:paraId="4494DB37" w14:textId="77777777" w:rsidR="00507E3C" w:rsidRPr="00B64653" w:rsidRDefault="00507E3C" w:rsidP="00507E3C">
            <w:pPr>
              <w:autoSpaceDE w:val="0"/>
              <w:autoSpaceDN w:val="0"/>
              <w:adjustRightInd w:val="0"/>
              <w:rPr>
                <w:rFonts w:ascii="Calibri" w:hAnsi="Calibri" w:cs="Calibri,Bold"/>
                <w:sz w:val="21"/>
                <w:szCs w:val="21"/>
              </w:rPr>
            </w:pPr>
            <w:r w:rsidRPr="00B64653">
              <w:rPr>
                <w:rFonts w:ascii="Calibri" w:hAnsi="Calibri" w:cs="Calibri,Bold"/>
                <w:sz w:val="21"/>
                <w:szCs w:val="21"/>
              </w:rPr>
              <w:t>Title/details of supporting documents for submission</w:t>
            </w:r>
            <w:r>
              <w:rPr>
                <w:rFonts w:ascii="Calibri" w:hAnsi="Calibri" w:cs="Calibri,Bold"/>
                <w:sz w:val="21"/>
                <w:szCs w:val="21"/>
              </w:rPr>
              <w:t xml:space="preserve">. </w:t>
            </w:r>
            <w:r w:rsidRPr="00507E3C">
              <w:rPr>
                <w:rFonts w:ascii="Calibri" w:hAnsi="Calibri" w:cs="Calibri,Bold"/>
                <w:sz w:val="21"/>
                <w:szCs w:val="21"/>
              </w:rPr>
              <w:t>For example – Appendix A page 20</w:t>
            </w:r>
            <w:r w:rsidRPr="00B64653">
              <w:rPr>
                <w:rFonts w:ascii="Calibri" w:hAnsi="Calibri" w:cs="Calibri,Bold"/>
                <w:sz w:val="21"/>
                <w:szCs w:val="21"/>
              </w:rPr>
              <w:t xml:space="preserve"> </w:t>
            </w:r>
            <w:r w:rsidRPr="00B64653">
              <w:rPr>
                <w:rFonts w:ascii="Calibri" w:hAnsi="Calibri" w:cs="Calibri,Bold"/>
                <w:color w:val="FF0000"/>
                <w:sz w:val="21"/>
                <w:szCs w:val="21"/>
              </w:rPr>
              <w:t>– to be completed by Provider</w:t>
            </w:r>
            <w:r>
              <w:rPr>
                <w:rFonts w:ascii="Calibri" w:hAnsi="Calibri" w:cs="Calibri,Bold"/>
                <w:color w:val="FF0000"/>
                <w:sz w:val="21"/>
                <w:szCs w:val="21"/>
              </w:rPr>
              <w:t xml:space="preserve">.  </w:t>
            </w:r>
          </w:p>
        </w:tc>
        <w:tc>
          <w:tcPr>
            <w:tcW w:w="3487" w:type="dxa"/>
          </w:tcPr>
          <w:p w14:paraId="1DAAB762" w14:textId="77777777" w:rsidR="00507E3C" w:rsidRPr="00B64653" w:rsidRDefault="00507E3C" w:rsidP="00507E3C">
            <w:pPr>
              <w:autoSpaceDE w:val="0"/>
              <w:autoSpaceDN w:val="0"/>
              <w:adjustRightInd w:val="0"/>
              <w:rPr>
                <w:rFonts w:ascii="Calibri" w:hAnsi="Calibri" w:cs="Calibri,Bold"/>
                <w:sz w:val="21"/>
                <w:szCs w:val="21"/>
              </w:rPr>
            </w:pPr>
            <w:r w:rsidRPr="00B64653">
              <w:rPr>
                <w:rFonts w:ascii="Calibri" w:hAnsi="Calibri" w:cs="Calibri,Bold"/>
                <w:sz w:val="21"/>
                <w:szCs w:val="21"/>
              </w:rPr>
              <w:t>Comments from panel member/officer</w:t>
            </w:r>
          </w:p>
          <w:p w14:paraId="3949DB61" w14:textId="77777777" w:rsidR="00507E3C" w:rsidRDefault="00507E3C" w:rsidP="00507E3C">
            <w:r w:rsidRPr="00B64653">
              <w:rPr>
                <w:rFonts w:ascii="Calibri" w:hAnsi="Calibri" w:cs="Calibri,Bold"/>
                <w:color w:val="FF0000"/>
                <w:sz w:val="21"/>
                <w:szCs w:val="21"/>
              </w:rPr>
              <w:t>(for internal use by CLD Standards Council)</w:t>
            </w:r>
          </w:p>
        </w:tc>
        <w:tc>
          <w:tcPr>
            <w:tcW w:w="3487" w:type="dxa"/>
          </w:tcPr>
          <w:p w14:paraId="6171FB97" w14:textId="77777777" w:rsidR="00507E3C" w:rsidRDefault="00507E3C" w:rsidP="00507E3C">
            <w:r w:rsidRPr="00B64653">
              <w:rPr>
                <w:rFonts w:ascii="Calibri" w:hAnsi="Calibri" w:cs="Calibri,Bold"/>
                <w:sz w:val="21"/>
                <w:szCs w:val="21"/>
              </w:rPr>
              <w:t xml:space="preserve">Decision/Action required </w:t>
            </w:r>
            <w:r w:rsidRPr="00B64653">
              <w:rPr>
                <w:rFonts w:ascii="Calibri" w:hAnsi="Calibri" w:cs="Calibri,Bold"/>
                <w:color w:val="FF0000"/>
                <w:sz w:val="21"/>
                <w:szCs w:val="21"/>
              </w:rPr>
              <w:t>(for internal use by CLD Standards Council)</w:t>
            </w:r>
          </w:p>
        </w:tc>
      </w:tr>
      <w:tr w:rsidR="00507E3C" w14:paraId="08533FE5" w14:textId="77777777" w:rsidTr="00507E3C">
        <w:tc>
          <w:tcPr>
            <w:tcW w:w="3487" w:type="dxa"/>
          </w:tcPr>
          <w:p w14:paraId="2DDEEAB1" w14:textId="77777777" w:rsidR="00507E3C" w:rsidRDefault="00507E3C" w:rsidP="00507E3C"/>
        </w:tc>
        <w:tc>
          <w:tcPr>
            <w:tcW w:w="3487" w:type="dxa"/>
          </w:tcPr>
          <w:p w14:paraId="5BDE5FBE" w14:textId="77777777" w:rsidR="00507E3C" w:rsidRDefault="00507E3C" w:rsidP="00507E3C"/>
        </w:tc>
        <w:tc>
          <w:tcPr>
            <w:tcW w:w="3487" w:type="dxa"/>
          </w:tcPr>
          <w:p w14:paraId="7D0BD4E3" w14:textId="77777777" w:rsidR="00507E3C" w:rsidRDefault="00507E3C" w:rsidP="00507E3C"/>
        </w:tc>
        <w:tc>
          <w:tcPr>
            <w:tcW w:w="3487" w:type="dxa"/>
          </w:tcPr>
          <w:p w14:paraId="49F2F2A3" w14:textId="77777777" w:rsidR="00507E3C" w:rsidRDefault="00507E3C" w:rsidP="00507E3C"/>
        </w:tc>
      </w:tr>
      <w:tr w:rsidR="00507E3C" w14:paraId="7D4BB033" w14:textId="77777777" w:rsidTr="00507E3C">
        <w:tc>
          <w:tcPr>
            <w:tcW w:w="3487" w:type="dxa"/>
          </w:tcPr>
          <w:p w14:paraId="7CC6DE26" w14:textId="77777777" w:rsidR="00507E3C" w:rsidRPr="00B64653" w:rsidRDefault="00507E3C" w:rsidP="00507E3C">
            <w:pPr>
              <w:autoSpaceDE w:val="0"/>
              <w:autoSpaceDN w:val="0"/>
              <w:adjustRightInd w:val="0"/>
              <w:rPr>
                <w:rFonts w:ascii="Calibri" w:hAnsi="Calibri" w:cs="Calibri"/>
                <w:color w:val="000000"/>
                <w:sz w:val="21"/>
                <w:szCs w:val="21"/>
              </w:rPr>
            </w:pPr>
            <w:r w:rsidRPr="00823328">
              <w:rPr>
                <w:rFonts w:ascii="Calibri" w:hAnsi="Calibri" w:cs="Calibri"/>
                <w:sz w:val="21"/>
                <w:szCs w:val="21"/>
              </w:rPr>
              <w:t xml:space="preserve">Information about the organisation or institution providing the learning programme </w:t>
            </w:r>
          </w:p>
        </w:tc>
        <w:tc>
          <w:tcPr>
            <w:tcW w:w="3487" w:type="dxa"/>
          </w:tcPr>
          <w:p w14:paraId="74454D37" w14:textId="77777777" w:rsidR="00507E3C" w:rsidRDefault="00507E3C" w:rsidP="00507E3C"/>
        </w:tc>
        <w:tc>
          <w:tcPr>
            <w:tcW w:w="3487" w:type="dxa"/>
          </w:tcPr>
          <w:p w14:paraId="21B02919" w14:textId="77777777" w:rsidR="00507E3C" w:rsidRDefault="00507E3C" w:rsidP="00507E3C"/>
        </w:tc>
        <w:tc>
          <w:tcPr>
            <w:tcW w:w="3487" w:type="dxa"/>
          </w:tcPr>
          <w:p w14:paraId="7E257021" w14:textId="77777777" w:rsidR="00507E3C" w:rsidRDefault="00507E3C" w:rsidP="00507E3C"/>
        </w:tc>
      </w:tr>
      <w:tr w:rsidR="00507E3C" w14:paraId="090BF6D1" w14:textId="77777777" w:rsidTr="00507E3C">
        <w:tc>
          <w:tcPr>
            <w:tcW w:w="3487" w:type="dxa"/>
          </w:tcPr>
          <w:p w14:paraId="5BB38B70" w14:textId="77777777" w:rsidR="00507E3C" w:rsidRPr="00B64653" w:rsidRDefault="00507E3C" w:rsidP="00507E3C">
            <w:pPr>
              <w:autoSpaceDE w:val="0"/>
              <w:autoSpaceDN w:val="0"/>
              <w:adjustRightInd w:val="0"/>
              <w:rPr>
                <w:rFonts w:ascii="Calibri" w:hAnsi="Calibri" w:cs="Calibri"/>
                <w:color w:val="000000"/>
                <w:sz w:val="21"/>
                <w:szCs w:val="21"/>
              </w:rPr>
            </w:pPr>
            <w:r w:rsidRPr="00B64653">
              <w:rPr>
                <w:rFonts w:ascii="Calibri" w:hAnsi="Calibri" w:cs="Calibri"/>
                <w:color w:val="000000"/>
                <w:sz w:val="21"/>
                <w:szCs w:val="21"/>
              </w:rPr>
              <w:t>The context of the learning programme including details of partnership in the</w:t>
            </w:r>
            <w:r>
              <w:rPr>
                <w:rFonts w:ascii="Calibri" w:hAnsi="Calibri" w:cs="Calibri"/>
                <w:color w:val="000000"/>
                <w:sz w:val="21"/>
                <w:szCs w:val="21"/>
              </w:rPr>
              <w:t xml:space="preserve"> </w:t>
            </w:r>
            <w:r w:rsidRPr="00823328">
              <w:rPr>
                <w:rFonts w:ascii="Calibri" w:hAnsi="Calibri" w:cs="Calibri"/>
                <w:sz w:val="21"/>
                <w:szCs w:val="21"/>
              </w:rPr>
              <w:t>CLD Sectors</w:t>
            </w:r>
          </w:p>
        </w:tc>
        <w:tc>
          <w:tcPr>
            <w:tcW w:w="3487" w:type="dxa"/>
          </w:tcPr>
          <w:p w14:paraId="11F92BB8" w14:textId="77777777" w:rsidR="00507E3C" w:rsidRDefault="00507E3C" w:rsidP="00507E3C"/>
        </w:tc>
        <w:tc>
          <w:tcPr>
            <w:tcW w:w="3487" w:type="dxa"/>
          </w:tcPr>
          <w:p w14:paraId="1F0EF821" w14:textId="77777777" w:rsidR="00507E3C" w:rsidRDefault="00507E3C" w:rsidP="00507E3C"/>
        </w:tc>
        <w:tc>
          <w:tcPr>
            <w:tcW w:w="3487" w:type="dxa"/>
          </w:tcPr>
          <w:p w14:paraId="1C51CC01" w14:textId="77777777" w:rsidR="00507E3C" w:rsidRDefault="00507E3C" w:rsidP="00507E3C"/>
        </w:tc>
      </w:tr>
      <w:tr w:rsidR="00507E3C" w14:paraId="624EB6B3" w14:textId="77777777" w:rsidTr="00507E3C">
        <w:tc>
          <w:tcPr>
            <w:tcW w:w="3487" w:type="dxa"/>
          </w:tcPr>
          <w:p w14:paraId="2B086919" w14:textId="77777777" w:rsidR="00507E3C" w:rsidRPr="00B64653" w:rsidRDefault="00507E3C" w:rsidP="00507E3C">
            <w:pPr>
              <w:autoSpaceDE w:val="0"/>
              <w:autoSpaceDN w:val="0"/>
              <w:adjustRightInd w:val="0"/>
              <w:rPr>
                <w:rFonts w:ascii="Calibri" w:hAnsi="Calibri" w:cs="Calibri"/>
                <w:color w:val="000000"/>
                <w:sz w:val="21"/>
                <w:szCs w:val="21"/>
              </w:rPr>
            </w:pPr>
            <w:r w:rsidRPr="00B64653">
              <w:rPr>
                <w:rFonts w:ascii="Calibri" w:hAnsi="Calibri" w:cs="Calibri"/>
                <w:color w:val="000000"/>
                <w:sz w:val="21"/>
                <w:szCs w:val="21"/>
              </w:rPr>
              <w:t>The promotional strategy for the programme</w:t>
            </w:r>
          </w:p>
        </w:tc>
        <w:tc>
          <w:tcPr>
            <w:tcW w:w="3487" w:type="dxa"/>
          </w:tcPr>
          <w:p w14:paraId="7CB4AE42" w14:textId="77777777" w:rsidR="00507E3C" w:rsidRDefault="00507E3C" w:rsidP="00507E3C"/>
        </w:tc>
        <w:tc>
          <w:tcPr>
            <w:tcW w:w="3487" w:type="dxa"/>
          </w:tcPr>
          <w:p w14:paraId="3A8E1370" w14:textId="77777777" w:rsidR="00507E3C" w:rsidRDefault="00507E3C" w:rsidP="00507E3C"/>
        </w:tc>
        <w:tc>
          <w:tcPr>
            <w:tcW w:w="3487" w:type="dxa"/>
          </w:tcPr>
          <w:p w14:paraId="778C7418" w14:textId="77777777" w:rsidR="00507E3C" w:rsidRDefault="00507E3C" w:rsidP="00507E3C"/>
        </w:tc>
      </w:tr>
      <w:tr w:rsidR="00507E3C" w14:paraId="0FFC0649" w14:textId="77777777" w:rsidTr="00507E3C">
        <w:tc>
          <w:tcPr>
            <w:tcW w:w="3487" w:type="dxa"/>
          </w:tcPr>
          <w:p w14:paraId="00C3E625" w14:textId="77777777" w:rsidR="00507E3C" w:rsidRPr="00B64653" w:rsidRDefault="00507E3C" w:rsidP="00507E3C">
            <w:pPr>
              <w:autoSpaceDE w:val="0"/>
              <w:autoSpaceDN w:val="0"/>
              <w:adjustRightInd w:val="0"/>
              <w:rPr>
                <w:rFonts w:ascii="Calibri" w:hAnsi="Calibri" w:cs="Calibri"/>
                <w:color w:val="000000"/>
                <w:sz w:val="21"/>
                <w:szCs w:val="21"/>
              </w:rPr>
            </w:pPr>
            <w:r w:rsidRPr="00B64653">
              <w:rPr>
                <w:rFonts w:ascii="Calibri" w:hAnsi="Calibri" w:cs="Calibri"/>
                <w:color w:val="000000"/>
                <w:sz w:val="21"/>
                <w:szCs w:val="21"/>
              </w:rPr>
              <w:t>Aims and objectives of the learning programme</w:t>
            </w:r>
          </w:p>
        </w:tc>
        <w:tc>
          <w:tcPr>
            <w:tcW w:w="3487" w:type="dxa"/>
          </w:tcPr>
          <w:p w14:paraId="7660C93E" w14:textId="77777777" w:rsidR="00507E3C" w:rsidRDefault="00507E3C" w:rsidP="00507E3C"/>
        </w:tc>
        <w:tc>
          <w:tcPr>
            <w:tcW w:w="3487" w:type="dxa"/>
          </w:tcPr>
          <w:p w14:paraId="7A154B61" w14:textId="77777777" w:rsidR="00507E3C" w:rsidRDefault="00507E3C" w:rsidP="00507E3C"/>
        </w:tc>
        <w:tc>
          <w:tcPr>
            <w:tcW w:w="3487" w:type="dxa"/>
          </w:tcPr>
          <w:p w14:paraId="1DF9B75C" w14:textId="77777777" w:rsidR="00507E3C" w:rsidRDefault="00507E3C" w:rsidP="00507E3C"/>
        </w:tc>
      </w:tr>
      <w:tr w:rsidR="00507E3C" w14:paraId="64B38AF8" w14:textId="77777777" w:rsidTr="00507E3C">
        <w:tc>
          <w:tcPr>
            <w:tcW w:w="3487" w:type="dxa"/>
          </w:tcPr>
          <w:p w14:paraId="5289EB65" w14:textId="77777777" w:rsidR="00507E3C" w:rsidRPr="00B64653" w:rsidRDefault="00507E3C" w:rsidP="00507E3C">
            <w:pPr>
              <w:autoSpaceDE w:val="0"/>
              <w:autoSpaceDN w:val="0"/>
              <w:adjustRightInd w:val="0"/>
              <w:rPr>
                <w:rFonts w:ascii="Calibri" w:hAnsi="Calibri" w:cs="Calibri"/>
                <w:color w:val="000000"/>
                <w:sz w:val="21"/>
                <w:szCs w:val="21"/>
              </w:rPr>
            </w:pPr>
            <w:r w:rsidRPr="00B64653">
              <w:rPr>
                <w:rFonts w:ascii="Calibri" w:hAnsi="Calibri" w:cs="Calibri"/>
                <w:color w:val="000000"/>
                <w:sz w:val="21"/>
                <w:szCs w:val="21"/>
              </w:rPr>
              <w:t>The information you are us</w:t>
            </w:r>
            <w:r>
              <w:rPr>
                <w:rFonts w:ascii="Calibri" w:hAnsi="Calibri" w:cs="Calibri"/>
                <w:color w:val="000000"/>
                <w:sz w:val="21"/>
                <w:szCs w:val="21"/>
              </w:rPr>
              <w:t>ing t</w:t>
            </w:r>
            <w:r w:rsidRPr="00B64653">
              <w:rPr>
                <w:rFonts w:ascii="Calibri" w:hAnsi="Calibri" w:cs="Calibri"/>
                <w:color w:val="000000"/>
                <w:sz w:val="21"/>
                <w:szCs w:val="21"/>
              </w:rPr>
              <w:t>o assess the sustainability and viability of the programme</w:t>
            </w:r>
          </w:p>
        </w:tc>
        <w:tc>
          <w:tcPr>
            <w:tcW w:w="3487" w:type="dxa"/>
          </w:tcPr>
          <w:p w14:paraId="10186978" w14:textId="77777777" w:rsidR="00507E3C" w:rsidRDefault="00507E3C" w:rsidP="00507E3C"/>
        </w:tc>
        <w:tc>
          <w:tcPr>
            <w:tcW w:w="3487" w:type="dxa"/>
          </w:tcPr>
          <w:p w14:paraId="1392EA07" w14:textId="77777777" w:rsidR="00507E3C" w:rsidRDefault="00507E3C" w:rsidP="00507E3C"/>
        </w:tc>
        <w:tc>
          <w:tcPr>
            <w:tcW w:w="3487" w:type="dxa"/>
          </w:tcPr>
          <w:p w14:paraId="0628C253" w14:textId="77777777" w:rsidR="00507E3C" w:rsidRDefault="00507E3C" w:rsidP="00507E3C"/>
        </w:tc>
      </w:tr>
      <w:tr w:rsidR="00507E3C" w14:paraId="1860EB3A" w14:textId="77777777" w:rsidTr="00507E3C">
        <w:tc>
          <w:tcPr>
            <w:tcW w:w="3487" w:type="dxa"/>
          </w:tcPr>
          <w:p w14:paraId="56E73B5C" w14:textId="77777777" w:rsidR="00507E3C" w:rsidRDefault="00507E3C" w:rsidP="00507E3C"/>
        </w:tc>
        <w:tc>
          <w:tcPr>
            <w:tcW w:w="3487" w:type="dxa"/>
          </w:tcPr>
          <w:p w14:paraId="7FDD2E81" w14:textId="77777777" w:rsidR="00507E3C" w:rsidRDefault="00507E3C" w:rsidP="00507E3C"/>
        </w:tc>
        <w:tc>
          <w:tcPr>
            <w:tcW w:w="3487" w:type="dxa"/>
          </w:tcPr>
          <w:p w14:paraId="634E1541" w14:textId="77777777" w:rsidR="00507E3C" w:rsidRDefault="00507E3C" w:rsidP="00507E3C"/>
        </w:tc>
        <w:tc>
          <w:tcPr>
            <w:tcW w:w="3487" w:type="dxa"/>
          </w:tcPr>
          <w:p w14:paraId="45924B56" w14:textId="77777777" w:rsidR="00507E3C" w:rsidRDefault="00507E3C" w:rsidP="00507E3C"/>
        </w:tc>
      </w:tr>
    </w:tbl>
    <w:p w14:paraId="592CC066" w14:textId="77777777" w:rsidR="003E0CAB" w:rsidRDefault="003E0CAB"/>
    <w:p w14:paraId="47FD754A" w14:textId="77777777" w:rsidR="00CE2B01" w:rsidRDefault="00CE2B01" w:rsidP="0047415E">
      <w:pPr>
        <w:autoSpaceDE w:val="0"/>
        <w:autoSpaceDN w:val="0"/>
        <w:adjustRightInd w:val="0"/>
        <w:rPr>
          <w:sz w:val="28"/>
          <w:szCs w:val="28"/>
        </w:rPr>
      </w:pPr>
    </w:p>
    <w:p w14:paraId="24DDE8F7" w14:textId="432A4748" w:rsidR="0047415E" w:rsidRPr="0047481C" w:rsidRDefault="0047415E" w:rsidP="0047415E">
      <w:pPr>
        <w:autoSpaceDE w:val="0"/>
        <w:autoSpaceDN w:val="0"/>
        <w:adjustRightInd w:val="0"/>
        <w:rPr>
          <w:rFonts w:ascii="Calibri" w:hAnsi="Calibri" w:cs="Calibri,Bold"/>
          <w:color w:val="660066"/>
          <w:sz w:val="28"/>
          <w:szCs w:val="28"/>
        </w:rPr>
      </w:pPr>
      <w:r w:rsidRPr="0047481C">
        <w:rPr>
          <w:sz w:val="28"/>
          <w:szCs w:val="28"/>
        </w:rPr>
        <w:t xml:space="preserve">Standard 2: </w:t>
      </w:r>
      <w:r w:rsidRPr="0047481C">
        <w:rPr>
          <w:rFonts w:ascii="Calibri" w:hAnsi="Calibri" w:cs="Calibri,Bold"/>
          <w:color w:val="660066"/>
          <w:sz w:val="28"/>
          <w:szCs w:val="28"/>
        </w:rPr>
        <w:t>Equality and Diversity  Standard</w:t>
      </w:r>
    </w:p>
    <w:p w14:paraId="703F1263" w14:textId="77777777" w:rsidR="0047415E" w:rsidRDefault="0047415E" w:rsidP="0047415E">
      <w:pPr>
        <w:autoSpaceDE w:val="0"/>
        <w:autoSpaceDN w:val="0"/>
        <w:adjustRightInd w:val="0"/>
        <w:rPr>
          <w:rFonts w:ascii="Calibri" w:hAnsi="Calibri" w:cs="Calibri,Bold"/>
          <w:color w:val="660066"/>
          <w:sz w:val="21"/>
          <w:szCs w:val="21"/>
        </w:rPr>
      </w:pPr>
    </w:p>
    <w:p w14:paraId="3EB144D2" w14:textId="2D72FB60" w:rsidR="0047415E" w:rsidRPr="0047481C" w:rsidRDefault="0047415E" w:rsidP="0047415E">
      <w:pPr>
        <w:autoSpaceDE w:val="0"/>
        <w:autoSpaceDN w:val="0"/>
        <w:adjustRightInd w:val="0"/>
        <w:rPr>
          <w:rFonts w:ascii="Calibri" w:hAnsi="Calibri" w:cs="Calibri,Bold"/>
          <w:color w:val="660066"/>
          <w:sz w:val="28"/>
          <w:szCs w:val="28"/>
        </w:rPr>
      </w:pPr>
      <w:r w:rsidRPr="0047481C">
        <w:rPr>
          <w:rFonts w:ascii="Calibri" w:hAnsi="Calibri" w:cs="Calibri,Bold"/>
          <w:color w:val="660066"/>
          <w:sz w:val="28"/>
          <w:szCs w:val="28"/>
        </w:rPr>
        <w:t xml:space="preserve">The organisation models and promotes equality and diversity in their own and the </w:t>
      </w:r>
      <w:r w:rsidR="005A14FE">
        <w:rPr>
          <w:rFonts w:ascii="Calibri" w:hAnsi="Calibri" w:cs="Calibri,Bold"/>
          <w:color w:val="660066"/>
          <w:sz w:val="28"/>
          <w:szCs w:val="28"/>
        </w:rPr>
        <w:t>Student CLD Practitioner</w:t>
      </w:r>
      <w:r w:rsidR="006736A8">
        <w:rPr>
          <w:rFonts w:ascii="Calibri" w:hAnsi="Calibri" w:cs="Calibri,Bold"/>
          <w:color w:val="660066"/>
          <w:sz w:val="28"/>
          <w:szCs w:val="28"/>
        </w:rPr>
        <w:t>s</w:t>
      </w:r>
      <w:bookmarkStart w:id="0" w:name="_GoBack"/>
      <w:bookmarkEnd w:id="0"/>
      <w:r w:rsidRPr="0047481C">
        <w:rPr>
          <w:rFonts w:ascii="Calibri" w:hAnsi="Calibri" w:cs="Calibri,Bold"/>
          <w:color w:val="660066"/>
          <w:sz w:val="28"/>
          <w:szCs w:val="28"/>
        </w:rPr>
        <w:t>’ future practice.</w:t>
      </w:r>
    </w:p>
    <w:p w14:paraId="31A9F2A6" w14:textId="77777777" w:rsidR="0047415E" w:rsidRPr="0047481C" w:rsidRDefault="0047415E" w:rsidP="0047415E">
      <w:pPr>
        <w:autoSpaceDE w:val="0"/>
        <w:autoSpaceDN w:val="0"/>
        <w:adjustRightInd w:val="0"/>
        <w:rPr>
          <w:rFonts w:ascii="Calibri" w:hAnsi="Calibri" w:cs="Calibri,Bold"/>
          <w:color w:val="660066"/>
          <w:sz w:val="28"/>
          <w:szCs w:val="28"/>
        </w:rPr>
      </w:pPr>
    </w:p>
    <w:p w14:paraId="5FCE9349" w14:textId="77777777" w:rsidR="0047415E" w:rsidRDefault="0047415E" w:rsidP="0047415E">
      <w:r>
        <w:rPr>
          <w:rFonts w:ascii="Calibri" w:hAnsi="Calibri" w:cs="Calibri"/>
          <w:sz w:val="21"/>
          <w:szCs w:val="21"/>
        </w:rPr>
        <w:t>The organisation must detail</w:t>
      </w:r>
      <w:r w:rsidRPr="00823328">
        <w:rPr>
          <w:rFonts w:ascii="Calibri" w:hAnsi="Calibri" w:cs="Calibri"/>
          <w:sz w:val="21"/>
          <w:szCs w:val="21"/>
        </w:rPr>
        <w:t>:</w:t>
      </w:r>
    </w:p>
    <w:tbl>
      <w:tblPr>
        <w:tblStyle w:val="TableGrid"/>
        <w:tblW w:w="0" w:type="auto"/>
        <w:tblLook w:val="04A0" w:firstRow="1" w:lastRow="0" w:firstColumn="1" w:lastColumn="0" w:noHBand="0" w:noVBand="1"/>
      </w:tblPr>
      <w:tblGrid>
        <w:gridCol w:w="3487"/>
        <w:gridCol w:w="3487"/>
        <w:gridCol w:w="3487"/>
        <w:gridCol w:w="3487"/>
      </w:tblGrid>
      <w:tr w:rsidR="0047415E" w14:paraId="025B3D1C" w14:textId="77777777" w:rsidTr="0047481C">
        <w:tc>
          <w:tcPr>
            <w:tcW w:w="3487" w:type="dxa"/>
          </w:tcPr>
          <w:p w14:paraId="12F52E37" w14:textId="77777777" w:rsidR="0047415E" w:rsidRDefault="0047415E" w:rsidP="0047481C">
            <w:r>
              <w:t>Criteria</w:t>
            </w:r>
          </w:p>
        </w:tc>
        <w:tc>
          <w:tcPr>
            <w:tcW w:w="3487" w:type="dxa"/>
          </w:tcPr>
          <w:p w14:paraId="62FAAD86" w14:textId="77777777" w:rsidR="0047415E" w:rsidRPr="00B64653" w:rsidRDefault="0047415E" w:rsidP="0047481C">
            <w:pPr>
              <w:autoSpaceDE w:val="0"/>
              <w:autoSpaceDN w:val="0"/>
              <w:adjustRightInd w:val="0"/>
              <w:rPr>
                <w:rFonts w:ascii="Calibri" w:hAnsi="Calibri" w:cs="Calibri,Bold"/>
                <w:sz w:val="21"/>
                <w:szCs w:val="21"/>
              </w:rPr>
            </w:pPr>
            <w:r w:rsidRPr="00B64653">
              <w:rPr>
                <w:rFonts w:ascii="Calibri" w:hAnsi="Calibri" w:cs="Calibri,Bold"/>
                <w:sz w:val="21"/>
                <w:szCs w:val="21"/>
              </w:rPr>
              <w:t>Title/details of supporting documents for submission</w:t>
            </w:r>
            <w:r>
              <w:rPr>
                <w:rFonts w:ascii="Calibri" w:hAnsi="Calibri" w:cs="Calibri,Bold"/>
                <w:sz w:val="21"/>
                <w:szCs w:val="21"/>
              </w:rPr>
              <w:t xml:space="preserve">. </w:t>
            </w:r>
            <w:r w:rsidRPr="00507E3C">
              <w:rPr>
                <w:rFonts w:ascii="Calibri" w:hAnsi="Calibri" w:cs="Calibri,Bold"/>
                <w:sz w:val="21"/>
                <w:szCs w:val="21"/>
              </w:rPr>
              <w:t>For example – Appendix A page 20</w:t>
            </w:r>
            <w:r w:rsidRPr="00B64653">
              <w:rPr>
                <w:rFonts w:ascii="Calibri" w:hAnsi="Calibri" w:cs="Calibri,Bold"/>
                <w:sz w:val="21"/>
                <w:szCs w:val="21"/>
              </w:rPr>
              <w:t xml:space="preserve"> </w:t>
            </w:r>
            <w:r w:rsidRPr="00B64653">
              <w:rPr>
                <w:rFonts w:ascii="Calibri" w:hAnsi="Calibri" w:cs="Calibri,Bold"/>
                <w:color w:val="FF0000"/>
                <w:sz w:val="21"/>
                <w:szCs w:val="21"/>
              </w:rPr>
              <w:t>– to be completed by Provider</w:t>
            </w:r>
            <w:r>
              <w:rPr>
                <w:rFonts w:ascii="Calibri" w:hAnsi="Calibri" w:cs="Calibri,Bold"/>
                <w:color w:val="FF0000"/>
                <w:sz w:val="21"/>
                <w:szCs w:val="21"/>
              </w:rPr>
              <w:t xml:space="preserve">.  </w:t>
            </w:r>
          </w:p>
        </w:tc>
        <w:tc>
          <w:tcPr>
            <w:tcW w:w="3487" w:type="dxa"/>
          </w:tcPr>
          <w:p w14:paraId="45DFDAB3" w14:textId="77777777" w:rsidR="0047415E" w:rsidRPr="00B64653" w:rsidRDefault="0047415E" w:rsidP="0047481C">
            <w:pPr>
              <w:autoSpaceDE w:val="0"/>
              <w:autoSpaceDN w:val="0"/>
              <w:adjustRightInd w:val="0"/>
              <w:rPr>
                <w:rFonts w:ascii="Calibri" w:hAnsi="Calibri" w:cs="Calibri,Bold"/>
                <w:sz w:val="21"/>
                <w:szCs w:val="21"/>
              </w:rPr>
            </w:pPr>
            <w:r w:rsidRPr="00B64653">
              <w:rPr>
                <w:rFonts w:ascii="Calibri" w:hAnsi="Calibri" w:cs="Calibri,Bold"/>
                <w:sz w:val="21"/>
                <w:szCs w:val="21"/>
              </w:rPr>
              <w:t>Comments from panel member/officer</w:t>
            </w:r>
          </w:p>
          <w:p w14:paraId="37D5E9E2" w14:textId="77777777" w:rsidR="0047415E" w:rsidRDefault="0047415E" w:rsidP="0047481C">
            <w:r w:rsidRPr="00B64653">
              <w:rPr>
                <w:rFonts w:ascii="Calibri" w:hAnsi="Calibri" w:cs="Calibri,Bold"/>
                <w:color w:val="FF0000"/>
                <w:sz w:val="21"/>
                <w:szCs w:val="21"/>
              </w:rPr>
              <w:t>(for internal use by CLD Standards Council)</w:t>
            </w:r>
          </w:p>
        </w:tc>
        <w:tc>
          <w:tcPr>
            <w:tcW w:w="3487" w:type="dxa"/>
          </w:tcPr>
          <w:p w14:paraId="247A4950" w14:textId="77777777" w:rsidR="0047415E" w:rsidRDefault="0047415E" w:rsidP="0047481C">
            <w:r w:rsidRPr="00B64653">
              <w:rPr>
                <w:rFonts w:ascii="Calibri" w:hAnsi="Calibri" w:cs="Calibri,Bold"/>
                <w:sz w:val="21"/>
                <w:szCs w:val="21"/>
              </w:rPr>
              <w:t xml:space="preserve">Decision/Action required </w:t>
            </w:r>
            <w:r w:rsidRPr="00B64653">
              <w:rPr>
                <w:rFonts w:ascii="Calibri" w:hAnsi="Calibri" w:cs="Calibri,Bold"/>
                <w:color w:val="FF0000"/>
                <w:sz w:val="21"/>
                <w:szCs w:val="21"/>
              </w:rPr>
              <w:t>(for internal use by CLD Standards Council)</w:t>
            </w:r>
          </w:p>
        </w:tc>
      </w:tr>
      <w:tr w:rsidR="0047415E" w14:paraId="3B151301" w14:textId="77777777" w:rsidTr="0047481C">
        <w:tc>
          <w:tcPr>
            <w:tcW w:w="3487" w:type="dxa"/>
          </w:tcPr>
          <w:p w14:paraId="014413BF" w14:textId="77777777" w:rsidR="0047415E" w:rsidRDefault="0047415E" w:rsidP="0047481C"/>
        </w:tc>
        <w:tc>
          <w:tcPr>
            <w:tcW w:w="3487" w:type="dxa"/>
          </w:tcPr>
          <w:p w14:paraId="2BB63F30" w14:textId="77777777" w:rsidR="0047415E" w:rsidRDefault="0047415E" w:rsidP="0047481C"/>
        </w:tc>
        <w:tc>
          <w:tcPr>
            <w:tcW w:w="3487" w:type="dxa"/>
          </w:tcPr>
          <w:p w14:paraId="09A2D2C7" w14:textId="77777777" w:rsidR="0047415E" w:rsidRDefault="0047415E" w:rsidP="0047481C"/>
        </w:tc>
        <w:tc>
          <w:tcPr>
            <w:tcW w:w="3487" w:type="dxa"/>
          </w:tcPr>
          <w:p w14:paraId="467CC16B" w14:textId="77777777" w:rsidR="0047415E" w:rsidRDefault="0047415E" w:rsidP="0047481C"/>
        </w:tc>
      </w:tr>
      <w:tr w:rsidR="0047415E" w14:paraId="557710AA" w14:textId="77777777" w:rsidTr="0047481C">
        <w:tc>
          <w:tcPr>
            <w:tcW w:w="3487" w:type="dxa"/>
          </w:tcPr>
          <w:p w14:paraId="3286E987" w14:textId="77777777" w:rsidR="0047415E" w:rsidRPr="006943A3" w:rsidRDefault="0047415E" w:rsidP="0047415E">
            <w:r w:rsidRPr="006943A3">
              <w:t xml:space="preserve">The programme advances equality and diversity issues (including safeguarding) through the values and principles of CLD </w:t>
            </w:r>
          </w:p>
        </w:tc>
        <w:tc>
          <w:tcPr>
            <w:tcW w:w="3487" w:type="dxa"/>
          </w:tcPr>
          <w:p w14:paraId="7CB9A38D" w14:textId="77777777" w:rsidR="0047415E" w:rsidRDefault="0047415E" w:rsidP="0047415E"/>
        </w:tc>
        <w:tc>
          <w:tcPr>
            <w:tcW w:w="3487" w:type="dxa"/>
          </w:tcPr>
          <w:p w14:paraId="78C44B4F" w14:textId="77777777" w:rsidR="0047415E" w:rsidRDefault="0047415E" w:rsidP="0047415E"/>
        </w:tc>
        <w:tc>
          <w:tcPr>
            <w:tcW w:w="3487" w:type="dxa"/>
          </w:tcPr>
          <w:p w14:paraId="1D8A15E7" w14:textId="77777777" w:rsidR="0047415E" w:rsidRDefault="0047415E" w:rsidP="0047415E"/>
        </w:tc>
      </w:tr>
      <w:tr w:rsidR="0047415E" w14:paraId="7D841EB5" w14:textId="77777777" w:rsidTr="0047481C">
        <w:tc>
          <w:tcPr>
            <w:tcW w:w="3487" w:type="dxa"/>
          </w:tcPr>
          <w:p w14:paraId="53C72A1D" w14:textId="77777777" w:rsidR="0047415E" w:rsidRPr="006943A3" w:rsidRDefault="0047415E" w:rsidP="0047415E">
            <w:r w:rsidRPr="006943A3">
              <w:t>Learning materials demonstrate and emphasise diversity in the CLD workplace (Learner focus)</w:t>
            </w:r>
          </w:p>
        </w:tc>
        <w:tc>
          <w:tcPr>
            <w:tcW w:w="3487" w:type="dxa"/>
          </w:tcPr>
          <w:p w14:paraId="1AA78B01" w14:textId="77777777" w:rsidR="0047415E" w:rsidRDefault="0047415E" w:rsidP="0047415E"/>
        </w:tc>
        <w:tc>
          <w:tcPr>
            <w:tcW w:w="3487" w:type="dxa"/>
          </w:tcPr>
          <w:p w14:paraId="288C717E" w14:textId="77777777" w:rsidR="0047415E" w:rsidRDefault="0047415E" w:rsidP="0047415E"/>
        </w:tc>
        <w:tc>
          <w:tcPr>
            <w:tcW w:w="3487" w:type="dxa"/>
          </w:tcPr>
          <w:p w14:paraId="2EEAB73B" w14:textId="77777777" w:rsidR="0047415E" w:rsidRDefault="0047415E" w:rsidP="0047415E"/>
        </w:tc>
      </w:tr>
      <w:tr w:rsidR="0047415E" w14:paraId="51CF5C05" w14:textId="77777777" w:rsidTr="0047481C">
        <w:tc>
          <w:tcPr>
            <w:tcW w:w="3487" w:type="dxa"/>
          </w:tcPr>
          <w:p w14:paraId="509B0282" w14:textId="0F1F0945" w:rsidR="0047415E" w:rsidRDefault="0047415E" w:rsidP="0047415E">
            <w:r w:rsidRPr="006943A3">
              <w:t xml:space="preserve">The </w:t>
            </w:r>
            <w:r w:rsidR="00392446">
              <w:t>educational</w:t>
            </w:r>
            <w:r w:rsidR="006736A8">
              <w:t xml:space="preserve"> </w:t>
            </w:r>
            <w:r w:rsidRPr="006943A3">
              <w:t>provider promotes and supports opportunities for equality training and career management skills which demonstrate diversity in the workplace (Staff focus)</w:t>
            </w:r>
          </w:p>
        </w:tc>
        <w:tc>
          <w:tcPr>
            <w:tcW w:w="3487" w:type="dxa"/>
          </w:tcPr>
          <w:p w14:paraId="65BC1FB3" w14:textId="77777777" w:rsidR="0047415E" w:rsidRDefault="0047415E" w:rsidP="0047415E"/>
        </w:tc>
        <w:tc>
          <w:tcPr>
            <w:tcW w:w="3487" w:type="dxa"/>
          </w:tcPr>
          <w:p w14:paraId="7D18F422" w14:textId="77777777" w:rsidR="0047415E" w:rsidRDefault="0047415E" w:rsidP="0047415E"/>
        </w:tc>
        <w:tc>
          <w:tcPr>
            <w:tcW w:w="3487" w:type="dxa"/>
          </w:tcPr>
          <w:p w14:paraId="415AC1F3" w14:textId="77777777" w:rsidR="0047415E" w:rsidRDefault="0047415E" w:rsidP="0047415E"/>
        </w:tc>
      </w:tr>
    </w:tbl>
    <w:p w14:paraId="1B0A165E" w14:textId="77777777" w:rsidR="0047415E" w:rsidRDefault="0047415E"/>
    <w:p w14:paraId="6D08D2DC" w14:textId="77777777" w:rsidR="001368C8" w:rsidRDefault="001368C8"/>
    <w:p w14:paraId="068E4367" w14:textId="77777777" w:rsidR="001368C8" w:rsidRDefault="001368C8"/>
    <w:p w14:paraId="1ABC751A" w14:textId="77777777" w:rsidR="001368C8" w:rsidRDefault="001368C8"/>
    <w:p w14:paraId="4AE52024" w14:textId="77777777" w:rsidR="001368C8" w:rsidRDefault="001368C8" w:rsidP="001368C8">
      <w:pPr>
        <w:autoSpaceDE w:val="0"/>
        <w:autoSpaceDN w:val="0"/>
        <w:adjustRightInd w:val="0"/>
        <w:rPr>
          <w:sz w:val="28"/>
          <w:szCs w:val="28"/>
        </w:rPr>
      </w:pPr>
    </w:p>
    <w:p w14:paraId="530ED9AC" w14:textId="77777777" w:rsidR="001368C8" w:rsidRDefault="001368C8" w:rsidP="001368C8">
      <w:pPr>
        <w:autoSpaceDE w:val="0"/>
        <w:autoSpaceDN w:val="0"/>
        <w:adjustRightInd w:val="0"/>
        <w:rPr>
          <w:sz w:val="28"/>
          <w:szCs w:val="28"/>
        </w:rPr>
      </w:pPr>
    </w:p>
    <w:p w14:paraId="711EB4E7" w14:textId="77777777" w:rsidR="00CE2B01" w:rsidRDefault="00CE2B01" w:rsidP="001368C8">
      <w:pPr>
        <w:autoSpaceDE w:val="0"/>
        <w:autoSpaceDN w:val="0"/>
        <w:adjustRightInd w:val="0"/>
        <w:rPr>
          <w:sz w:val="28"/>
          <w:szCs w:val="28"/>
        </w:rPr>
      </w:pPr>
    </w:p>
    <w:p w14:paraId="520B30E0" w14:textId="77777777" w:rsidR="00CE2B01" w:rsidRDefault="00CE2B01" w:rsidP="001368C8">
      <w:pPr>
        <w:autoSpaceDE w:val="0"/>
        <w:autoSpaceDN w:val="0"/>
        <w:adjustRightInd w:val="0"/>
        <w:rPr>
          <w:sz w:val="28"/>
          <w:szCs w:val="28"/>
        </w:rPr>
      </w:pPr>
    </w:p>
    <w:p w14:paraId="7BC17818" w14:textId="420EEF9D" w:rsidR="001368C8" w:rsidRDefault="001368C8" w:rsidP="001368C8">
      <w:pPr>
        <w:autoSpaceDE w:val="0"/>
        <w:autoSpaceDN w:val="0"/>
        <w:adjustRightInd w:val="0"/>
        <w:rPr>
          <w:rFonts w:ascii="Calibri" w:hAnsi="Calibri" w:cs="Calibri,Bold"/>
          <w:sz w:val="28"/>
          <w:szCs w:val="28"/>
        </w:rPr>
      </w:pPr>
      <w:r w:rsidRPr="001368C8">
        <w:rPr>
          <w:sz w:val="28"/>
          <w:szCs w:val="28"/>
        </w:rPr>
        <w:t xml:space="preserve">Standard 3: </w:t>
      </w:r>
      <w:r w:rsidRPr="001368C8">
        <w:rPr>
          <w:rFonts w:ascii="Calibri" w:hAnsi="Calibri" w:cs="Calibri,Bold"/>
          <w:sz w:val="28"/>
          <w:szCs w:val="28"/>
        </w:rPr>
        <w:t>Participants Standard</w:t>
      </w:r>
    </w:p>
    <w:p w14:paraId="48291E0A" w14:textId="77777777" w:rsidR="001368C8" w:rsidRPr="0047481C" w:rsidRDefault="001368C8" w:rsidP="001368C8">
      <w:pPr>
        <w:autoSpaceDE w:val="0"/>
        <w:autoSpaceDN w:val="0"/>
        <w:adjustRightInd w:val="0"/>
        <w:rPr>
          <w:rFonts w:ascii="Calibri" w:hAnsi="Calibri" w:cs="Calibri,Bold"/>
          <w:sz w:val="28"/>
          <w:szCs w:val="28"/>
        </w:rPr>
      </w:pPr>
    </w:p>
    <w:p w14:paraId="6C724012" w14:textId="77777777" w:rsidR="001368C8" w:rsidRPr="0047481C" w:rsidRDefault="001368C8" w:rsidP="001368C8">
      <w:pPr>
        <w:autoSpaceDE w:val="0"/>
        <w:autoSpaceDN w:val="0"/>
        <w:adjustRightInd w:val="0"/>
        <w:rPr>
          <w:rFonts w:ascii="Calibri" w:hAnsi="Calibri" w:cs="Calibri,Bold"/>
          <w:color w:val="7030A0"/>
          <w:sz w:val="28"/>
          <w:szCs w:val="28"/>
        </w:rPr>
      </w:pPr>
      <w:r w:rsidRPr="0047481C">
        <w:rPr>
          <w:rFonts w:ascii="Calibri" w:hAnsi="Calibri" w:cs="Calibri,Bold"/>
          <w:color w:val="7030A0"/>
          <w:sz w:val="28"/>
          <w:szCs w:val="28"/>
        </w:rPr>
        <w:t xml:space="preserve">The selection process ensures participants understand and are committed to the field of community learning and development and are made aware of the pathways available to them to progress. </w:t>
      </w:r>
    </w:p>
    <w:p w14:paraId="7610D597" w14:textId="77777777" w:rsidR="001368C8" w:rsidRPr="0047481C" w:rsidRDefault="001368C8" w:rsidP="001368C8">
      <w:pPr>
        <w:rPr>
          <w:rFonts w:ascii="Calibri" w:hAnsi="Calibri" w:cs="Calibri,Bold"/>
          <w:color w:val="660066"/>
          <w:sz w:val="28"/>
          <w:szCs w:val="28"/>
        </w:rPr>
      </w:pPr>
    </w:p>
    <w:p w14:paraId="7EDF0726" w14:textId="77777777" w:rsidR="001368C8" w:rsidRDefault="001368C8" w:rsidP="001368C8">
      <w:pPr>
        <w:rPr>
          <w:rFonts w:ascii="Calibri" w:hAnsi="Calibri" w:cs="Calibri,Bold"/>
          <w:color w:val="660066"/>
          <w:sz w:val="21"/>
          <w:szCs w:val="21"/>
        </w:rPr>
      </w:pPr>
      <w:r w:rsidRPr="00B64653">
        <w:rPr>
          <w:rFonts w:ascii="Calibri" w:hAnsi="Calibri" w:cs="Calibri,Bold"/>
          <w:color w:val="660066"/>
          <w:sz w:val="21"/>
          <w:szCs w:val="21"/>
        </w:rPr>
        <w:t xml:space="preserve">The </w:t>
      </w:r>
      <w:r>
        <w:rPr>
          <w:rFonts w:ascii="Calibri" w:hAnsi="Calibri" w:cs="Calibri,Bold"/>
          <w:color w:val="660066"/>
          <w:sz w:val="21"/>
          <w:szCs w:val="21"/>
        </w:rPr>
        <w:t>organisation</w:t>
      </w:r>
      <w:r w:rsidRPr="00B64653">
        <w:rPr>
          <w:rFonts w:ascii="Calibri" w:hAnsi="Calibri" w:cs="Calibri,Bold"/>
          <w:color w:val="660066"/>
          <w:sz w:val="21"/>
          <w:szCs w:val="21"/>
        </w:rPr>
        <w:t xml:space="preserve"> </w:t>
      </w:r>
      <w:r w:rsidRPr="00BA7208">
        <w:rPr>
          <w:rFonts w:ascii="Calibri" w:hAnsi="Calibri" w:cs="Calibri,Bold"/>
          <w:color w:val="7030A0"/>
          <w:sz w:val="21"/>
          <w:szCs w:val="21"/>
        </w:rPr>
        <w:t>must</w:t>
      </w:r>
      <w:r w:rsidRPr="00B64653">
        <w:rPr>
          <w:rFonts w:ascii="Calibri" w:hAnsi="Calibri" w:cs="Calibri,Bold"/>
          <w:color w:val="660066"/>
          <w:sz w:val="21"/>
          <w:szCs w:val="21"/>
        </w:rPr>
        <w:t xml:space="preserve"> detail</w:t>
      </w:r>
      <w:r>
        <w:rPr>
          <w:rFonts w:ascii="Calibri" w:hAnsi="Calibri" w:cs="Calibri,Bold"/>
          <w:color w:val="660066"/>
          <w:sz w:val="21"/>
          <w:szCs w:val="21"/>
        </w:rPr>
        <w:t>:</w:t>
      </w:r>
    </w:p>
    <w:p w14:paraId="4D224267" w14:textId="77777777" w:rsidR="001368C8" w:rsidRDefault="001368C8" w:rsidP="001368C8">
      <w:pPr>
        <w:rPr>
          <w:rFonts w:ascii="Calibri" w:hAnsi="Calibri" w:cs="Calibri,Bold"/>
          <w:color w:val="660066"/>
          <w:sz w:val="21"/>
          <w:szCs w:val="21"/>
        </w:rPr>
      </w:pPr>
    </w:p>
    <w:tbl>
      <w:tblPr>
        <w:tblStyle w:val="TableGrid"/>
        <w:tblW w:w="0" w:type="auto"/>
        <w:tblLook w:val="04A0" w:firstRow="1" w:lastRow="0" w:firstColumn="1" w:lastColumn="0" w:noHBand="0" w:noVBand="1"/>
      </w:tblPr>
      <w:tblGrid>
        <w:gridCol w:w="3487"/>
        <w:gridCol w:w="3487"/>
        <w:gridCol w:w="3487"/>
        <w:gridCol w:w="3487"/>
      </w:tblGrid>
      <w:tr w:rsidR="001368C8" w14:paraId="3602EB78" w14:textId="77777777" w:rsidTr="0047481C">
        <w:tc>
          <w:tcPr>
            <w:tcW w:w="3487" w:type="dxa"/>
          </w:tcPr>
          <w:p w14:paraId="365A3E2A" w14:textId="77777777" w:rsidR="001368C8" w:rsidRDefault="001368C8" w:rsidP="0047481C">
            <w:r>
              <w:t>Criteria</w:t>
            </w:r>
          </w:p>
        </w:tc>
        <w:tc>
          <w:tcPr>
            <w:tcW w:w="3487" w:type="dxa"/>
          </w:tcPr>
          <w:p w14:paraId="3F0F9571" w14:textId="77777777" w:rsidR="001368C8" w:rsidRPr="00B64653" w:rsidRDefault="001368C8" w:rsidP="0047481C">
            <w:pPr>
              <w:autoSpaceDE w:val="0"/>
              <w:autoSpaceDN w:val="0"/>
              <w:adjustRightInd w:val="0"/>
              <w:rPr>
                <w:rFonts w:ascii="Calibri" w:hAnsi="Calibri" w:cs="Calibri,Bold"/>
                <w:sz w:val="21"/>
                <w:szCs w:val="21"/>
              </w:rPr>
            </w:pPr>
            <w:r w:rsidRPr="00B64653">
              <w:rPr>
                <w:rFonts w:ascii="Calibri" w:hAnsi="Calibri" w:cs="Calibri,Bold"/>
                <w:sz w:val="21"/>
                <w:szCs w:val="21"/>
              </w:rPr>
              <w:t>Title/details of supporting documents for submission</w:t>
            </w:r>
            <w:r>
              <w:rPr>
                <w:rFonts w:ascii="Calibri" w:hAnsi="Calibri" w:cs="Calibri,Bold"/>
                <w:sz w:val="21"/>
                <w:szCs w:val="21"/>
              </w:rPr>
              <w:t xml:space="preserve">. </w:t>
            </w:r>
            <w:r w:rsidRPr="00507E3C">
              <w:rPr>
                <w:rFonts w:ascii="Calibri" w:hAnsi="Calibri" w:cs="Calibri,Bold"/>
                <w:sz w:val="21"/>
                <w:szCs w:val="21"/>
              </w:rPr>
              <w:t>For example – Appendix A page 20</w:t>
            </w:r>
            <w:r w:rsidRPr="00B64653">
              <w:rPr>
                <w:rFonts w:ascii="Calibri" w:hAnsi="Calibri" w:cs="Calibri,Bold"/>
                <w:sz w:val="21"/>
                <w:szCs w:val="21"/>
              </w:rPr>
              <w:t xml:space="preserve"> </w:t>
            </w:r>
            <w:r w:rsidRPr="00B64653">
              <w:rPr>
                <w:rFonts w:ascii="Calibri" w:hAnsi="Calibri" w:cs="Calibri,Bold"/>
                <w:color w:val="FF0000"/>
                <w:sz w:val="21"/>
                <w:szCs w:val="21"/>
              </w:rPr>
              <w:t>– to be completed by Provider</w:t>
            </w:r>
            <w:r>
              <w:rPr>
                <w:rFonts w:ascii="Calibri" w:hAnsi="Calibri" w:cs="Calibri,Bold"/>
                <w:color w:val="FF0000"/>
                <w:sz w:val="21"/>
                <w:szCs w:val="21"/>
              </w:rPr>
              <w:t xml:space="preserve">.  </w:t>
            </w:r>
          </w:p>
        </w:tc>
        <w:tc>
          <w:tcPr>
            <w:tcW w:w="3487" w:type="dxa"/>
          </w:tcPr>
          <w:p w14:paraId="53E4F521" w14:textId="77777777" w:rsidR="001368C8" w:rsidRPr="00B64653" w:rsidRDefault="001368C8" w:rsidP="0047481C">
            <w:pPr>
              <w:autoSpaceDE w:val="0"/>
              <w:autoSpaceDN w:val="0"/>
              <w:adjustRightInd w:val="0"/>
              <w:rPr>
                <w:rFonts w:ascii="Calibri" w:hAnsi="Calibri" w:cs="Calibri,Bold"/>
                <w:sz w:val="21"/>
                <w:szCs w:val="21"/>
              </w:rPr>
            </w:pPr>
            <w:r w:rsidRPr="00B64653">
              <w:rPr>
                <w:rFonts w:ascii="Calibri" w:hAnsi="Calibri" w:cs="Calibri,Bold"/>
                <w:sz w:val="21"/>
                <w:szCs w:val="21"/>
              </w:rPr>
              <w:t>Comments from panel member/officer</w:t>
            </w:r>
          </w:p>
          <w:p w14:paraId="119CCE1B" w14:textId="77777777" w:rsidR="001368C8" w:rsidRDefault="001368C8" w:rsidP="0047481C">
            <w:r w:rsidRPr="00B64653">
              <w:rPr>
                <w:rFonts w:ascii="Calibri" w:hAnsi="Calibri" w:cs="Calibri,Bold"/>
                <w:color w:val="FF0000"/>
                <w:sz w:val="21"/>
                <w:szCs w:val="21"/>
              </w:rPr>
              <w:t>(for internal use by CLD Standards Council)</w:t>
            </w:r>
          </w:p>
        </w:tc>
        <w:tc>
          <w:tcPr>
            <w:tcW w:w="3487" w:type="dxa"/>
          </w:tcPr>
          <w:p w14:paraId="479B907D" w14:textId="77777777" w:rsidR="001368C8" w:rsidRDefault="001368C8" w:rsidP="0047481C">
            <w:r w:rsidRPr="00B64653">
              <w:rPr>
                <w:rFonts w:ascii="Calibri" w:hAnsi="Calibri" w:cs="Calibri,Bold"/>
                <w:sz w:val="21"/>
                <w:szCs w:val="21"/>
              </w:rPr>
              <w:t xml:space="preserve">Decision/Action required </w:t>
            </w:r>
            <w:r w:rsidRPr="00B64653">
              <w:rPr>
                <w:rFonts w:ascii="Calibri" w:hAnsi="Calibri" w:cs="Calibri,Bold"/>
                <w:color w:val="FF0000"/>
                <w:sz w:val="21"/>
                <w:szCs w:val="21"/>
              </w:rPr>
              <w:t>(for internal use by CLD Standards Council)</w:t>
            </w:r>
          </w:p>
        </w:tc>
      </w:tr>
      <w:tr w:rsidR="001368C8" w14:paraId="090FC25D" w14:textId="77777777" w:rsidTr="0047481C">
        <w:tc>
          <w:tcPr>
            <w:tcW w:w="3487" w:type="dxa"/>
          </w:tcPr>
          <w:p w14:paraId="29102F31" w14:textId="77777777" w:rsidR="001368C8" w:rsidRDefault="001368C8" w:rsidP="0047481C"/>
        </w:tc>
        <w:tc>
          <w:tcPr>
            <w:tcW w:w="3487" w:type="dxa"/>
          </w:tcPr>
          <w:p w14:paraId="6CEF210C" w14:textId="77777777" w:rsidR="001368C8" w:rsidRDefault="001368C8" w:rsidP="0047481C"/>
        </w:tc>
        <w:tc>
          <w:tcPr>
            <w:tcW w:w="3487" w:type="dxa"/>
          </w:tcPr>
          <w:p w14:paraId="2CD3B6AE" w14:textId="77777777" w:rsidR="001368C8" w:rsidRDefault="001368C8" w:rsidP="0047481C"/>
        </w:tc>
        <w:tc>
          <w:tcPr>
            <w:tcW w:w="3487" w:type="dxa"/>
          </w:tcPr>
          <w:p w14:paraId="51140BA6" w14:textId="77777777" w:rsidR="001368C8" w:rsidRDefault="001368C8" w:rsidP="0047481C"/>
        </w:tc>
      </w:tr>
      <w:tr w:rsidR="001368C8" w14:paraId="5229ADC0" w14:textId="77777777" w:rsidTr="0047481C">
        <w:tc>
          <w:tcPr>
            <w:tcW w:w="3487" w:type="dxa"/>
          </w:tcPr>
          <w:p w14:paraId="3CA02235" w14:textId="77777777" w:rsidR="001368C8" w:rsidRPr="00203AF4" w:rsidRDefault="001368C8" w:rsidP="001368C8">
            <w:r w:rsidRPr="00203AF4">
              <w:t>Level and type of experience required to enter the programme</w:t>
            </w:r>
          </w:p>
        </w:tc>
        <w:tc>
          <w:tcPr>
            <w:tcW w:w="3487" w:type="dxa"/>
          </w:tcPr>
          <w:p w14:paraId="664D1C79" w14:textId="77777777" w:rsidR="001368C8" w:rsidRDefault="001368C8" w:rsidP="001368C8"/>
        </w:tc>
        <w:tc>
          <w:tcPr>
            <w:tcW w:w="3487" w:type="dxa"/>
          </w:tcPr>
          <w:p w14:paraId="374A4A44" w14:textId="77777777" w:rsidR="001368C8" w:rsidRDefault="001368C8" w:rsidP="001368C8"/>
        </w:tc>
        <w:tc>
          <w:tcPr>
            <w:tcW w:w="3487" w:type="dxa"/>
          </w:tcPr>
          <w:p w14:paraId="380FD34B" w14:textId="77777777" w:rsidR="001368C8" w:rsidRDefault="001368C8" w:rsidP="001368C8"/>
        </w:tc>
      </w:tr>
      <w:tr w:rsidR="001368C8" w14:paraId="377834C6" w14:textId="77777777" w:rsidTr="0047481C">
        <w:tc>
          <w:tcPr>
            <w:tcW w:w="3487" w:type="dxa"/>
          </w:tcPr>
          <w:p w14:paraId="23FB7FDC" w14:textId="77777777" w:rsidR="001368C8" w:rsidRPr="00203AF4" w:rsidRDefault="001368C8" w:rsidP="001368C8">
            <w:r w:rsidRPr="00203AF4">
              <w:t>Evidence of commitment to working in the community learning and development sector</w:t>
            </w:r>
          </w:p>
        </w:tc>
        <w:tc>
          <w:tcPr>
            <w:tcW w:w="3487" w:type="dxa"/>
          </w:tcPr>
          <w:p w14:paraId="0264DDFD" w14:textId="77777777" w:rsidR="001368C8" w:rsidRDefault="001368C8" w:rsidP="001368C8"/>
        </w:tc>
        <w:tc>
          <w:tcPr>
            <w:tcW w:w="3487" w:type="dxa"/>
          </w:tcPr>
          <w:p w14:paraId="72A4D5D3" w14:textId="77777777" w:rsidR="001368C8" w:rsidRDefault="001368C8" w:rsidP="001368C8"/>
        </w:tc>
        <w:tc>
          <w:tcPr>
            <w:tcW w:w="3487" w:type="dxa"/>
          </w:tcPr>
          <w:p w14:paraId="38ABF239" w14:textId="77777777" w:rsidR="001368C8" w:rsidRDefault="001368C8" w:rsidP="001368C8"/>
        </w:tc>
      </w:tr>
      <w:tr w:rsidR="001368C8" w14:paraId="372994CD" w14:textId="77777777" w:rsidTr="0047481C">
        <w:tc>
          <w:tcPr>
            <w:tcW w:w="3487" w:type="dxa"/>
          </w:tcPr>
          <w:p w14:paraId="198D4F06" w14:textId="77777777" w:rsidR="001368C8" w:rsidRPr="00203AF4" w:rsidRDefault="001368C8" w:rsidP="001368C8">
            <w:r w:rsidRPr="00203AF4">
              <w:t>Evidence of learning ability appropriate to the academic requirements of the programme</w:t>
            </w:r>
          </w:p>
        </w:tc>
        <w:tc>
          <w:tcPr>
            <w:tcW w:w="3487" w:type="dxa"/>
          </w:tcPr>
          <w:p w14:paraId="5D1D4A68" w14:textId="77777777" w:rsidR="001368C8" w:rsidRDefault="001368C8" w:rsidP="001368C8"/>
        </w:tc>
        <w:tc>
          <w:tcPr>
            <w:tcW w:w="3487" w:type="dxa"/>
          </w:tcPr>
          <w:p w14:paraId="47BC5E95" w14:textId="77777777" w:rsidR="001368C8" w:rsidRDefault="001368C8" w:rsidP="001368C8"/>
        </w:tc>
        <w:tc>
          <w:tcPr>
            <w:tcW w:w="3487" w:type="dxa"/>
          </w:tcPr>
          <w:p w14:paraId="20855C10" w14:textId="77777777" w:rsidR="001368C8" w:rsidRDefault="001368C8" w:rsidP="001368C8"/>
        </w:tc>
      </w:tr>
      <w:tr w:rsidR="001368C8" w14:paraId="59AACC25" w14:textId="77777777" w:rsidTr="0047481C">
        <w:tc>
          <w:tcPr>
            <w:tcW w:w="3487" w:type="dxa"/>
          </w:tcPr>
          <w:p w14:paraId="513E3EC9" w14:textId="77777777" w:rsidR="001368C8" w:rsidRPr="00203AF4" w:rsidRDefault="001368C8" w:rsidP="001368C8">
            <w:r w:rsidRPr="00203AF4">
              <w:t>Mechanisms for assessing the learning ability of learners with experience, but few or no educational qualifications</w:t>
            </w:r>
          </w:p>
        </w:tc>
        <w:tc>
          <w:tcPr>
            <w:tcW w:w="3487" w:type="dxa"/>
          </w:tcPr>
          <w:p w14:paraId="5BFB7557" w14:textId="77777777" w:rsidR="001368C8" w:rsidRDefault="001368C8" w:rsidP="001368C8"/>
        </w:tc>
        <w:tc>
          <w:tcPr>
            <w:tcW w:w="3487" w:type="dxa"/>
          </w:tcPr>
          <w:p w14:paraId="58D18004" w14:textId="77777777" w:rsidR="001368C8" w:rsidRDefault="001368C8" w:rsidP="001368C8"/>
        </w:tc>
        <w:tc>
          <w:tcPr>
            <w:tcW w:w="3487" w:type="dxa"/>
          </w:tcPr>
          <w:p w14:paraId="78290B7E" w14:textId="77777777" w:rsidR="001368C8" w:rsidRDefault="001368C8" w:rsidP="001368C8"/>
        </w:tc>
      </w:tr>
      <w:tr w:rsidR="001368C8" w14:paraId="294603D5" w14:textId="77777777" w:rsidTr="0047481C">
        <w:tc>
          <w:tcPr>
            <w:tcW w:w="3487" w:type="dxa"/>
          </w:tcPr>
          <w:p w14:paraId="08668C86" w14:textId="77777777" w:rsidR="001368C8" w:rsidRPr="00203AF4" w:rsidRDefault="001368C8" w:rsidP="001368C8">
            <w:r w:rsidRPr="00203AF4">
              <w:t>What support structures are there for learners with experience, but few or no educational qualifications?</w:t>
            </w:r>
          </w:p>
        </w:tc>
        <w:tc>
          <w:tcPr>
            <w:tcW w:w="3487" w:type="dxa"/>
          </w:tcPr>
          <w:p w14:paraId="6129A56D" w14:textId="77777777" w:rsidR="001368C8" w:rsidRDefault="001368C8" w:rsidP="001368C8"/>
        </w:tc>
        <w:tc>
          <w:tcPr>
            <w:tcW w:w="3487" w:type="dxa"/>
          </w:tcPr>
          <w:p w14:paraId="15BC4202" w14:textId="77777777" w:rsidR="001368C8" w:rsidRDefault="001368C8" w:rsidP="001368C8"/>
        </w:tc>
        <w:tc>
          <w:tcPr>
            <w:tcW w:w="3487" w:type="dxa"/>
          </w:tcPr>
          <w:p w14:paraId="723D006B" w14:textId="77777777" w:rsidR="001368C8" w:rsidRDefault="001368C8" w:rsidP="001368C8"/>
        </w:tc>
      </w:tr>
      <w:tr w:rsidR="001368C8" w14:paraId="3A73BB62" w14:textId="77777777" w:rsidTr="0047481C">
        <w:tc>
          <w:tcPr>
            <w:tcW w:w="3487" w:type="dxa"/>
            <w:shd w:val="clear" w:color="auto" w:fill="auto"/>
          </w:tcPr>
          <w:p w14:paraId="7E0DB8B3" w14:textId="77777777" w:rsidR="001368C8" w:rsidRPr="00B64653" w:rsidRDefault="001368C8" w:rsidP="001368C8">
            <w:pPr>
              <w:autoSpaceDE w:val="0"/>
              <w:autoSpaceDN w:val="0"/>
              <w:adjustRightInd w:val="0"/>
              <w:rPr>
                <w:rFonts w:ascii="Calibri" w:hAnsi="Calibri" w:cs="Calibri"/>
                <w:color w:val="000000"/>
                <w:sz w:val="21"/>
                <w:szCs w:val="21"/>
              </w:rPr>
            </w:pPr>
            <w:r w:rsidRPr="00B64653">
              <w:rPr>
                <w:rFonts w:ascii="Calibri" w:hAnsi="Calibri" w:cs="Calibri"/>
                <w:color w:val="000000"/>
                <w:sz w:val="21"/>
                <w:szCs w:val="21"/>
              </w:rPr>
              <w:lastRenderedPageBreak/>
              <w:t>What procedures and mechanisms are there for recognising prior learning or experience and giving credit exemptions towards the programme?</w:t>
            </w:r>
          </w:p>
        </w:tc>
        <w:tc>
          <w:tcPr>
            <w:tcW w:w="3487" w:type="dxa"/>
          </w:tcPr>
          <w:p w14:paraId="6F739F50" w14:textId="77777777" w:rsidR="001368C8" w:rsidRDefault="001368C8" w:rsidP="001368C8"/>
        </w:tc>
        <w:tc>
          <w:tcPr>
            <w:tcW w:w="3487" w:type="dxa"/>
          </w:tcPr>
          <w:p w14:paraId="41B3BCAB" w14:textId="77777777" w:rsidR="001368C8" w:rsidRDefault="001368C8" w:rsidP="001368C8"/>
        </w:tc>
        <w:tc>
          <w:tcPr>
            <w:tcW w:w="3487" w:type="dxa"/>
          </w:tcPr>
          <w:p w14:paraId="2759C8A9" w14:textId="77777777" w:rsidR="001368C8" w:rsidRDefault="001368C8" w:rsidP="001368C8"/>
        </w:tc>
      </w:tr>
      <w:tr w:rsidR="001368C8" w14:paraId="7D78CEE8" w14:textId="77777777" w:rsidTr="0047481C">
        <w:tc>
          <w:tcPr>
            <w:tcW w:w="3487" w:type="dxa"/>
            <w:shd w:val="clear" w:color="auto" w:fill="auto"/>
          </w:tcPr>
          <w:p w14:paraId="04E87D17" w14:textId="77777777" w:rsidR="001368C8" w:rsidRPr="00717945" w:rsidRDefault="005C284C" w:rsidP="001368C8">
            <w:pPr>
              <w:autoSpaceDE w:val="0"/>
              <w:autoSpaceDN w:val="0"/>
              <w:adjustRightInd w:val="0"/>
              <w:rPr>
                <w:rFonts w:ascii="Calibri" w:hAnsi="Calibri" w:cs="Calibri"/>
                <w:color w:val="70AD47" w:themeColor="accent6"/>
                <w:sz w:val="21"/>
                <w:szCs w:val="21"/>
              </w:rPr>
            </w:pPr>
            <w:sdt>
              <w:sdtPr>
                <w:tag w:val="goog_rdk_28"/>
                <w:id w:val="-1728985209"/>
              </w:sdtPr>
              <w:sdtEndPr/>
              <w:sdtContent/>
            </w:sdt>
            <w:sdt>
              <w:sdtPr>
                <w:tag w:val="goog_rdk_65"/>
                <w:id w:val="-205728201"/>
              </w:sdtPr>
              <w:sdtEndPr/>
              <w:sdtContent/>
            </w:sdt>
            <w:sdt>
              <w:sdtPr>
                <w:tag w:val="goog_rdk_103"/>
                <w:id w:val="1689718208"/>
              </w:sdtPr>
              <w:sdtEndPr/>
              <w:sdtContent/>
            </w:sdt>
            <w:sdt>
              <w:sdtPr>
                <w:tag w:val="goog_rdk_142"/>
                <w:id w:val="-724917655"/>
              </w:sdtPr>
              <w:sdtEndPr/>
              <w:sdtContent/>
            </w:sdt>
            <w:sdt>
              <w:sdtPr>
                <w:tag w:val="goog_rdk_183"/>
                <w:id w:val="-117531827"/>
              </w:sdtPr>
              <w:sdtEndPr/>
              <w:sdtContent/>
            </w:sdt>
            <w:sdt>
              <w:sdtPr>
                <w:tag w:val="goog_rdk_225"/>
                <w:id w:val="869642510"/>
              </w:sdtPr>
              <w:sdtEndPr/>
              <w:sdtContent/>
            </w:sdt>
            <w:sdt>
              <w:sdtPr>
                <w:tag w:val="goog_rdk_268"/>
                <w:id w:val="-886877531"/>
              </w:sdtPr>
              <w:sdtEndPr/>
              <w:sdtContent/>
            </w:sdt>
            <w:sdt>
              <w:sdtPr>
                <w:tag w:val="goog_rdk_313"/>
                <w:id w:val="-786894621"/>
              </w:sdtPr>
              <w:sdtEndPr/>
              <w:sdtContent/>
            </w:sdt>
            <w:sdt>
              <w:sdtPr>
                <w:tag w:val="goog_rdk_357"/>
                <w:id w:val="-1387415350"/>
              </w:sdtPr>
              <w:sdtEndPr/>
              <w:sdtContent/>
            </w:sdt>
            <w:sdt>
              <w:sdtPr>
                <w:tag w:val="goog_rdk_402"/>
                <w:id w:val="-1996329801"/>
              </w:sdtPr>
              <w:sdtEndPr/>
              <w:sdtContent/>
            </w:sdt>
            <w:sdt>
              <w:sdtPr>
                <w:tag w:val="goog_rdk_448"/>
                <w:id w:val="-92011118"/>
              </w:sdtPr>
              <w:sdtEndPr/>
              <w:sdtContent/>
            </w:sdt>
            <w:sdt>
              <w:sdtPr>
                <w:tag w:val="goog_rdk_495"/>
                <w:id w:val="-94327073"/>
              </w:sdtPr>
              <w:sdtEndPr/>
              <w:sdtContent/>
            </w:sdt>
            <w:sdt>
              <w:sdtPr>
                <w:tag w:val="goog_rdk_543"/>
                <w:id w:val="-219444116"/>
              </w:sdtPr>
              <w:sdtEndPr/>
              <w:sdtContent/>
            </w:sdt>
            <w:r w:rsidR="001368C8" w:rsidRPr="00717945">
              <w:rPr>
                <w:rFonts w:ascii="Calibri" w:hAnsi="Calibri" w:cs="Calibri"/>
                <w:color w:val="70AD47" w:themeColor="accent6"/>
                <w:sz w:val="21"/>
                <w:szCs w:val="21"/>
              </w:rPr>
              <w:t xml:space="preserve">What support do participants receive for supervised practice based learning: </w:t>
            </w:r>
          </w:p>
          <w:p w14:paraId="661390B4" w14:textId="77777777" w:rsidR="001368C8" w:rsidRPr="00717945" w:rsidRDefault="001368C8" w:rsidP="001368C8">
            <w:pPr>
              <w:autoSpaceDE w:val="0"/>
              <w:autoSpaceDN w:val="0"/>
              <w:adjustRightInd w:val="0"/>
              <w:rPr>
                <w:rFonts w:ascii="Calibri" w:hAnsi="Calibri" w:cs="Calibri"/>
                <w:color w:val="70AD47" w:themeColor="accent6"/>
                <w:sz w:val="21"/>
                <w:szCs w:val="21"/>
              </w:rPr>
            </w:pPr>
            <w:r w:rsidRPr="00717945">
              <w:rPr>
                <w:rFonts w:ascii="Calibri" w:hAnsi="Calibri" w:cs="Calibri"/>
                <w:color w:val="70AD47" w:themeColor="accent6"/>
                <w:sz w:val="21"/>
                <w:szCs w:val="21"/>
              </w:rPr>
              <w:t xml:space="preserve"> - before, </w:t>
            </w:r>
          </w:p>
          <w:p w14:paraId="17A32FD2" w14:textId="77777777" w:rsidR="001368C8" w:rsidRPr="00717945" w:rsidRDefault="001368C8" w:rsidP="001368C8">
            <w:pPr>
              <w:autoSpaceDE w:val="0"/>
              <w:autoSpaceDN w:val="0"/>
              <w:adjustRightInd w:val="0"/>
              <w:rPr>
                <w:rFonts w:ascii="Calibri" w:hAnsi="Calibri" w:cs="Calibri"/>
                <w:color w:val="70AD47" w:themeColor="accent6"/>
                <w:sz w:val="21"/>
                <w:szCs w:val="21"/>
              </w:rPr>
            </w:pPr>
            <w:r w:rsidRPr="00717945">
              <w:rPr>
                <w:rFonts w:ascii="Calibri" w:hAnsi="Calibri" w:cs="Calibri"/>
                <w:color w:val="70AD47" w:themeColor="accent6"/>
                <w:sz w:val="21"/>
                <w:szCs w:val="21"/>
              </w:rPr>
              <w:t xml:space="preserve">- during and </w:t>
            </w:r>
          </w:p>
          <w:p w14:paraId="6A6E4A60" w14:textId="77777777" w:rsidR="001368C8" w:rsidRPr="00B64653" w:rsidRDefault="001368C8" w:rsidP="001368C8">
            <w:pPr>
              <w:autoSpaceDE w:val="0"/>
              <w:autoSpaceDN w:val="0"/>
              <w:adjustRightInd w:val="0"/>
              <w:rPr>
                <w:rFonts w:ascii="Calibri" w:hAnsi="Calibri" w:cs="Calibri"/>
                <w:color w:val="000000"/>
                <w:sz w:val="21"/>
                <w:szCs w:val="21"/>
              </w:rPr>
            </w:pPr>
            <w:r w:rsidRPr="00717945">
              <w:rPr>
                <w:rFonts w:ascii="Calibri" w:hAnsi="Calibri" w:cs="Calibri"/>
                <w:color w:val="70AD47" w:themeColor="accent6"/>
                <w:sz w:val="21"/>
                <w:szCs w:val="21"/>
              </w:rPr>
              <w:t>- after ?</w:t>
            </w:r>
          </w:p>
        </w:tc>
        <w:tc>
          <w:tcPr>
            <w:tcW w:w="3487" w:type="dxa"/>
          </w:tcPr>
          <w:p w14:paraId="242842D5" w14:textId="77777777" w:rsidR="001368C8" w:rsidRDefault="001368C8" w:rsidP="001368C8"/>
        </w:tc>
        <w:tc>
          <w:tcPr>
            <w:tcW w:w="3487" w:type="dxa"/>
          </w:tcPr>
          <w:p w14:paraId="3798A5D1" w14:textId="77777777" w:rsidR="001368C8" w:rsidRDefault="001368C8" w:rsidP="001368C8"/>
        </w:tc>
        <w:tc>
          <w:tcPr>
            <w:tcW w:w="3487" w:type="dxa"/>
          </w:tcPr>
          <w:p w14:paraId="761E24DB" w14:textId="77777777" w:rsidR="001368C8" w:rsidRDefault="001368C8" w:rsidP="001368C8"/>
        </w:tc>
      </w:tr>
      <w:tr w:rsidR="001368C8" w14:paraId="4B4BE6C0" w14:textId="77777777" w:rsidTr="0047481C">
        <w:tc>
          <w:tcPr>
            <w:tcW w:w="3487" w:type="dxa"/>
            <w:shd w:val="clear" w:color="auto" w:fill="auto"/>
          </w:tcPr>
          <w:p w14:paraId="1EA6831C" w14:textId="77777777" w:rsidR="001368C8" w:rsidRPr="00B64653" w:rsidRDefault="001368C8" w:rsidP="001368C8">
            <w:pPr>
              <w:autoSpaceDE w:val="0"/>
              <w:autoSpaceDN w:val="0"/>
              <w:adjustRightInd w:val="0"/>
              <w:rPr>
                <w:rFonts w:ascii="Calibri" w:hAnsi="Calibri" w:cs="Calibri"/>
                <w:color w:val="000000"/>
                <w:sz w:val="21"/>
                <w:szCs w:val="21"/>
              </w:rPr>
            </w:pPr>
            <w:r w:rsidRPr="00717945">
              <w:rPr>
                <w:rFonts w:ascii="Calibri" w:hAnsi="Calibri" w:cs="Calibri"/>
                <w:color w:val="FF9900"/>
                <w:sz w:val="21"/>
                <w:szCs w:val="21"/>
              </w:rPr>
              <w:t xml:space="preserve">What is the process for obtaining </w:t>
            </w:r>
            <w:proofErr w:type="spellStart"/>
            <w:r w:rsidRPr="00717945">
              <w:rPr>
                <w:rFonts w:ascii="Calibri" w:hAnsi="Calibri" w:cs="Calibri"/>
                <w:color w:val="FF9900"/>
                <w:sz w:val="21"/>
                <w:szCs w:val="21"/>
              </w:rPr>
              <w:t>PVG</w:t>
            </w:r>
            <w:proofErr w:type="spellEnd"/>
            <w:r w:rsidRPr="00717945">
              <w:rPr>
                <w:rFonts w:ascii="Calibri" w:hAnsi="Calibri" w:cs="Calibri"/>
                <w:color w:val="FF9900"/>
                <w:sz w:val="21"/>
                <w:szCs w:val="21"/>
              </w:rPr>
              <w:t xml:space="preserve"> (or equivalent)  before practice starts?</w:t>
            </w:r>
          </w:p>
        </w:tc>
        <w:tc>
          <w:tcPr>
            <w:tcW w:w="3487" w:type="dxa"/>
          </w:tcPr>
          <w:p w14:paraId="75008124" w14:textId="77777777" w:rsidR="001368C8" w:rsidRDefault="001368C8" w:rsidP="001368C8"/>
        </w:tc>
        <w:tc>
          <w:tcPr>
            <w:tcW w:w="3487" w:type="dxa"/>
          </w:tcPr>
          <w:p w14:paraId="2F673638" w14:textId="77777777" w:rsidR="001368C8" w:rsidRDefault="001368C8" w:rsidP="001368C8"/>
        </w:tc>
        <w:tc>
          <w:tcPr>
            <w:tcW w:w="3487" w:type="dxa"/>
          </w:tcPr>
          <w:p w14:paraId="2597CACD" w14:textId="77777777" w:rsidR="001368C8" w:rsidRDefault="001368C8" w:rsidP="001368C8"/>
        </w:tc>
      </w:tr>
      <w:tr w:rsidR="001368C8" w14:paraId="082A9528" w14:textId="77777777" w:rsidTr="0047481C">
        <w:tc>
          <w:tcPr>
            <w:tcW w:w="3487" w:type="dxa"/>
            <w:shd w:val="clear" w:color="auto" w:fill="auto"/>
          </w:tcPr>
          <w:p w14:paraId="39E02A25" w14:textId="77777777" w:rsidR="001368C8" w:rsidRPr="00B64653" w:rsidRDefault="001368C8" w:rsidP="001368C8">
            <w:pPr>
              <w:autoSpaceDE w:val="0"/>
              <w:autoSpaceDN w:val="0"/>
              <w:adjustRightInd w:val="0"/>
              <w:rPr>
                <w:rFonts w:ascii="Calibri" w:hAnsi="Calibri" w:cs="Calibri"/>
                <w:color w:val="000000"/>
                <w:sz w:val="21"/>
                <w:szCs w:val="21"/>
              </w:rPr>
            </w:pPr>
            <w:r w:rsidRPr="00B64653">
              <w:rPr>
                <w:rFonts w:ascii="Calibri" w:hAnsi="Calibri" w:cs="Calibri"/>
                <w:color w:val="000000"/>
                <w:sz w:val="21"/>
                <w:szCs w:val="21"/>
              </w:rPr>
              <w:t>What progression routes are participants made aware of?</w:t>
            </w:r>
          </w:p>
        </w:tc>
        <w:tc>
          <w:tcPr>
            <w:tcW w:w="3487" w:type="dxa"/>
          </w:tcPr>
          <w:p w14:paraId="67BD9179" w14:textId="77777777" w:rsidR="001368C8" w:rsidRDefault="001368C8" w:rsidP="001368C8"/>
        </w:tc>
        <w:tc>
          <w:tcPr>
            <w:tcW w:w="3487" w:type="dxa"/>
          </w:tcPr>
          <w:p w14:paraId="6E82CC76" w14:textId="77777777" w:rsidR="001368C8" w:rsidRDefault="001368C8" w:rsidP="001368C8"/>
        </w:tc>
        <w:tc>
          <w:tcPr>
            <w:tcW w:w="3487" w:type="dxa"/>
          </w:tcPr>
          <w:p w14:paraId="2AEAAE39" w14:textId="77777777" w:rsidR="001368C8" w:rsidRDefault="001368C8" w:rsidP="001368C8"/>
        </w:tc>
      </w:tr>
    </w:tbl>
    <w:p w14:paraId="64A8C7D7" w14:textId="77777777" w:rsidR="001368C8" w:rsidRDefault="001368C8" w:rsidP="001368C8"/>
    <w:p w14:paraId="3A0778AB" w14:textId="77777777" w:rsidR="001368C8" w:rsidRDefault="001368C8" w:rsidP="001368C8"/>
    <w:p w14:paraId="4BAD11BC" w14:textId="125EEF39" w:rsidR="001368C8" w:rsidRDefault="001368C8" w:rsidP="001368C8">
      <w:pPr>
        <w:rPr>
          <w:rFonts w:ascii="Calibri" w:hAnsi="Calibri" w:cs="Calibri,Bold"/>
          <w:color w:val="660066"/>
          <w:sz w:val="28"/>
          <w:szCs w:val="28"/>
        </w:rPr>
      </w:pPr>
      <w:r w:rsidRPr="0047481C">
        <w:rPr>
          <w:sz w:val="28"/>
          <w:szCs w:val="28"/>
        </w:rPr>
        <w:t xml:space="preserve">Standard 4: </w:t>
      </w:r>
      <w:r w:rsidRPr="0047481C">
        <w:rPr>
          <w:rFonts w:ascii="Calibri" w:hAnsi="Calibri" w:cs="Calibri,Bold"/>
          <w:color w:val="660066"/>
          <w:sz w:val="28"/>
          <w:szCs w:val="28"/>
        </w:rPr>
        <w:t>Content/Structure/</w:t>
      </w:r>
      <w:sdt>
        <w:sdtPr>
          <w:rPr>
            <w:sz w:val="28"/>
            <w:szCs w:val="28"/>
          </w:rPr>
          <w:tag w:val="goog_rdk_25"/>
          <w:id w:val="-1768233712"/>
        </w:sdtPr>
        <w:sdtEndPr/>
        <w:sdtContent/>
      </w:sdt>
      <w:sdt>
        <w:sdtPr>
          <w:rPr>
            <w:sz w:val="28"/>
            <w:szCs w:val="28"/>
          </w:rPr>
          <w:tag w:val="goog_rdk_62"/>
          <w:id w:val="266749884"/>
        </w:sdtPr>
        <w:sdtEndPr/>
        <w:sdtContent/>
      </w:sdt>
      <w:sdt>
        <w:sdtPr>
          <w:rPr>
            <w:sz w:val="28"/>
            <w:szCs w:val="28"/>
          </w:rPr>
          <w:tag w:val="goog_rdk_100"/>
          <w:id w:val="1308592213"/>
        </w:sdtPr>
        <w:sdtEndPr/>
        <w:sdtContent/>
      </w:sdt>
      <w:sdt>
        <w:sdtPr>
          <w:rPr>
            <w:sz w:val="28"/>
            <w:szCs w:val="28"/>
          </w:rPr>
          <w:tag w:val="goog_rdk_139"/>
          <w:id w:val="-1810708192"/>
        </w:sdtPr>
        <w:sdtEndPr/>
        <w:sdtContent/>
      </w:sdt>
      <w:sdt>
        <w:sdtPr>
          <w:rPr>
            <w:sz w:val="28"/>
            <w:szCs w:val="28"/>
          </w:rPr>
          <w:tag w:val="goog_rdk_178"/>
          <w:id w:val="931792984"/>
        </w:sdtPr>
        <w:sdtEndPr/>
        <w:sdtContent/>
      </w:sdt>
      <w:sdt>
        <w:sdtPr>
          <w:rPr>
            <w:sz w:val="28"/>
            <w:szCs w:val="28"/>
          </w:rPr>
          <w:tag w:val="goog_rdk_219"/>
          <w:id w:val="1688640926"/>
        </w:sdtPr>
        <w:sdtEndPr/>
        <w:sdtContent/>
      </w:sdt>
      <w:sdt>
        <w:sdtPr>
          <w:rPr>
            <w:sz w:val="28"/>
            <w:szCs w:val="28"/>
          </w:rPr>
          <w:tag w:val="goog_rdk_220"/>
          <w:id w:val="585886980"/>
        </w:sdtPr>
        <w:sdtEndPr/>
        <w:sdtContent/>
      </w:sdt>
      <w:sdt>
        <w:sdtPr>
          <w:rPr>
            <w:sz w:val="28"/>
            <w:szCs w:val="28"/>
          </w:rPr>
          <w:tag w:val="goog_rdk_262"/>
          <w:id w:val="215398664"/>
        </w:sdtPr>
        <w:sdtEndPr/>
        <w:sdtContent/>
      </w:sdt>
      <w:sdt>
        <w:sdtPr>
          <w:rPr>
            <w:sz w:val="28"/>
            <w:szCs w:val="28"/>
          </w:rPr>
          <w:tag w:val="goog_rdk_263"/>
          <w:id w:val="-1014753336"/>
        </w:sdtPr>
        <w:sdtEndPr/>
        <w:sdtContent/>
      </w:sdt>
      <w:sdt>
        <w:sdtPr>
          <w:rPr>
            <w:sz w:val="28"/>
            <w:szCs w:val="28"/>
          </w:rPr>
          <w:tag w:val="goog_rdk_306"/>
          <w:id w:val="-1683504103"/>
        </w:sdtPr>
        <w:sdtEndPr/>
        <w:sdtContent/>
      </w:sdt>
      <w:sdt>
        <w:sdtPr>
          <w:rPr>
            <w:sz w:val="28"/>
            <w:szCs w:val="28"/>
          </w:rPr>
          <w:tag w:val="goog_rdk_307"/>
          <w:id w:val="1757242489"/>
        </w:sdtPr>
        <w:sdtEndPr/>
        <w:sdtContent/>
      </w:sdt>
      <w:sdt>
        <w:sdtPr>
          <w:rPr>
            <w:sz w:val="28"/>
            <w:szCs w:val="28"/>
          </w:rPr>
          <w:tag w:val="goog_rdk_351"/>
          <w:id w:val="-993177051"/>
        </w:sdtPr>
        <w:sdtEndPr/>
        <w:sdtContent/>
      </w:sdt>
      <w:sdt>
        <w:sdtPr>
          <w:rPr>
            <w:sz w:val="28"/>
            <w:szCs w:val="28"/>
          </w:rPr>
          <w:tag w:val="goog_rdk_352"/>
          <w:id w:val="-1708555627"/>
        </w:sdtPr>
        <w:sdtEndPr/>
        <w:sdtContent/>
      </w:sdt>
      <w:sdt>
        <w:sdtPr>
          <w:rPr>
            <w:sz w:val="28"/>
            <w:szCs w:val="28"/>
          </w:rPr>
          <w:tag w:val="goog_rdk_396"/>
          <w:id w:val="-108051427"/>
        </w:sdtPr>
        <w:sdtEndPr/>
        <w:sdtContent/>
      </w:sdt>
      <w:sdt>
        <w:sdtPr>
          <w:rPr>
            <w:sz w:val="28"/>
            <w:szCs w:val="28"/>
          </w:rPr>
          <w:tag w:val="goog_rdk_397"/>
          <w:id w:val="1600827663"/>
        </w:sdtPr>
        <w:sdtEndPr/>
        <w:sdtContent/>
      </w:sdt>
      <w:sdt>
        <w:sdtPr>
          <w:rPr>
            <w:sz w:val="28"/>
            <w:szCs w:val="28"/>
          </w:rPr>
          <w:tag w:val="goog_rdk_441"/>
          <w:id w:val="-481925507"/>
        </w:sdtPr>
        <w:sdtEndPr/>
        <w:sdtContent/>
      </w:sdt>
      <w:sdt>
        <w:sdtPr>
          <w:rPr>
            <w:sz w:val="28"/>
            <w:szCs w:val="28"/>
          </w:rPr>
          <w:tag w:val="goog_rdk_442"/>
          <w:id w:val="870567355"/>
        </w:sdtPr>
        <w:sdtEndPr/>
        <w:sdtContent/>
      </w:sdt>
      <w:sdt>
        <w:sdtPr>
          <w:rPr>
            <w:sz w:val="28"/>
            <w:szCs w:val="28"/>
          </w:rPr>
          <w:tag w:val="goog_rdk_488"/>
          <w:id w:val="-271019773"/>
        </w:sdtPr>
        <w:sdtEndPr/>
        <w:sdtContent/>
      </w:sdt>
      <w:sdt>
        <w:sdtPr>
          <w:rPr>
            <w:sz w:val="28"/>
            <w:szCs w:val="28"/>
          </w:rPr>
          <w:tag w:val="goog_rdk_489"/>
          <w:id w:val="2090726844"/>
        </w:sdtPr>
        <w:sdtEndPr/>
        <w:sdtContent/>
      </w:sdt>
      <w:sdt>
        <w:sdtPr>
          <w:rPr>
            <w:sz w:val="28"/>
            <w:szCs w:val="28"/>
          </w:rPr>
          <w:tag w:val="goog_rdk_535"/>
          <w:id w:val="-1771922181"/>
        </w:sdtPr>
        <w:sdtEndPr/>
        <w:sdtContent/>
      </w:sdt>
      <w:r w:rsidRPr="0047481C">
        <w:rPr>
          <w:rFonts w:ascii="Calibri" w:hAnsi="Calibri" w:cs="Calibri,Bold"/>
          <w:color w:val="660066"/>
          <w:sz w:val="28"/>
          <w:szCs w:val="28"/>
        </w:rPr>
        <w:t xml:space="preserve">Mode Standard: </w:t>
      </w:r>
    </w:p>
    <w:p w14:paraId="5F0C1C1F" w14:textId="77777777" w:rsidR="00CE2B01" w:rsidRPr="0047481C" w:rsidRDefault="00CE2B01" w:rsidP="001368C8">
      <w:pPr>
        <w:rPr>
          <w:rFonts w:ascii="Calibri" w:hAnsi="Calibri" w:cs="Calibri,Bold"/>
          <w:color w:val="660066"/>
          <w:sz w:val="28"/>
          <w:szCs w:val="28"/>
        </w:rPr>
      </w:pPr>
    </w:p>
    <w:p w14:paraId="430E7620" w14:textId="59929B63" w:rsidR="00DF3320" w:rsidRDefault="00DF3320" w:rsidP="001368C8">
      <w:pPr>
        <w:rPr>
          <w:rFonts w:ascii="Calibri" w:eastAsia="Times New Roman" w:hAnsi="Calibri" w:cs="Calibri"/>
          <w:color w:val="7030A0"/>
          <w:sz w:val="28"/>
          <w:szCs w:val="28"/>
        </w:rPr>
      </w:pPr>
      <w:r w:rsidRPr="0047481C">
        <w:rPr>
          <w:rFonts w:ascii="Calibri" w:eastAsia="Times New Roman" w:hAnsi="Calibri" w:cs="Calibri"/>
          <w:color w:val="000000"/>
          <w:sz w:val="28"/>
          <w:szCs w:val="28"/>
        </w:rPr>
        <w:t xml:space="preserve"> </w:t>
      </w:r>
      <w:r w:rsidR="00F5023C" w:rsidRPr="0047481C">
        <w:rPr>
          <w:rFonts w:ascii="Calibri" w:hAnsi="Calibri" w:cs="Calibri,Bold"/>
          <w:color w:val="660066"/>
          <w:sz w:val="28"/>
          <w:szCs w:val="28"/>
        </w:rPr>
        <w:t xml:space="preserve">The content and structure </w:t>
      </w:r>
      <w:r w:rsidRPr="0047481C">
        <w:rPr>
          <w:rFonts w:ascii="Calibri" w:eastAsia="Times New Roman" w:hAnsi="Calibri" w:cs="Calibri"/>
          <w:color w:val="7030A0"/>
          <w:sz w:val="28"/>
          <w:szCs w:val="28"/>
        </w:rPr>
        <w:t>of the learning programme reflects current policy and practice of CLD and practice placements comply with CLDSC requirements </w:t>
      </w:r>
    </w:p>
    <w:p w14:paraId="6860168E" w14:textId="77777777" w:rsidR="00CE2B01" w:rsidRPr="00F5023C" w:rsidRDefault="00CE2B01" w:rsidP="001368C8">
      <w:pPr>
        <w:rPr>
          <w:rFonts w:ascii="Calibri" w:hAnsi="Calibri" w:cs="Calibri,Bold"/>
          <w:color w:val="7030A0"/>
          <w:sz w:val="21"/>
          <w:szCs w:val="21"/>
        </w:rPr>
      </w:pPr>
    </w:p>
    <w:p w14:paraId="7E56EB4E" w14:textId="1A31F8C9" w:rsidR="00F5023C" w:rsidRDefault="00F5023C" w:rsidP="00F5023C">
      <w:pPr>
        <w:rPr>
          <w:rFonts w:ascii="Calibri" w:hAnsi="Calibri" w:cs="Calibri,Bold"/>
          <w:color w:val="660066"/>
          <w:sz w:val="21"/>
          <w:szCs w:val="21"/>
        </w:rPr>
      </w:pPr>
      <w:r w:rsidRPr="00B64653">
        <w:rPr>
          <w:rFonts w:ascii="Calibri" w:hAnsi="Calibri" w:cs="Calibri,Bold"/>
          <w:color w:val="660066"/>
          <w:sz w:val="21"/>
          <w:szCs w:val="21"/>
        </w:rPr>
        <w:t xml:space="preserve">The </w:t>
      </w:r>
      <w:r>
        <w:rPr>
          <w:rFonts w:ascii="Calibri" w:hAnsi="Calibri" w:cs="Calibri,Bold"/>
          <w:color w:val="660066"/>
          <w:sz w:val="21"/>
          <w:szCs w:val="21"/>
        </w:rPr>
        <w:t>organisation</w:t>
      </w:r>
      <w:r w:rsidRPr="00B64653">
        <w:rPr>
          <w:rFonts w:ascii="Calibri" w:hAnsi="Calibri" w:cs="Calibri,Bold"/>
          <w:color w:val="660066"/>
          <w:sz w:val="21"/>
          <w:szCs w:val="21"/>
        </w:rPr>
        <w:t xml:space="preserve"> </w:t>
      </w:r>
      <w:r w:rsidRPr="00BA7208">
        <w:rPr>
          <w:rFonts w:ascii="Calibri" w:hAnsi="Calibri" w:cs="Calibri,Bold"/>
          <w:color w:val="7030A0"/>
          <w:sz w:val="21"/>
          <w:szCs w:val="21"/>
        </w:rPr>
        <w:t>must</w:t>
      </w:r>
      <w:r w:rsidRPr="00B64653">
        <w:rPr>
          <w:rFonts w:ascii="Calibri" w:hAnsi="Calibri" w:cs="Calibri,Bold"/>
          <w:color w:val="660066"/>
          <w:sz w:val="21"/>
          <w:szCs w:val="21"/>
        </w:rPr>
        <w:t xml:space="preserve"> detail</w:t>
      </w:r>
      <w:r>
        <w:rPr>
          <w:rFonts w:ascii="Calibri" w:hAnsi="Calibri" w:cs="Calibri,Bold"/>
          <w:color w:val="660066"/>
          <w:sz w:val="21"/>
          <w:szCs w:val="21"/>
        </w:rPr>
        <w:t>:</w:t>
      </w:r>
    </w:p>
    <w:p w14:paraId="35F01C57" w14:textId="66BD65E9" w:rsidR="00DF3320" w:rsidRPr="00F5023C" w:rsidRDefault="00F5023C" w:rsidP="001368C8">
      <w:pPr>
        <w:rPr>
          <w:rFonts w:ascii="Calibri" w:hAnsi="Calibri" w:cs="Calibri,Bold"/>
          <w:color w:val="FF0000"/>
          <w:sz w:val="21"/>
          <w:szCs w:val="21"/>
        </w:rPr>
      </w:pPr>
      <w:r w:rsidRPr="00F5023C">
        <w:rPr>
          <w:rFonts w:ascii="Calibri" w:hAnsi="Calibri" w:cs="Calibri,Bold"/>
          <w:color w:val="FF0000"/>
          <w:sz w:val="21"/>
          <w:szCs w:val="21"/>
        </w:rPr>
        <w:t xml:space="preserve">SB </w:t>
      </w:r>
      <w:r w:rsidR="004C49C0">
        <w:rPr>
          <w:rFonts w:ascii="Calibri" w:hAnsi="Calibri" w:cs="Calibri,Bold"/>
          <w:color w:val="FF0000"/>
          <w:sz w:val="21"/>
          <w:szCs w:val="21"/>
        </w:rPr>
        <w:t xml:space="preserve">has an exercise and notes for working group to consider see </w:t>
      </w:r>
      <w:hyperlink r:id="rId6" w:history="1">
        <w:r w:rsidR="004C49C0" w:rsidRPr="004C49C0">
          <w:rPr>
            <w:rStyle w:val="Hyperlink"/>
            <w:rFonts w:ascii="Calibri" w:hAnsi="Calibri" w:cs="Calibri,Bold"/>
            <w:sz w:val="21"/>
            <w:szCs w:val="21"/>
          </w:rPr>
          <w:t xml:space="preserve">Brief for </w:t>
        </w:r>
        <w:proofErr w:type="spellStart"/>
        <w:r w:rsidR="004C49C0" w:rsidRPr="004C49C0">
          <w:rPr>
            <w:rStyle w:val="Hyperlink"/>
            <w:rFonts w:ascii="Calibri" w:hAnsi="Calibri" w:cs="Calibri,Bold"/>
            <w:sz w:val="21"/>
            <w:szCs w:val="21"/>
          </w:rPr>
          <w:t>WG</w:t>
        </w:r>
        <w:proofErr w:type="spellEnd"/>
        <w:r w:rsidR="004C49C0" w:rsidRPr="004C49C0">
          <w:rPr>
            <w:rStyle w:val="Hyperlink"/>
            <w:rFonts w:ascii="Calibri" w:hAnsi="Calibri" w:cs="Calibri,Bold"/>
            <w:sz w:val="21"/>
            <w:szCs w:val="21"/>
          </w:rPr>
          <w:t xml:space="preserve"> moving Guidelines to Standards.docx</w:t>
        </w:r>
      </w:hyperlink>
      <w:r w:rsidR="004C49C0">
        <w:rPr>
          <w:rFonts w:ascii="Calibri" w:hAnsi="Calibri" w:cs="Calibri,Bold"/>
          <w:color w:val="FF0000"/>
          <w:sz w:val="21"/>
          <w:szCs w:val="21"/>
        </w:rPr>
        <w:t xml:space="preserve"> and </w:t>
      </w:r>
      <w:hyperlink r:id="rId7" w:history="1">
        <w:r w:rsidR="004C49C0" w:rsidRPr="004C49C0">
          <w:rPr>
            <w:rStyle w:val="Hyperlink"/>
            <w:rFonts w:ascii="Calibri" w:hAnsi="Calibri" w:cs="Calibri,Bold"/>
            <w:sz w:val="21"/>
            <w:szCs w:val="21"/>
          </w:rPr>
          <w:t>SB notes Standard 4 section D work.docx</w:t>
        </w:r>
      </w:hyperlink>
    </w:p>
    <w:p w14:paraId="498E3C6D" w14:textId="77777777" w:rsidR="001368C8" w:rsidRDefault="001368C8" w:rsidP="001368C8">
      <w:pPr>
        <w:rPr>
          <w:rFonts w:ascii="Calibri" w:hAnsi="Calibri" w:cs="Calibri,Bold"/>
          <w:color w:val="660066"/>
          <w:sz w:val="21"/>
          <w:szCs w:val="21"/>
        </w:rPr>
      </w:pPr>
    </w:p>
    <w:tbl>
      <w:tblPr>
        <w:tblStyle w:val="TableGrid"/>
        <w:tblW w:w="0" w:type="auto"/>
        <w:tblLook w:val="04A0" w:firstRow="1" w:lastRow="0" w:firstColumn="1" w:lastColumn="0" w:noHBand="0" w:noVBand="1"/>
      </w:tblPr>
      <w:tblGrid>
        <w:gridCol w:w="4546"/>
        <w:gridCol w:w="3094"/>
        <w:gridCol w:w="3155"/>
        <w:gridCol w:w="3153"/>
      </w:tblGrid>
      <w:tr w:rsidR="00CE2CBA" w14:paraId="7ACADA04" w14:textId="77777777" w:rsidTr="00930A0C">
        <w:tc>
          <w:tcPr>
            <w:tcW w:w="4546" w:type="dxa"/>
          </w:tcPr>
          <w:p w14:paraId="70B10759" w14:textId="77777777" w:rsidR="00CE2CBA" w:rsidRDefault="00CE2CBA" w:rsidP="0047481C">
            <w:r>
              <w:t>Criteria</w:t>
            </w:r>
          </w:p>
        </w:tc>
        <w:tc>
          <w:tcPr>
            <w:tcW w:w="3094" w:type="dxa"/>
          </w:tcPr>
          <w:p w14:paraId="5273D4CC" w14:textId="77777777" w:rsidR="00CE2CBA" w:rsidRPr="00B64653" w:rsidRDefault="00CE2CBA" w:rsidP="0047481C">
            <w:pPr>
              <w:autoSpaceDE w:val="0"/>
              <w:autoSpaceDN w:val="0"/>
              <w:adjustRightInd w:val="0"/>
              <w:rPr>
                <w:rFonts w:ascii="Calibri" w:hAnsi="Calibri" w:cs="Calibri,Bold"/>
                <w:sz w:val="21"/>
                <w:szCs w:val="21"/>
              </w:rPr>
            </w:pPr>
            <w:r w:rsidRPr="00B64653">
              <w:rPr>
                <w:rFonts w:ascii="Calibri" w:hAnsi="Calibri" w:cs="Calibri,Bold"/>
                <w:sz w:val="21"/>
                <w:szCs w:val="21"/>
              </w:rPr>
              <w:t>Title/details of supporting documents for submission</w:t>
            </w:r>
            <w:r>
              <w:rPr>
                <w:rFonts w:ascii="Calibri" w:hAnsi="Calibri" w:cs="Calibri,Bold"/>
                <w:sz w:val="21"/>
                <w:szCs w:val="21"/>
              </w:rPr>
              <w:t xml:space="preserve">. </w:t>
            </w:r>
            <w:r w:rsidRPr="00507E3C">
              <w:rPr>
                <w:rFonts w:ascii="Calibri" w:hAnsi="Calibri" w:cs="Calibri,Bold"/>
                <w:sz w:val="21"/>
                <w:szCs w:val="21"/>
              </w:rPr>
              <w:t>For example – Appendix A page 20</w:t>
            </w:r>
            <w:r w:rsidRPr="00B64653">
              <w:rPr>
                <w:rFonts w:ascii="Calibri" w:hAnsi="Calibri" w:cs="Calibri,Bold"/>
                <w:sz w:val="21"/>
                <w:szCs w:val="21"/>
              </w:rPr>
              <w:t xml:space="preserve"> </w:t>
            </w:r>
            <w:r w:rsidRPr="00B64653">
              <w:rPr>
                <w:rFonts w:ascii="Calibri" w:hAnsi="Calibri" w:cs="Calibri,Bold"/>
                <w:color w:val="FF0000"/>
                <w:sz w:val="21"/>
                <w:szCs w:val="21"/>
              </w:rPr>
              <w:t>– to be completed by Provider</w:t>
            </w:r>
            <w:r>
              <w:rPr>
                <w:rFonts w:ascii="Calibri" w:hAnsi="Calibri" w:cs="Calibri,Bold"/>
                <w:color w:val="FF0000"/>
                <w:sz w:val="21"/>
                <w:szCs w:val="21"/>
              </w:rPr>
              <w:t xml:space="preserve">.  </w:t>
            </w:r>
          </w:p>
        </w:tc>
        <w:tc>
          <w:tcPr>
            <w:tcW w:w="3155" w:type="dxa"/>
          </w:tcPr>
          <w:p w14:paraId="40B76C81" w14:textId="77777777" w:rsidR="00CE2CBA" w:rsidRPr="00B64653" w:rsidRDefault="00CE2CBA" w:rsidP="0047481C">
            <w:pPr>
              <w:autoSpaceDE w:val="0"/>
              <w:autoSpaceDN w:val="0"/>
              <w:adjustRightInd w:val="0"/>
              <w:rPr>
                <w:rFonts w:ascii="Calibri" w:hAnsi="Calibri" w:cs="Calibri,Bold"/>
                <w:sz w:val="21"/>
                <w:szCs w:val="21"/>
              </w:rPr>
            </w:pPr>
            <w:r w:rsidRPr="00B64653">
              <w:rPr>
                <w:rFonts w:ascii="Calibri" w:hAnsi="Calibri" w:cs="Calibri,Bold"/>
                <w:sz w:val="21"/>
                <w:szCs w:val="21"/>
              </w:rPr>
              <w:t>Comments from panel member/officer</w:t>
            </w:r>
          </w:p>
          <w:p w14:paraId="57CA54E6" w14:textId="77777777" w:rsidR="00CE2CBA" w:rsidRDefault="00CE2CBA" w:rsidP="0047481C">
            <w:r w:rsidRPr="00B64653">
              <w:rPr>
                <w:rFonts w:ascii="Calibri" w:hAnsi="Calibri" w:cs="Calibri,Bold"/>
                <w:color w:val="FF0000"/>
                <w:sz w:val="21"/>
                <w:szCs w:val="21"/>
              </w:rPr>
              <w:t>(for internal use by CLD Standards Council)</w:t>
            </w:r>
          </w:p>
        </w:tc>
        <w:tc>
          <w:tcPr>
            <w:tcW w:w="3153" w:type="dxa"/>
          </w:tcPr>
          <w:p w14:paraId="0827D2B3" w14:textId="77777777" w:rsidR="00CE2CBA" w:rsidRDefault="00CE2CBA" w:rsidP="0047481C">
            <w:r w:rsidRPr="00B64653">
              <w:rPr>
                <w:rFonts w:ascii="Calibri" w:hAnsi="Calibri" w:cs="Calibri,Bold"/>
                <w:sz w:val="21"/>
                <w:szCs w:val="21"/>
              </w:rPr>
              <w:t xml:space="preserve">Decision/Action required </w:t>
            </w:r>
            <w:r w:rsidRPr="00B64653">
              <w:rPr>
                <w:rFonts w:ascii="Calibri" w:hAnsi="Calibri" w:cs="Calibri,Bold"/>
                <w:color w:val="FF0000"/>
                <w:sz w:val="21"/>
                <w:szCs w:val="21"/>
              </w:rPr>
              <w:t>(for internal use by CLD Standards Council)</w:t>
            </w:r>
          </w:p>
        </w:tc>
      </w:tr>
      <w:tr w:rsidR="00CE2CBA" w14:paraId="71982320" w14:textId="77777777" w:rsidTr="00930A0C">
        <w:tc>
          <w:tcPr>
            <w:tcW w:w="4546" w:type="dxa"/>
            <w:shd w:val="clear" w:color="auto" w:fill="auto"/>
          </w:tcPr>
          <w:p w14:paraId="531AC61C" w14:textId="77777777" w:rsidR="00CE2CBA" w:rsidRPr="00DE0B16" w:rsidRDefault="00CE2CBA" w:rsidP="00CE2CBA">
            <w:pPr>
              <w:autoSpaceDE w:val="0"/>
              <w:autoSpaceDN w:val="0"/>
              <w:adjustRightInd w:val="0"/>
              <w:rPr>
                <w:rFonts w:ascii="Calibri" w:hAnsi="Calibri" w:cs="Calibri"/>
                <w:sz w:val="21"/>
                <w:szCs w:val="21"/>
              </w:rPr>
            </w:pPr>
            <w:r w:rsidRPr="00DE0B16">
              <w:rPr>
                <w:rFonts w:ascii="Calibri" w:hAnsi="Calibri" w:cs="Calibri"/>
                <w:sz w:val="21"/>
                <w:szCs w:val="21"/>
              </w:rPr>
              <w:t xml:space="preserve">The broad audience for the programme </w:t>
            </w:r>
            <w:sdt>
              <w:sdtPr>
                <w:tag w:val="goog_rdk_0"/>
                <w:id w:val="327953992"/>
              </w:sdtPr>
              <w:sdtEndPr/>
              <w:sdtContent/>
            </w:sdt>
            <w:sdt>
              <w:sdtPr>
                <w:tag w:val="goog_rdk_37"/>
                <w:id w:val="-657227803"/>
              </w:sdtPr>
              <w:sdtEndPr/>
              <w:sdtContent/>
            </w:sdt>
            <w:sdt>
              <w:sdtPr>
                <w:tag w:val="goog_rdk_74"/>
                <w:id w:val="-895893290"/>
              </w:sdtPr>
              <w:sdtEndPr/>
              <w:sdtContent/>
            </w:sdt>
            <w:sdt>
              <w:sdtPr>
                <w:tag w:val="goog_rdk_112"/>
                <w:id w:val="828640567"/>
              </w:sdtPr>
              <w:sdtEndPr/>
              <w:sdtContent/>
            </w:sdt>
            <w:sdt>
              <w:sdtPr>
                <w:tag w:val="goog_rdk_151"/>
                <w:id w:val="1347983038"/>
              </w:sdtPr>
              <w:sdtEndPr/>
              <w:sdtContent/>
            </w:sdt>
            <w:sdt>
              <w:sdtPr>
                <w:tag w:val="goog_rdk_192"/>
                <w:id w:val="1205056726"/>
              </w:sdtPr>
              <w:sdtEndPr/>
              <w:sdtContent/>
            </w:sdt>
            <w:sdt>
              <w:sdtPr>
                <w:tag w:val="goog_rdk_234"/>
                <w:id w:val="-704557189"/>
              </w:sdtPr>
              <w:sdtEndPr/>
              <w:sdtContent/>
            </w:sdt>
            <w:sdt>
              <w:sdtPr>
                <w:tag w:val="goog_rdk_277"/>
                <w:id w:val="1905946184"/>
              </w:sdtPr>
              <w:sdtEndPr/>
              <w:sdtContent/>
            </w:sdt>
            <w:sdt>
              <w:sdtPr>
                <w:tag w:val="goog_rdk_322"/>
                <w:id w:val="529914990"/>
              </w:sdtPr>
              <w:sdtEndPr/>
              <w:sdtContent/>
            </w:sdt>
            <w:sdt>
              <w:sdtPr>
                <w:tag w:val="goog_rdk_366"/>
                <w:id w:val="-525026605"/>
              </w:sdtPr>
              <w:sdtEndPr/>
              <w:sdtContent/>
            </w:sdt>
            <w:sdt>
              <w:sdtPr>
                <w:tag w:val="goog_rdk_411"/>
                <w:id w:val="-2058382606"/>
              </w:sdtPr>
              <w:sdtEndPr/>
              <w:sdtContent/>
            </w:sdt>
            <w:sdt>
              <w:sdtPr>
                <w:tag w:val="goog_rdk_457"/>
                <w:id w:val="-1372682499"/>
              </w:sdtPr>
              <w:sdtEndPr/>
              <w:sdtContent/>
            </w:sdt>
            <w:sdt>
              <w:sdtPr>
                <w:tag w:val="goog_rdk_504"/>
                <w:id w:val="-262840205"/>
              </w:sdtPr>
              <w:sdtEndPr/>
              <w:sdtContent/>
            </w:sdt>
            <w:r w:rsidRPr="00DE0B16">
              <w:rPr>
                <w:rFonts w:ascii="Calibri" w:hAnsi="Calibri" w:cs="Calibri"/>
                <w:sz w:val="21"/>
                <w:szCs w:val="21"/>
              </w:rPr>
              <w:t>and:</w:t>
            </w:r>
          </w:p>
          <w:p w14:paraId="452F0759" w14:textId="77777777" w:rsidR="00CE2CBA" w:rsidRPr="00DE0B16" w:rsidRDefault="00CE2CBA" w:rsidP="00CE2CBA">
            <w:pPr>
              <w:autoSpaceDE w:val="0"/>
              <w:autoSpaceDN w:val="0"/>
              <w:adjustRightInd w:val="0"/>
              <w:rPr>
                <w:rFonts w:ascii="Calibri" w:hAnsi="Calibri" w:cs="Calibri"/>
                <w:sz w:val="21"/>
                <w:szCs w:val="21"/>
              </w:rPr>
            </w:pPr>
            <w:r w:rsidRPr="00DE0B16">
              <w:rPr>
                <w:rFonts w:ascii="Calibri" w:hAnsi="Calibri" w:cs="Calibri"/>
                <w:sz w:val="21"/>
                <w:szCs w:val="21"/>
              </w:rPr>
              <w:t xml:space="preserve">- how that audience was identified, </w:t>
            </w:r>
          </w:p>
          <w:p w14:paraId="3839BFBE" w14:textId="77777777" w:rsidR="00CE2CBA" w:rsidRPr="00DE0B16" w:rsidRDefault="00CE2CBA" w:rsidP="00CE2CBA">
            <w:pPr>
              <w:autoSpaceDE w:val="0"/>
              <w:autoSpaceDN w:val="0"/>
              <w:adjustRightInd w:val="0"/>
              <w:rPr>
                <w:rFonts w:ascii="Calibri" w:hAnsi="Calibri" w:cs="Calibri"/>
                <w:sz w:val="21"/>
                <w:szCs w:val="21"/>
              </w:rPr>
            </w:pPr>
            <w:r w:rsidRPr="00DE0B16">
              <w:rPr>
                <w:rFonts w:ascii="Calibri" w:hAnsi="Calibri" w:cs="Calibri"/>
                <w:sz w:val="21"/>
                <w:szCs w:val="21"/>
              </w:rPr>
              <w:lastRenderedPageBreak/>
              <w:t xml:space="preserve">- details of consultation with employers, providers and other stakeholders </w:t>
            </w:r>
          </w:p>
        </w:tc>
        <w:tc>
          <w:tcPr>
            <w:tcW w:w="3094" w:type="dxa"/>
          </w:tcPr>
          <w:p w14:paraId="1A7DB0C5" w14:textId="77777777" w:rsidR="00CE2CBA" w:rsidRDefault="00CE2CBA" w:rsidP="00CE2CBA"/>
        </w:tc>
        <w:tc>
          <w:tcPr>
            <w:tcW w:w="3155" w:type="dxa"/>
          </w:tcPr>
          <w:p w14:paraId="62F339C0" w14:textId="77777777" w:rsidR="00CE2CBA" w:rsidRDefault="00CE2CBA" w:rsidP="00CE2CBA"/>
        </w:tc>
        <w:tc>
          <w:tcPr>
            <w:tcW w:w="3153" w:type="dxa"/>
          </w:tcPr>
          <w:p w14:paraId="27FB5FD4" w14:textId="77777777" w:rsidR="00CE2CBA" w:rsidRDefault="00CE2CBA" w:rsidP="00CE2CBA"/>
        </w:tc>
      </w:tr>
      <w:tr w:rsidR="00CE2CBA" w14:paraId="3CE6E5C5" w14:textId="77777777" w:rsidTr="00930A0C">
        <w:tc>
          <w:tcPr>
            <w:tcW w:w="4546" w:type="dxa"/>
            <w:shd w:val="clear" w:color="auto" w:fill="auto"/>
          </w:tcPr>
          <w:p w14:paraId="74887E07" w14:textId="77777777" w:rsidR="00CE2CBA" w:rsidRDefault="00CE2CBA" w:rsidP="00CE2CBA">
            <w:pPr>
              <w:autoSpaceDE w:val="0"/>
              <w:autoSpaceDN w:val="0"/>
              <w:adjustRightInd w:val="0"/>
              <w:rPr>
                <w:rFonts w:ascii="Calibri" w:hAnsi="Calibri" w:cs="Calibri"/>
                <w:color w:val="000000"/>
                <w:sz w:val="21"/>
                <w:szCs w:val="21"/>
              </w:rPr>
            </w:pPr>
            <w:r>
              <w:rPr>
                <w:rFonts w:ascii="Calibri" w:hAnsi="Calibri" w:cs="Calibri"/>
                <w:color w:val="000000"/>
                <w:sz w:val="21"/>
                <w:szCs w:val="21"/>
              </w:rPr>
              <w:t>Detail how t</w:t>
            </w:r>
            <w:r w:rsidRPr="00B64653">
              <w:rPr>
                <w:rFonts w:ascii="Calibri" w:hAnsi="Calibri" w:cs="Calibri"/>
                <w:color w:val="000000"/>
                <w:sz w:val="21"/>
                <w:szCs w:val="21"/>
              </w:rPr>
              <w:t>he programme reflect</w:t>
            </w:r>
            <w:r>
              <w:rPr>
                <w:rFonts w:ascii="Calibri" w:hAnsi="Calibri" w:cs="Calibri"/>
                <w:color w:val="000000"/>
                <w:sz w:val="21"/>
                <w:szCs w:val="21"/>
              </w:rPr>
              <w:t>s</w:t>
            </w:r>
            <w:r w:rsidRPr="00B64653">
              <w:rPr>
                <w:rFonts w:ascii="Calibri" w:hAnsi="Calibri" w:cs="Calibri"/>
                <w:color w:val="000000"/>
                <w:sz w:val="21"/>
                <w:szCs w:val="21"/>
              </w:rPr>
              <w:t xml:space="preserve"> and refer</w:t>
            </w:r>
            <w:r>
              <w:rPr>
                <w:rFonts w:ascii="Calibri" w:hAnsi="Calibri" w:cs="Calibri"/>
                <w:color w:val="000000"/>
                <w:sz w:val="21"/>
                <w:szCs w:val="21"/>
              </w:rPr>
              <w:t>s</w:t>
            </w:r>
            <w:r w:rsidRPr="00B64653">
              <w:rPr>
                <w:rFonts w:ascii="Calibri" w:hAnsi="Calibri" w:cs="Calibri"/>
                <w:color w:val="000000"/>
                <w:sz w:val="21"/>
                <w:szCs w:val="21"/>
              </w:rPr>
              <w:t xml:space="preserve"> to </w:t>
            </w:r>
          </w:p>
          <w:p w14:paraId="3357D90A" w14:textId="77777777" w:rsidR="00CE2CBA" w:rsidRDefault="00CE2CBA" w:rsidP="00CE2CBA">
            <w:pPr>
              <w:autoSpaceDE w:val="0"/>
              <w:autoSpaceDN w:val="0"/>
              <w:adjustRightInd w:val="0"/>
              <w:rPr>
                <w:rFonts w:ascii="Calibri" w:hAnsi="Calibri" w:cs="Calibri"/>
                <w:color w:val="000000"/>
                <w:sz w:val="21"/>
                <w:szCs w:val="21"/>
              </w:rPr>
            </w:pPr>
            <w:r>
              <w:rPr>
                <w:rFonts w:ascii="Calibri" w:hAnsi="Calibri" w:cs="Calibri"/>
                <w:color w:val="000000"/>
                <w:sz w:val="21"/>
                <w:szCs w:val="21"/>
              </w:rPr>
              <w:t xml:space="preserve">- </w:t>
            </w:r>
            <w:r w:rsidRPr="00B64653">
              <w:rPr>
                <w:rFonts w:ascii="Calibri" w:hAnsi="Calibri" w:cs="Calibri"/>
                <w:color w:val="000000"/>
                <w:sz w:val="21"/>
                <w:szCs w:val="21"/>
              </w:rPr>
              <w:t xml:space="preserve">current policies, </w:t>
            </w:r>
          </w:p>
          <w:p w14:paraId="4C2E3045" w14:textId="77777777" w:rsidR="00CE2CBA" w:rsidRDefault="00CE2CBA" w:rsidP="00CE2CBA">
            <w:pPr>
              <w:autoSpaceDE w:val="0"/>
              <w:autoSpaceDN w:val="0"/>
              <w:adjustRightInd w:val="0"/>
              <w:rPr>
                <w:rFonts w:ascii="Calibri" w:hAnsi="Calibri" w:cs="Calibri"/>
                <w:color w:val="000000"/>
                <w:sz w:val="21"/>
                <w:szCs w:val="21"/>
              </w:rPr>
            </w:pPr>
            <w:r>
              <w:rPr>
                <w:rFonts w:ascii="Calibri" w:hAnsi="Calibri" w:cs="Calibri"/>
                <w:color w:val="000000"/>
                <w:sz w:val="21"/>
                <w:szCs w:val="21"/>
              </w:rPr>
              <w:t xml:space="preserve">- </w:t>
            </w:r>
            <w:r w:rsidRPr="00B64653">
              <w:rPr>
                <w:rFonts w:ascii="Calibri" w:hAnsi="Calibri" w:cs="Calibri"/>
                <w:color w:val="000000"/>
                <w:sz w:val="21"/>
                <w:szCs w:val="21"/>
              </w:rPr>
              <w:t xml:space="preserve">practice and thinking in community learning and development. </w:t>
            </w:r>
          </w:p>
          <w:p w14:paraId="22FEA687" w14:textId="77777777" w:rsidR="00CE2CBA" w:rsidRDefault="00CE2CBA" w:rsidP="00CE2CBA">
            <w:pPr>
              <w:autoSpaceDE w:val="0"/>
              <w:autoSpaceDN w:val="0"/>
              <w:adjustRightInd w:val="0"/>
              <w:rPr>
                <w:rFonts w:ascii="Calibri" w:hAnsi="Calibri" w:cs="Calibri"/>
                <w:color w:val="000000"/>
                <w:sz w:val="21"/>
                <w:szCs w:val="21"/>
              </w:rPr>
            </w:pPr>
          </w:p>
          <w:p w14:paraId="1E474C42" w14:textId="77777777" w:rsidR="00CE2CBA" w:rsidRPr="00717945" w:rsidRDefault="00CE2CBA" w:rsidP="00CE2CBA">
            <w:pPr>
              <w:autoSpaceDE w:val="0"/>
              <w:autoSpaceDN w:val="0"/>
              <w:adjustRightInd w:val="0"/>
              <w:rPr>
                <w:rFonts w:ascii="Calibri" w:hAnsi="Calibri" w:cs="Calibri"/>
                <w:b/>
                <w:color w:val="000000"/>
                <w:sz w:val="21"/>
                <w:szCs w:val="21"/>
              </w:rPr>
            </w:pPr>
            <w:r w:rsidRPr="00717945">
              <w:rPr>
                <w:rFonts w:ascii="Calibri" w:hAnsi="Calibri" w:cs="Calibri"/>
                <w:b/>
                <w:color w:val="000000"/>
                <w:sz w:val="21"/>
                <w:szCs w:val="21"/>
              </w:rPr>
              <w:t xml:space="preserve">These should be evident in the academic content. For example, </w:t>
            </w:r>
            <w:r w:rsidRPr="00717945">
              <w:rPr>
                <w:rFonts w:ascii="Calibri" w:hAnsi="Calibri" w:cs="Calibri"/>
                <w:b/>
                <w:sz w:val="21"/>
                <w:szCs w:val="21"/>
              </w:rPr>
              <w:t xml:space="preserve">Strategic Guidance for Community Planning Partnerships: Community Learning and Development or National Youth Work Strategy </w:t>
            </w:r>
          </w:p>
        </w:tc>
        <w:tc>
          <w:tcPr>
            <w:tcW w:w="3094" w:type="dxa"/>
          </w:tcPr>
          <w:p w14:paraId="304530D5" w14:textId="77777777" w:rsidR="00CE2CBA" w:rsidRDefault="00CE2CBA" w:rsidP="00CE2CBA"/>
        </w:tc>
        <w:tc>
          <w:tcPr>
            <w:tcW w:w="3155" w:type="dxa"/>
          </w:tcPr>
          <w:p w14:paraId="696F1F56" w14:textId="77777777" w:rsidR="00CE2CBA" w:rsidRDefault="00CE2CBA" w:rsidP="00CE2CBA"/>
        </w:tc>
        <w:tc>
          <w:tcPr>
            <w:tcW w:w="3153" w:type="dxa"/>
          </w:tcPr>
          <w:p w14:paraId="67121CC7" w14:textId="77777777" w:rsidR="00CE2CBA" w:rsidRDefault="00CE2CBA" w:rsidP="00CE2CBA"/>
        </w:tc>
      </w:tr>
      <w:tr w:rsidR="00CE2CBA" w14:paraId="495261D1" w14:textId="77777777" w:rsidTr="00930A0C">
        <w:tc>
          <w:tcPr>
            <w:tcW w:w="4546" w:type="dxa"/>
            <w:shd w:val="clear" w:color="auto" w:fill="auto"/>
          </w:tcPr>
          <w:p w14:paraId="01098A7E" w14:textId="77777777" w:rsidR="00CE2CBA" w:rsidRPr="00B64653" w:rsidRDefault="00CE2CBA" w:rsidP="00CE2CBA">
            <w:pPr>
              <w:autoSpaceDE w:val="0"/>
              <w:autoSpaceDN w:val="0"/>
              <w:adjustRightInd w:val="0"/>
              <w:rPr>
                <w:rFonts w:ascii="Calibri" w:hAnsi="Calibri" w:cs="Calibri"/>
                <w:color w:val="000000"/>
                <w:sz w:val="21"/>
                <w:szCs w:val="21"/>
              </w:rPr>
            </w:pPr>
            <w:r w:rsidRPr="00DE0B16">
              <w:rPr>
                <w:rFonts w:ascii="Calibri" w:hAnsi="Calibri" w:cs="Calibri"/>
                <w:sz w:val="21"/>
                <w:szCs w:val="21"/>
              </w:rPr>
              <w:t>Detail how and where  t</w:t>
            </w:r>
            <w:sdt>
              <w:sdtPr>
                <w:tag w:val="goog_rdk_19"/>
                <w:id w:val="-884026516"/>
              </w:sdtPr>
              <w:sdtEndPr/>
              <w:sdtContent/>
            </w:sdt>
            <w:sdt>
              <w:sdtPr>
                <w:tag w:val="goog_rdk_56"/>
                <w:id w:val="791326929"/>
              </w:sdtPr>
              <w:sdtEndPr/>
              <w:sdtContent/>
            </w:sdt>
            <w:sdt>
              <w:sdtPr>
                <w:tag w:val="goog_rdk_94"/>
                <w:id w:val="-1817172112"/>
              </w:sdtPr>
              <w:sdtEndPr/>
              <w:sdtContent/>
            </w:sdt>
            <w:sdt>
              <w:sdtPr>
                <w:tag w:val="goog_rdk_133"/>
                <w:id w:val="1212993805"/>
              </w:sdtPr>
              <w:sdtEndPr/>
              <w:sdtContent/>
            </w:sdt>
            <w:sdt>
              <w:sdtPr>
                <w:tag w:val="goog_rdk_172"/>
                <w:id w:val="1178389174"/>
              </w:sdtPr>
              <w:sdtEndPr/>
              <w:sdtContent/>
            </w:sdt>
            <w:sdt>
              <w:sdtPr>
                <w:tag w:val="goog_rdk_213"/>
                <w:id w:val="321085801"/>
              </w:sdtPr>
              <w:sdtEndPr/>
              <w:sdtContent/>
            </w:sdt>
            <w:sdt>
              <w:sdtPr>
                <w:tag w:val="goog_rdk_256"/>
                <w:id w:val="1220942686"/>
              </w:sdtPr>
              <w:sdtEndPr/>
              <w:sdtContent/>
            </w:sdt>
            <w:sdt>
              <w:sdtPr>
                <w:tag w:val="goog_rdk_300"/>
                <w:id w:val="660815671"/>
              </w:sdtPr>
              <w:sdtEndPr/>
              <w:sdtContent/>
            </w:sdt>
            <w:sdt>
              <w:sdtPr>
                <w:tag w:val="goog_rdk_345"/>
                <w:id w:val="2066986670"/>
              </w:sdtPr>
              <w:sdtEndPr/>
              <w:sdtContent/>
            </w:sdt>
            <w:sdt>
              <w:sdtPr>
                <w:tag w:val="goog_rdk_389"/>
                <w:id w:val="-1984993896"/>
              </w:sdtPr>
              <w:sdtEndPr/>
              <w:sdtContent/>
            </w:sdt>
            <w:sdt>
              <w:sdtPr>
                <w:tag w:val="goog_rdk_434"/>
                <w:id w:val="-892812584"/>
              </w:sdtPr>
              <w:sdtEndPr/>
              <w:sdtContent/>
            </w:sdt>
            <w:sdt>
              <w:sdtPr>
                <w:tag w:val="goog_rdk_480"/>
                <w:id w:val="1287240193"/>
              </w:sdtPr>
              <w:sdtEndPr/>
              <w:sdtContent/>
            </w:sdt>
            <w:sdt>
              <w:sdtPr>
                <w:tag w:val="goog_rdk_527"/>
                <w:id w:val="711858597"/>
              </w:sdtPr>
              <w:sdtEndPr/>
              <w:sdtContent/>
            </w:sdt>
            <w:r w:rsidRPr="00DE0B16">
              <w:rPr>
                <w:rFonts w:ascii="Calibri" w:hAnsi="Calibri" w:cs="Calibri"/>
                <w:sz w:val="21"/>
                <w:szCs w:val="21"/>
              </w:rPr>
              <w:t>he programme reflects the values and principles of CLD in design and delivery</w:t>
            </w:r>
          </w:p>
        </w:tc>
        <w:tc>
          <w:tcPr>
            <w:tcW w:w="3094" w:type="dxa"/>
          </w:tcPr>
          <w:p w14:paraId="6612A1AB" w14:textId="77777777" w:rsidR="00CE2CBA" w:rsidRDefault="00CE2CBA" w:rsidP="00CE2CBA"/>
        </w:tc>
        <w:tc>
          <w:tcPr>
            <w:tcW w:w="3155" w:type="dxa"/>
          </w:tcPr>
          <w:p w14:paraId="73D1092B" w14:textId="77777777" w:rsidR="00CE2CBA" w:rsidRDefault="00CE2CBA" w:rsidP="00CE2CBA"/>
        </w:tc>
        <w:tc>
          <w:tcPr>
            <w:tcW w:w="3153" w:type="dxa"/>
          </w:tcPr>
          <w:p w14:paraId="35599914" w14:textId="77777777" w:rsidR="00CE2CBA" w:rsidRDefault="00CE2CBA" w:rsidP="00CE2CBA"/>
        </w:tc>
      </w:tr>
      <w:tr w:rsidR="00CE2CBA" w14:paraId="510ED777" w14:textId="77777777" w:rsidTr="00930A0C">
        <w:tc>
          <w:tcPr>
            <w:tcW w:w="4546" w:type="dxa"/>
            <w:tcBorders>
              <w:bottom w:val="single" w:sz="4" w:space="0" w:color="auto"/>
            </w:tcBorders>
            <w:shd w:val="clear" w:color="auto" w:fill="auto"/>
          </w:tcPr>
          <w:p w14:paraId="787F68B0" w14:textId="77777777" w:rsidR="00CE2CBA" w:rsidRPr="00DE0B16" w:rsidRDefault="00CE2CBA" w:rsidP="00CE2CBA">
            <w:pPr>
              <w:autoSpaceDE w:val="0"/>
              <w:autoSpaceDN w:val="0"/>
              <w:adjustRightInd w:val="0"/>
              <w:rPr>
                <w:rFonts w:ascii="Calibri" w:hAnsi="Calibri" w:cs="Calibri"/>
                <w:sz w:val="21"/>
                <w:szCs w:val="21"/>
              </w:rPr>
            </w:pPr>
            <w:r w:rsidRPr="00DE0B16">
              <w:rPr>
                <w:rFonts w:ascii="Calibri" w:hAnsi="Calibri" w:cs="Calibri"/>
                <w:sz w:val="21"/>
                <w:szCs w:val="21"/>
              </w:rPr>
              <w:t>SCQF:</w:t>
            </w:r>
          </w:p>
          <w:p w14:paraId="4AE01901" w14:textId="77777777" w:rsidR="00CE2CBA" w:rsidRPr="00DE0B16" w:rsidRDefault="00CE2CBA" w:rsidP="00CE2CBA">
            <w:pPr>
              <w:autoSpaceDE w:val="0"/>
              <w:autoSpaceDN w:val="0"/>
              <w:adjustRightInd w:val="0"/>
              <w:rPr>
                <w:rFonts w:ascii="Calibri" w:hAnsi="Calibri" w:cs="Calibri"/>
                <w:sz w:val="21"/>
                <w:szCs w:val="21"/>
              </w:rPr>
            </w:pPr>
            <w:r w:rsidRPr="00DE0B16">
              <w:rPr>
                <w:rFonts w:ascii="Calibri" w:hAnsi="Calibri" w:cs="Calibri"/>
                <w:sz w:val="21"/>
                <w:szCs w:val="21"/>
              </w:rPr>
              <w:t xml:space="preserve">-  level (or notional level) </w:t>
            </w:r>
          </w:p>
          <w:p w14:paraId="122C18F4" w14:textId="77777777" w:rsidR="00CE2CBA" w:rsidRPr="00DE0B16" w:rsidRDefault="00CE2CBA" w:rsidP="00CE2CBA">
            <w:pPr>
              <w:autoSpaceDE w:val="0"/>
              <w:autoSpaceDN w:val="0"/>
              <w:adjustRightInd w:val="0"/>
              <w:rPr>
                <w:rFonts w:ascii="Calibri" w:hAnsi="Calibri" w:cs="Calibri"/>
                <w:sz w:val="21"/>
                <w:szCs w:val="21"/>
              </w:rPr>
            </w:pPr>
            <w:r w:rsidRPr="00DE0B16">
              <w:rPr>
                <w:rFonts w:ascii="Calibri" w:hAnsi="Calibri" w:cs="Calibri"/>
                <w:sz w:val="21"/>
                <w:szCs w:val="21"/>
              </w:rPr>
              <w:t xml:space="preserve">- length of the programme, </w:t>
            </w:r>
          </w:p>
          <w:p w14:paraId="40C5F719" w14:textId="77777777" w:rsidR="00CE2CBA" w:rsidRPr="00B64653" w:rsidRDefault="00CE2CBA" w:rsidP="00CE2CBA">
            <w:pPr>
              <w:autoSpaceDE w:val="0"/>
              <w:autoSpaceDN w:val="0"/>
              <w:adjustRightInd w:val="0"/>
              <w:rPr>
                <w:rFonts w:ascii="Calibri" w:hAnsi="Calibri" w:cs="Calibri"/>
                <w:color w:val="000000"/>
                <w:sz w:val="21"/>
                <w:szCs w:val="21"/>
              </w:rPr>
            </w:pPr>
          </w:p>
        </w:tc>
        <w:tc>
          <w:tcPr>
            <w:tcW w:w="3094" w:type="dxa"/>
          </w:tcPr>
          <w:p w14:paraId="05A5453D" w14:textId="77777777" w:rsidR="00CE2CBA" w:rsidRDefault="00CE2CBA" w:rsidP="00CE2CBA"/>
        </w:tc>
        <w:tc>
          <w:tcPr>
            <w:tcW w:w="3155" w:type="dxa"/>
          </w:tcPr>
          <w:p w14:paraId="305DEFC1" w14:textId="77777777" w:rsidR="00CE2CBA" w:rsidRDefault="00CE2CBA" w:rsidP="00CE2CBA"/>
        </w:tc>
        <w:tc>
          <w:tcPr>
            <w:tcW w:w="3153" w:type="dxa"/>
          </w:tcPr>
          <w:p w14:paraId="1EC39A9A" w14:textId="77777777" w:rsidR="00CE2CBA" w:rsidRDefault="00CE2CBA" w:rsidP="00CE2CBA"/>
        </w:tc>
      </w:tr>
      <w:tr w:rsidR="00CE2CBA" w14:paraId="20EB956F" w14:textId="77777777" w:rsidTr="00930A0C">
        <w:tc>
          <w:tcPr>
            <w:tcW w:w="4546" w:type="dxa"/>
            <w:tcBorders>
              <w:bottom w:val="single" w:sz="4" w:space="0" w:color="auto"/>
            </w:tcBorders>
            <w:shd w:val="clear" w:color="auto" w:fill="auto"/>
          </w:tcPr>
          <w:p w14:paraId="416CE20C" w14:textId="77777777" w:rsidR="00CE2CBA" w:rsidRPr="00DE0B16" w:rsidRDefault="00CE2CBA" w:rsidP="00CE2CBA">
            <w:pPr>
              <w:autoSpaceDE w:val="0"/>
              <w:autoSpaceDN w:val="0"/>
              <w:adjustRightInd w:val="0"/>
              <w:rPr>
                <w:rFonts w:ascii="Calibri" w:hAnsi="Calibri" w:cs="Calibri"/>
                <w:sz w:val="21"/>
                <w:szCs w:val="21"/>
              </w:rPr>
            </w:pPr>
            <w:r w:rsidRPr="00DE0B16">
              <w:rPr>
                <w:rFonts w:ascii="Calibri" w:hAnsi="Calibri" w:cs="Calibri"/>
                <w:sz w:val="21"/>
                <w:szCs w:val="21"/>
              </w:rPr>
              <w:t>Supervised Practice:</w:t>
            </w:r>
          </w:p>
          <w:p w14:paraId="0928BCD5" w14:textId="77777777" w:rsidR="00CE2CBA" w:rsidRPr="00DE0B16" w:rsidRDefault="00CE2CBA" w:rsidP="00CE2CBA">
            <w:pPr>
              <w:autoSpaceDE w:val="0"/>
              <w:autoSpaceDN w:val="0"/>
              <w:adjustRightInd w:val="0"/>
              <w:rPr>
                <w:rFonts w:ascii="Calibri" w:hAnsi="Calibri" w:cs="Calibri"/>
                <w:sz w:val="21"/>
                <w:szCs w:val="21"/>
              </w:rPr>
            </w:pPr>
            <w:r w:rsidRPr="00DE0B16">
              <w:rPr>
                <w:rFonts w:ascii="Calibri" w:hAnsi="Calibri" w:cs="Calibri"/>
                <w:sz w:val="21"/>
                <w:szCs w:val="21"/>
              </w:rPr>
              <w:t xml:space="preserve">- include the extent of supervised practice-based learning within the course. (This must be </w:t>
            </w:r>
            <w:sdt>
              <w:sdtPr>
                <w:tag w:val="goog_rdk_6"/>
                <w:id w:val="-1949072957"/>
              </w:sdtPr>
              <w:sdtEndPr/>
              <w:sdtContent/>
            </w:sdt>
            <w:sdt>
              <w:sdtPr>
                <w:tag w:val="goog_rdk_43"/>
                <w:id w:val="1615481648"/>
              </w:sdtPr>
              <w:sdtEndPr/>
              <w:sdtContent/>
            </w:sdt>
            <w:sdt>
              <w:sdtPr>
                <w:tag w:val="goog_rdk_80"/>
                <w:id w:val="-1077973006"/>
              </w:sdtPr>
              <w:sdtEndPr/>
              <w:sdtContent/>
            </w:sdt>
            <w:sdt>
              <w:sdtPr>
                <w:tag w:val="goog_rdk_118"/>
                <w:id w:val="-287208943"/>
              </w:sdtPr>
              <w:sdtEndPr/>
              <w:sdtContent/>
            </w:sdt>
            <w:sdt>
              <w:sdtPr>
                <w:tag w:val="goog_rdk_157"/>
                <w:id w:val="405270171"/>
              </w:sdtPr>
              <w:sdtEndPr/>
              <w:sdtContent/>
            </w:sdt>
            <w:sdt>
              <w:sdtPr>
                <w:tag w:val="goog_rdk_198"/>
                <w:id w:val="338515639"/>
              </w:sdtPr>
              <w:sdtEndPr/>
              <w:sdtContent/>
            </w:sdt>
            <w:sdt>
              <w:sdtPr>
                <w:tag w:val="goog_rdk_240"/>
                <w:id w:val="-138800939"/>
              </w:sdtPr>
              <w:sdtEndPr/>
              <w:sdtContent/>
            </w:sdt>
            <w:sdt>
              <w:sdtPr>
                <w:tag w:val="goog_rdk_283"/>
                <w:id w:val="121203081"/>
              </w:sdtPr>
              <w:sdtEndPr/>
              <w:sdtContent/>
            </w:sdt>
            <w:sdt>
              <w:sdtPr>
                <w:tag w:val="goog_rdk_328"/>
                <w:id w:val="153807353"/>
              </w:sdtPr>
              <w:sdtEndPr/>
              <w:sdtContent/>
            </w:sdt>
            <w:sdt>
              <w:sdtPr>
                <w:tag w:val="goog_rdk_372"/>
                <w:id w:val="1497460700"/>
              </w:sdtPr>
              <w:sdtEndPr/>
              <w:sdtContent/>
            </w:sdt>
            <w:sdt>
              <w:sdtPr>
                <w:tag w:val="goog_rdk_417"/>
                <w:id w:val="-1633485417"/>
              </w:sdtPr>
              <w:sdtEndPr/>
              <w:sdtContent/>
            </w:sdt>
            <w:sdt>
              <w:sdtPr>
                <w:tag w:val="goog_rdk_463"/>
                <w:id w:val="-281117857"/>
              </w:sdtPr>
              <w:sdtEndPr/>
              <w:sdtContent/>
            </w:sdt>
            <w:sdt>
              <w:sdtPr>
                <w:tag w:val="goog_rdk_510"/>
                <w:id w:val="1216624698"/>
              </w:sdtPr>
              <w:sdtEndPr/>
              <w:sdtContent/>
            </w:sdt>
            <w:r w:rsidRPr="00DE0B16">
              <w:rPr>
                <w:rFonts w:ascii="Calibri" w:hAnsi="Calibri" w:cs="Calibri"/>
                <w:sz w:val="21"/>
                <w:szCs w:val="21"/>
              </w:rPr>
              <w:t>equivalent to 40% – 50% of the overall programme)</w:t>
            </w:r>
          </w:p>
          <w:p w14:paraId="7AE0DC04" w14:textId="77777777" w:rsidR="00CE2CBA" w:rsidRPr="00DE0B16" w:rsidRDefault="00CE2CBA" w:rsidP="00CE2CBA">
            <w:pPr>
              <w:autoSpaceDE w:val="0"/>
              <w:autoSpaceDN w:val="0"/>
              <w:adjustRightInd w:val="0"/>
              <w:rPr>
                <w:rFonts w:ascii="Calibri" w:hAnsi="Calibri" w:cs="Calibri"/>
                <w:sz w:val="21"/>
                <w:szCs w:val="21"/>
              </w:rPr>
            </w:pPr>
            <w:r w:rsidRPr="00DE0B16">
              <w:rPr>
                <w:rFonts w:ascii="Calibri" w:hAnsi="Calibri" w:cs="Calibri"/>
                <w:b/>
                <w:sz w:val="21"/>
                <w:szCs w:val="21"/>
              </w:rPr>
              <w:t xml:space="preserve">Please refer to Annex 3 Guidance document to evidence practice. </w:t>
            </w:r>
          </w:p>
        </w:tc>
        <w:tc>
          <w:tcPr>
            <w:tcW w:w="3094" w:type="dxa"/>
          </w:tcPr>
          <w:p w14:paraId="1F657ED7" w14:textId="77777777" w:rsidR="00CE2CBA" w:rsidRDefault="00CE2CBA" w:rsidP="00CE2CBA"/>
        </w:tc>
        <w:tc>
          <w:tcPr>
            <w:tcW w:w="3155" w:type="dxa"/>
          </w:tcPr>
          <w:p w14:paraId="13BFBB7A" w14:textId="77777777" w:rsidR="00CE2CBA" w:rsidRDefault="00CE2CBA" w:rsidP="00CE2CBA"/>
        </w:tc>
        <w:tc>
          <w:tcPr>
            <w:tcW w:w="3153" w:type="dxa"/>
          </w:tcPr>
          <w:p w14:paraId="3D87E1BB" w14:textId="77777777" w:rsidR="00CE2CBA" w:rsidRDefault="00CE2CBA" w:rsidP="00CE2CBA"/>
        </w:tc>
      </w:tr>
      <w:tr w:rsidR="00CE2CBA" w14:paraId="41667487" w14:textId="77777777" w:rsidTr="00930A0C">
        <w:tc>
          <w:tcPr>
            <w:tcW w:w="4546" w:type="dxa"/>
            <w:tcBorders>
              <w:bottom w:val="single" w:sz="4" w:space="0" w:color="auto"/>
            </w:tcBorders>
            <w:shd w:val="clear" w:color="auto" w:fill="auto"/>
          </w:tcPr>
          <w:p w14:paraId="08D07647" w14:textId="77777777" w:rsidR="00CE2CBA" w:rsidRPr="001F08A6" w:rsidRDefault="00CE2CBA" w:rsidP="00CE2CBA">
            <w:pPr>
              <w:autoSpaceDE w:val="0"/>
              <w:autoSpaceDN w:val="0"/>
              <w:adjustRightInd w:val="0"/>
              <w:rPr>
                <w:rFonts w:ascii="Calibri" w:hAnsi="Calibri" w:cs="Calibri"/>
                <w:sz w:val="21"/>
                <w:szCs w:val="21"/>
              </w:rPr>
            </w:pPr>
            <w:r w:rsidRPr="001F08A6">
              <w:rPr>
                <w:rFonts w:ascii="Calibri" w:hAnsi="Calibri" w:cs="Calibri"/>
                <w:sz w:val="21"/>
                <w:szCs w:val="21"/>
              </w:rPr>
              <w:t>Practice Placement Guidelines:</w:t>
            </w:r>
          </w:p>
          <w:p w14:paraId="4056490D" w14:textId="77777777" w:rsidR="00CE2CBA" w:rsidRPr="001F08A6" w:rsidRDefault="00CE2CBA" w:rsidP="00CE2CBA">
            <w:pPr>
              <w:autoSpaceDE w:val="0"/>
              <w:autoSpaceDN w:val="0"/>
              <w:adjustRightInd w:val="0"/>
              <w:rPr>
                <w:rFonts w:ascii="Calibri" w:hAnsi="Calibri" w:cs="Calibri"/>
                <w:sz w:val="21"/>
                <w:szCs w:val="21"/>
              </w:rPr>
            </w:pPr>
            <w:r w:rsidRPr="001F08A6">
              <w:rPr>
                <w:rFonts w:ascii="Calibri" w:hAnsi="Calibri" w:cs="Calibri"/>
                <w:sz w:val="21"/>
                <w:szCs w:val="21"/>
              </w:rPr>
              <w:t xml:space="preserve">- </w:t>
            </w:r>
            <w:sdt>
              <w:sdtPr>
                <w:tag w:val="goog_rdk_20"/>
                <w:id w:val="-1308616788"/>
              </w:sdtPr>
              <w:sdtEndPr/>
              <w:sdtContent/>
            </w:sdt>
            <w:sdt>
              <w:sdtPr>
                <w:tag w:val="goog_rdk_57"/>
                <w:id w:val="1569001941"/>
              </w:sdtPr>
              <w:sdtEndPr/>
              <w:sdtContent/>
            </w:sdt>
            <w:sdt>
              <w:sdtPr>
                <w:tag w:val="goog_rdk_95"/>
                <w:id w:val="1721621234"/>
              </w:sdtPr>
              <w:sdtEndPr/>
              <w:sdtContent/>
            </w:sdt>
            <w:sdt>
              <w:sdtPr>
                <w:tag w:val="goog_rdk_134"/>
                <w:id w:val="-851879037"/>
              </w:sdtPr>
              <w:sdtEndPr/>
              <w:sdtContent/>
            </w:sdt>
            <w:sdt>
              <w:sdtPr>
                <w:tag w:val="goog_rdk_173"/>
                <w:id w:val="-87612264"/>
              </w:sdtPr>
              <w:sdtEndPr/>
              <w:sdtContent/>
            </w:sdt>
            <w:sdt>
              <w:sdtPr>
                <w:tag w:val="goog_rdk_214"/>
                <w:id w:val="657117510"/>
              </w:sdtPr>
              <w:sdtEndPr/>
              <w:sdtContent/>
            </w:sdt>
            <w:sdt>
              <w:sdtPr>
                <w:tag w:val="goog_rdk_257"/>
                <w:id w:val="-443993941"/>
              </w:sdtPr>
              <w:sdtEndPr/>
              <w:sdtContent/>
            </w:sdt>
            <w:sdt>
              <w:sdtPr>
                <w:tag w:val="goog_rdk_301"/>
                <w:id w:val="1859152447"/>
              </w:sdtPr>
              <w:sdtEndPr/>
              <w:sdtContent/>
            </w:sdt>
            <w:sdt>
              <w:sdtPr>
                <w:tag w:val="goog_rdk_346"/>
                <w:id w:val="1056046402"/>
              </w:sdtPr>
              <w:sdtEndPr/>
              <w:sdtContent/>
            </w:sdt>
            <w:sdt>
              <w:sdtPr>
                <w:tag w:val="goog_rdk_390"/>
                <w:id w:val="714552769"/>
              </w:sdtPr>
              <w:sdtEndPr/>
              <w:sdtContent/>
            </w:sdt>
            <w:sdt>
              <w:sdtPr>
                <w:tag w:val="goog_rdk_435"/>
                <w:id w:val="1978645390"/>
              </w:sdtPr>
              <w:sdtEndPr/>
              <w:sdtContent/>
            </w:sdt>
            <w:sdt>
              <w:sdtPr>
                <w:tag w:val="goog_rdk_481"/>
                <w:id w:val="-1710018772"/>
              </w:sdtPr>
              <w:sdtEndPr/>
              <w:sdtContent/>
            </w:sdt>
            <w:sdt>
              <w:sdtPr>
                <w:tag w:val="goog_rdk_528"/>
                <w:id w:val="-158930214"/>
              </w:sdtPr>
              <w:sdtEndPr/>
              <w:sdtContent/>
            </w:sdt>
            <w:r w:rsidRPr="001F08A6">
              <w:rPr>
                <w:rFonts w:ascii="Calibri" w:hAnsi="Calibri" w:cs="Calibri"/>
                <w:sz w:val="21"/>
                <w:szCs w:val="21"/>
              </w:rPr>
              <w:t>Confirm how these are used within the programme</w:t>
            </w:r>
          </w:p>
          <w:p w14:paraId="493D4799" w14:textId="77777777" w:rsidR="00CE2CBA" w:rsidRPr="001F08A6" w:rsidRDefault="00CE2CBA" w:rsidP="00CE2CBA">
            <w:pPr>
              <w:autoSpaceDE w:val="0"/>
              <w:autoSpaceDN w:val="0"/>
              <w:adjustRightInd w:val="0"/>
              <w:rPr>
                <w:rFonts w:ascii="Calibri" w:hAnsi="Calibri" w:cs="Calibri"/>
                <w:sz w:val="21"/>
                <w:szCs w:val="21"/>
              </w:rPr>
            </w:pPr>
          </w:p>
          <w:p w14:paraId="4EF0842F" w14:textId="77777777" w:rsidR="00CE2CBA" w:rsidRPr="009D5D41" w:rsidRDefault="005C284C" w:rsidP="00CE2CBA">
            <w:pPr>
              <w:autoSpaceDE w:val="0"/>
              <w:autoSpaceDN w:val="0"/>
              <w:adjustRightInd w:val="0"/>
              <w:rPr>
                <w:rFonts w:ascii="Calibri" w:hAnsi="Calibri" w:cs="Calibri"/>
                <w:b/>
                <w:color w:val="2E74B5" w:themeColor="accent1" w:themeShade="BF"/>
                <w:sz w:val="21"/>
                <w:szCs w:val="21"/>
              </w:rPr>
            </w:pPr>
            <w:hyperlink r:id="rId8" w:history="1">
              <w:r w:rsidR="00CE2CBA" w:rsidRPr="009D5D41">
                <w:rPr>
                  <w:rFonts w:ascii="Calibri" w:hAnsi="Calibri" w:cs="Calibri"/>
                  <w:b/>
                  <w:color w:val="2E74B5" w:themeColor="accent1" w:themeShade="BF"/>
                  <w:sz w:val="21"/>
                  <w:szCs w:val="21"/>
                  <w:u w:val="single"/>
                </w:rPr>
                <w:t xml:space="preserve">Link to Practice Placement Guidelines </w:t>
              </w:r>
            </w:hyperlink>
          </w:p>
          <w:p w14:paraId="7C0BE37A" w14:textId="77777777" w:rsidR="00CE2CBA" w:rsidRDefault="00CE2CBA" w:rsidP="00CE2CBA">
            <w:pPr>
              <w:autoSpaceDE w:val="0"/>
              <w:autoSpaceDN w:val="0"/>
              <w:adjustRightInd w:val="0"/>
              <w:rPr>
                <w:rFonts w:ascii="Calibri" w:hAnsi="Calibri" w:cs="Calibri"/>
                <w:color w:val="00B050"/>
                <w:sz w:val="21"/>
                <w:szCs w:val="21"/>
              </w:rPr>
            </w:pPr>
            <w:r>
              <w:rPr>
                <w:rFonts w:ascii="Calibri" w:hAnsi="Calibri" w:cs="Calibri"/>
                <w:color w:val="00B050"/>
                <w:sz w:val="21"/>
                <w:szCs w:val="21"/>
              </w:rPr>
              <w:t xml:space="preserve"> </w:t>
            </w:r>
          </w:p>
        </w:tc>
        <w:tc>
          <w:tcPr>
            <w:tcW w:w="3094" w:type="dxa"/>
          </w:tcPr>
          <w:p w14:paraId="6F22A871" w14:textId="77777777" w:rsidR="00CE2CBA" w:rsidRDefault="00CE2CBA" w:rsidP="00CE2CBA"/>
        </w:tc>
        <w:tc>
          <w:tcPr>
            <w:tcW w:w="3155" w:type="dxa"/>
          </w:tcPr>
          <w:p w14:paraId="1FA4F143" w14:textId="77777777" w:rsidR="00CE2CBA" w:rsidRDefault="00CE2CBA" w:rsidP="00CE2CBA"/>
        </w:tc>
        <w:tc>
          <w:tcPr>
            <w:tcW w:w="3153" w:type="dxa"/>
          </w:tcPr>
          <w:p w14:paraId="15C854B6" w14:textId="77777777" w:rsidR="00CE2CBA" w:rsidRDefault="00CE2CBA" w:rsidP="00CE2CBA"/>
        </w:tc>
      </w:tr>
      <w:tr w:rsidR="00CE2CBA" w14:paraId="6A743B0B" w14:textId="77777777" w:rsidTr="00930A0C">
        <w:tc>
          <w:tcPr>
            <w:tcW w:w="4546" w:type="dxa"/>
            <w:tcBorders>
              <w:bottom w:val="single" w:sz="4" w:space="0" w:color="auto"/>
            </w:tcBorders>
            <w:shd w:val="clear" w:color="auto" w:fill="auto"/>
          </w:tcPr>
          <w:p w14:paraId="1291318B" w14:textId="77777777" w:rsidR="00CE2CBA" w:rsidRPr="001F08A6" w:rsidRDefault="00CE2CBA" w:rsidP="00CE2CBA">
            <w:pPr>
              <w:tabs>
                <w:tab w:val="left" w:pos="965"/>
              </w:tabs>
              <w:autoSpaceDE w:val="0"/>
              <w:autoSpaceDN w:val="0"/>
              <w:adjustRightInd w:val="0"/>
              <w:rPr>
                <w:rFonts w:ascii="Calibri" w:hAnsi="Calibri" w:cs="Calibri"/>
                <w:sz w:val="21"/>
                <w:szCs w:val="21"/>
              </w:rPr>
            </w:pPr>
            <w:r w:rsidRPr="001F08A6">
              <w:rPr>
                <w:rFonts w:ascii="Calibri" w:hAnsi="Calibri"/>
                <w:sz w:val="21"/>
                <w:szCs w:val="21"/>
              </w:rPr>
              <w:t xml:space="preserve">Detail the National Occupational Standards used within this </w:t>
            </w:r>
            <w:sdt>
              <w:sdtPr>
                <w:tag w:val="goog_rdk_30"/>
                <w:id w:val="354614011"/>
              </w:sdtPr>
              <w:sdtEndPr/>
              <w:sdtContent/>
            </w:sdt>
            <w:sdt>
              <w:sdtPr>
                <w:tag w:val="goog_rdk_67"/>
                <w:id w:val="-522096721"/>
              </w:sdtPr>
              <w:sdtEndPr/>
              <w:sdtContent/>
            </w:sdt>
            <w:sdt>
              <w:sdtPr>
                <w:tag w:val="goog_rdk_105"/>
                <w:id w:val="-437442248"/>
              </w:sdtPr>
              <w:sdtEndPr/>
              <w:sdtContent/>
            </w:sdt>
            <w:sdt>
              <w:sdtPr>
                <w:tag w:val="goog_rdk_144"/>
                <w:id w:val="-1478754158"/>
              </w:sdtPr>
              <w:sdtEndPr/>
              <w:sdtContent/>
            </w:sdt>
            <w:sdt>
              <w:sdtPr>
                <w:tag w:val="goog_rdk_185"/>
                <w:id w:val="580644896"/>
              </w:sdtPr>
              <w:sdtEndPr/>
              <w:sdtContent/>
            </w:sdt>
            <w:sdt>
              <w:sdtPr>
                <w:tag w:val="goog_rdk_227"/>
                <w:id w:val="1627574805"/>
              </w:sdtPr>
              <w:sdtEndPr/>
              <w:sdtContent/>
            </w:sdt>
            <w:sdt>
              <w:sdtPr>
                <w:tag w:val="goog_rdk_270"/>
                <w:id w:val="-536435796"/>
              </w:sdtPr>
              <w:sdtEndPr/>
              <w:sdtContent/>
            </w:sdt>
            <w:sdt>
              <w:sdtPr>
                <w:tag w:val="goog_rdk_315"/>
                <w:id w:val="1300113615"/>
              </w:sdtPr>
              <w:sdtEndPr/>
              <w:sdtContent/>
            </w:sdt>
            <w:sdt>
              <w:sdtPr>
                <w:tag w:val="goog_rdk_359"/>
                <w:id w:val="-472678626"/>
              </w:sdtPr>
              <w:sdtEndPr/>
              <w:sdtContent/>
            </w:sdt>
            <w:sdt>
              <w:sdtPr>
                <w:tag w:val="goog_rdk_404"/>
                <w:id w:val="151263914"/>
              </w:sdtPr>
              <w:sdtEndPr/>
              <w:sdtContent/>
            </w:sdt>
            <w:sdt>
              <w:sdtPr>
                <w:tag w:val="goog_rdk_450"/>
                <w:id w:val="672078321"/>
              </w:sdtPr>
              <w:sdtEndPr/>
              <w:sdtContent/>
            </w:sdt>
            <w:sdt>
              <w:sdtPr>
                <w:tag w:val="goog_rdk_497"/>
                <w:id w:val="1944878768"/>
              </w:sdtPr>
              <w:sdtEndPr/>
              <w:sdtContent/>
            </w:sdt>
            <w:sdt>
              <w:sdtPr>
                <w:tag w:val="goog_rdk_545"/>
                <w:id w:val="-2032483422"/>
              </w:sdtPr>
              <w:sdtEndPr/>
              <w:sdtContent/>
            </w:sdt>
            <w:r w:rsidRPr="001F08A6">
              <w:rPr>
                <w:rFonts w:ascii="Calibri" w:hAnsi="Calibri"/>
                <w:sz w:val="21"/>
                <w:szCs w:val="21"/>
              </w:rPr>
              <w:t xml:space="preserve">programme </w:t>
            </w:r>
          </w:p>
        </w:tc>
        <w:tc>
          <w:tcPr>
            <w:tcW w:w="3094" w:type="dxa"/>
          </w:tcPr>
          <w:p w14:paraId="67265472" w14:textId="77777777" w:rsidR="00CE2CBA" w:rsidRDefault="00CE2CBA" w:rsidP="00CE2CBA"/>
        </w:tc>
        <w:tc>
          <w:tcPr>
            <w:tcW w:w="3155" w:type="dxa"/>
          </w:tcPr>
          <w:p w14:paraId="44828709" w14:textId="77777777" w:rsidR="00CE2CBA" w:rsidRDefault="00CE2CBA" w:rsidP="00CE2CBA"/>
        </w:tc>
        <w:tc>
          <w:tcPr>
            <w:tcW w:w="3153" w:type="dxa"/>
          </w:tcPr>
          <w:p w14:paraId="5E833424" w14:textId="77777777" w:rsidR="00CE2CBA" w:rsidRDefault="00CE2CBA" w:rsidP="00CE2CBA"/>
        </w:tc>
      </w:tr>
      <w:tr w:rsidR="00CE2CBA" w14:paraId="318DB0FD" w14:textId="77777777" w:rsidTr="00930A0C">
        <w:tc>
          <w:tcPr>
            <w:tcW w:w="4546" w:type="dxa"/>
            <w:tcBorders>
              <w:bottom w:val="single" w:sz="4" w:space="0" w:color="auto"/>
            </w:tcBorders>
            <w:shd w:val="clear" w:color="auto" w:fill="auto"/>
          </w:tcPr>
          <w:p w14:paraId="0809F967" w14:textId="77777777" w:rsidR="00CE2CBA" w:rsidRPr="001F08A6" w:rsidRDefault="00CE2CBA" w:rsidP="00CE2CBA">
            <w:pPr>
              <w:tabs>
                <w:tab w:val="left" w:pos="965"/>
              </w:tabs>
              <w:autoSpaceDE w:val="0"/>
              <w:autoSpaceDN w:val="0"/>
              <w:adjustRightInd w:val="0"/>
              <w:rPr>
                <w:rFonts w:ascii="Calibri" w:hAnsi="Calibri"/>
                <w:sz w:val="21"/>
                <w:szCs w:val="21"/>
              </w:rPr>
            </w:pPr>
            <w:r w:rsidRPr="001F08A6">
              <w:rPr>
                <w:rFonts w:ascii="Calibri" w:hAnsi="Calibri"/>
                <w:sz w:val="21"/>
                <w:szCs w:val="21"/>
              </w:rPr>
              <w:t>How and where are QAA Benchmarks referenced within delivery of the programme</w:t>
            </w:r>
          </w:p>
          <w:p w14:paraId="01B1A72F" w14:textId="77777777" w:rsidR="00CE2CBA" w:rsidRDefault="00CE2CBA" w:rsidP="00CE2CBA">
            <w:pPr>
              <w:tabs>
                <w:tab w:val="left" w:pos="965"/>
              </w:tabs>
              <w:autoSpaceDE w:val="0"/>
              <w:autoSpaceDN w:val="0"/>
              <w:adjustRightInd w:val="0"/>
              <w:rPr>
                <w:rFonts w:ascii="Calibri" w:hAnsi="Calibri"/>
                <w:color w:val="70AD47" w:themeColor="accent6"/>
                <w:sz w:val="21"/>
                <w:szCs w:val="21"/>
              </w:rPr>
            </w:pPr>
          </w:p>
          <w:p w14:paraId="1767637C" w14:textId="77777777" w:rsidR="00CE2CBA" w:rsidRPr="00CF0A3F" w:rsidRDefault="005C284C" w:rsidP="00CE2CBA">
            <w:pPr>
              <w:tabs>
                <w:tab w:val="left" w:pos="965"/>
              </w:tabs>
              <w:autoSpaceDE w:val="0"/>
              <w:autoSpaceDN w:val="0"/>
              <w:adjustRightInd w:val="0"/>
              <w:rPr>
                <w:rFonts w:ascii="Calibri" w:hAnsi="Calibri"/>
                <w:b/>
                <w:color w:val="70AD47" w:themeColor="accent6"/>
                <w:sz w:val="21"/>
                <w:szCs w:val="21"/>
              </w:rPr>
            </w:pPr>
            <w:hyperlink r:id="rId9" w:history="1">
              <w:r w:rsidR="00CE2CBA" w:rsidRPr="00CF0A3F">
                <w:rPr>
                  <w:rStyle w:val="Hyperlink"/>
                  <w:rFonts w:ascii="Calibri" w:hAnsi="Calibri"/>
                  <w:b/>
                  <w:sz w:val="21"/>
                  <w:szCs w:val="21"/>
                </w:rPr>
                <w:t>QAA</w:t>
              </w:r>
            </w:hyperlink>
            <w:r w:rsidR="00CE2CBA" w:rsidRPr="00CF0A3F">
              <w:rPr>
                <w:rFonts w:ascii="Calibri" w:hAnsi="Calibri"/>
                <w:b/>
                <w:color w:val="70AD47" w:themeColor="accent6"/>
                <w:sz w:val="21"/>
                <w:szCs w:val="21"/>
              </w:rPr>
              <w:t xml:space="preserve"> Benchmarks link</w:t>
            </w:r>
          </w:p>
          <w:p w14:paraId="7460425F" w14:textId="77777777" w:rsidR="00CE2CBA" w:rsidRDefault="00CE2CBA" w:rsidP="00CE2CBA">
            <w:pPr>
              <w:tabs>
                <w:tab w:val="left" w:pos="965"/>
              </w:tabs>
              <w:autoSpaceDE w:val="0"/>
              <w:autoSpaceDN w:val="0"/>
              <w:adjustRightInd w:val="0"/>
              <w:rPr>
                <w:rFonts w:ascii="Calibri" w:hAnsi="Calibri"/>
                <w:color w:val="70AD47" w:themeColor="accent6"/>
                <w:sz w:val="21"/>
                <w:szCs w:val="21"/>
              </w:rPr>
            </w:pPr>
          </w:p>
          <w:p w14:paraId="2BDF1B71" w14:textId="77777777" w:rsidR="00CE2CBA" w:rsidRDefault="00CE2CBA" w:rsidP="00CE2CBA">
            <w:pPr>
              <w:tabs>
                <w:tab w:val="left" w:pos="965"/>
              </w:tabs>
              <w:autoSpaceDE w:val="0"/>
              <w:autoSpaceDN w:val="0"/>
              <w:adjustRightInd w:val="0"/>
              <w:rPr>
                <w:rFonts w:ascii="Calibri" w:hAnsi="Calibri"/>
                <w:color w:val="70AD47" w:themeColor="accent6"/>
                <w:sz w:val="21"/>
                <w:szCs w:val="21"/>
              </w:rPr>
            </w:pPr>
          </w:p>
        </w:tc>
        <w:tc>
          <w:tcPr>
            <w:tcW w:w="3094" w:type="dxa"/>
          </w:tcPr>
          <w:p w14:paraId="292C8B4E" w14:textId="77777777" w:rsidR="00CE2CBA" w:rsidRDefault="00CE2CBA" w:rsidP="00CE2CBA"/>
        </w:tc>
        <w:tc>
          <w:tcPr>
            <w:tcW w:w="3155" w:type="dxa"/>
          </w:tcPr>
          <w:p w14:paraId="2CE8ED3A" w14:textId="77777777" w:rsidR="00CE2CBA" w:rsidRDefault="00CE2CBA" w:rsidP="00CE2CBA"/>
        </w:tc>
        <w:tc>
          <w:tcPr>
            <w:tcW w:w="3153" w:type="dxa"/>
          </w:tcPr>
          <w:p w14:paraId="7EE1A541" w14:textId="77777777" w:rsidR="00CE2CBA" w:rsidRDefault="00CE2CBA" w:rsidP="00CE2CBA"/>
        </w:tc>
      </w:tr>
      <w:tr w:rsidR="00CE2CBA" w14:paraId="2DB950F6" w14:textId="77777777" w:rsidTr="00930A0C">
        <w:tc>
          <w:tcPr>
            <w:tcW w:w="4546" w:type="dxa"/>
            <w:tcBorders>
              <w:bottom w:val="single" w:sz="4" w:space="0" w:color="auto"/>
            </w:tcBorders>
            <w:shd w:val="clear" w:color="auto" w:fill="auto"/>
          </w:tcPr>
          <w:p w14:paraId="23CBB5D9" w14:textId="77777777" w:rsidR="00CE2CBA" w:rsidRDefault="00CE2CBA" w:rsidP="00CE2CBA">
            <w:pPr>
              <w:autoSpaceDE w:val="0"/>
              <w:autoSpaceDN w:val="0"/>
              <w:adjustRightInd w:val="0"/>
              <w:rPr>
                <w:rFonts w:ascii="Calibri" w:hAnsi="Calibri" w:cs="Calibri"/>
                <w:color w:val="000000"/>
                <w:sz w:val="21"/>
                <w:szCs w:val="21"/>
              </w:rPr>
            </w:pPr>
            <w:r w:rsidRPr="00B64653">
              <w:rPr>
                <w:rFonts w:ascii="Calibri" w:hAnsi="Calibri" w:cs="Calibri"/>
                <w:color w:val="000000"/>
                <w:sz w:val="21"/>
                <w:szCs w:val="21"/>
              </w:rPr>
              <w:t xml:space="preserve">Full details of Unit/module materials </w:t>
            </w:r>
            <w:r>
              <w:rPr>
                <w:rFonts w:ascii="Calibri" w:hAnsi="Calibri" w:cs="Calibri"/>
                <w:color w:val="000000"/>
                <w:sz w:val="21"/>
                <w:szCs w:val="21"/>
                <w:shd w:val="clear" w:color="auto" w:fill="A8D08D" w:themeFill="accent6" w:themeFillTint="99"/>
              </w:rPr>
              <w:t xml:space="preserve">must </w:t>
            </w:r>
            <w:r w:rsidRPr="00B64653">
              <w:rPr>
                <w:rFonts w:ascii="Calibri" w:hAnsi="Calibri" w:cs="Calibri"/>
                <w:color w:val="000000"/>
                <w:sz w:val="21"/>
                <w:szCs w:val="21"/>
              </w:rPr>
              <w:t xml:space="preserve"> be made available during the visit, along with a comprehensive selection of  resources/references/reading lists/texts/journals used in the programme. </w:t>
            </w:r>
          </w:p>
          <w:p w14:paraId="590C1ACD" w14:textId="77777777" w:rsidR="00CE2CBA" w:rsidRDefault="00CE2CBA" w:rsidP="00CE2CBA">
            <w:pPr>
              <w:autoSpaceDE w:val="0"/>
              <w:autoSpaceDN w:val="0"/>
              <w:adjustRightInd w:val="0"/>
              <w:rPr>
                <w:rFonts w:ascii="Calibri" w:hAnsi="Calibri" w:cs="Calibri"/>
                <w:color w:val="000000"/>
                <w:sz w:val="21"/>
                <w:szCs w:val="21"/>
              </w:rPr>
            </w:pPr>
          </w:p>
          <w:p w14:paraId="406D0390" w14:textId="77777777" w:rsidR="00CE2CBA" w:rsidRDefault="00CE2CBA" w:rsidP="00CE2CBA">
            <w:pPr>
              <w:autoSpaceDE w:val="0"/>
              <w:autoSpaceDN w:val="0"/>
              <w:adjustRightInd w:val="0"/>
              <w:rPr>
                <w:rFonts w:ascii="Calibri" w:hAnsi="Calibri" w:cs="Calibri"/>
                <w:color w:val="000000"/>
                <w:sz w:val="21"/>
                <w:szCs w:val="21"/>
              </w:rPr>
            </w:pPr>
            <w:r w:rsidRPr="009F2885">
              <w:rPr>
                <w:rFonts w:ascii="Calibri" w:hAnsi="Calibri" w:cs="Calibri"/>
                <w:b/>
                <w:color w:val="000000"/>
                <w:sz w:val="21"/>
                <w:szCs w:val="21"/>
              </w:rPr>
              <w:t>Only material that is directly referred to/forms part of the submission needs to be supplied in advance of the visit.</w:t>
            </w:r>
            <w:r w:rsidRPr="00B64653">
              <w:rPr>
                <w:rFonts w:ascii="Calibri" w:hAnsi="Calibri" w:cs="Calibri"/>
                <w:color w:val="000000"/>
                <w:sz w:val="21"/>
                <w:szCs w:val="21"/>
              </w:rPr>
              <w:t xml:space="preserve"> </w:t>
            </w:r>
          </w:p>
          <w:p w14:paraId="312E8407" w14:textId="77777777" w:rsidR="00CE2CBA" w:rsidRDefault="00CE2CBA" w:rsidP="00CE2CBA">
            <w:pPr>
              <w:autoSpaceDE w:val="0"/>
              <w:autoSpaceDN w:val="0"/>
              <w:adjustRightInd w:val="0"/>
              <w:rPr>
                <w:rFonts w:ascii="Calibri" w:hAnsi="Calibri" w:cs="Calibri"/>
                <w:color w:val="000000"/>
                <w:sz w:val="21"/>
                <w:szCs w:val="21"/>
              </w:rPr>
            </w:pPr>
          </w:p>
          <w:p w14:paraId="608BDCC7" w14:textId="77777777" w:rsidR="00CE2CBA" w:rsidRDefault="00CE2CBA" w:rsidP="00CE2CBA">
            <w:pPr>
              <w:autoSpaceDE w:val="0"/>
              <w:autoSpaceDN w:val="0"/>
              <w:adjustRightInd w:val="0"/>
              <w:rPr>
                <w:rFonts w:ascii="Calibri" w:hAnsi="Calibri" w:cs="Calibri"/>
                <w:color w:val="000000"/>
                <w:sz w:val="21"/>
                <w:szCs w:val="21"/>
              </w:rPr>
            </w:pPr>
            <w:r>
              <w:rPr>
                <w:rFonts w:ascii="Calibri" w:hAnsi="Calibri" w:cs="Calibri"/>
                <w:color w:val="000000"/>
                <w:sz w:val="21"/>
                <w:szCs w:val="21"/>
              </w:rPr>
              <w:t xml:space="preserve">There is an option for participants </w:t>
            </w:r>
            <w:r w:rsidRPr="00B64653">
              <w:rPr>
                <w:rFonts w:ascii="Calibri" w:hAnsi="Calibri" w:cs="Calibri"/>
                <w:color w:val="000000"/>
                <w:sz w:val="21"/>
                <w:szCs w:val="21"/>
              </w:rPr>
              <w:t xml:space="preserve">and delivery team </w:t>
            </w:r>
            <w:r>
              <w:rPr>
                <w:rFonts w:ascii="Calibri" w:hAnsi="Calibri" w:cs="Calibri"/>
                <w:color w:val="000000"/>
                <w:sz w:val="21"/>
                <w:szCs w:val="21"/>
              </w:rPr>
              <w:t xml:space="preserve">to </w:t>
            </w:r>
            <w:r w:rsidRPr="00B64653">
              <w:rPr>
                <w:rFonts w:ascii="Calibri" w:hAnsi="Calibri" w:cs="Calibri"/>
                <w:color w:val="000000"/>
                <w:sz w:val="21"/>
                <w:szCs w:val="21"/>
              </w:rPr>
              <w:t xml:space="preserve">prepare a short presentation </w:t>
            </w:r>
            <w:r>
              <w:rPr>
                <w:rFonts w:ascii="Calibri" w:hAnsi="Calibri" w:cs="Calibri"/>
                <w:color w:val="000000"/>
                <w:sz w:val="21"/>
                <w:szCs w:val="21"/>
              </w:rPr>
              <w:t xml:space="preserve">(no more than 20 </w:t>
            </w:r>
            <w:proofErr w:type="spellStart"/>
            <w:r>
              <w:rPr>
                <w:rFonts w:ascii="Calibri" w:hAnsi="Calibri" w:cs="Calibri"/>
                <w:color w:val="000000"/>
                <w:sz w:val="21"/>
                <w:szCs w:val="21"/>
              </w:rPr>
              <w:t>mins</w:t>
            </w:r>
            <w:proofErr w:type="spellEnd"/>
            <w:r>
              <w:rPr>
                <w:rFonts w:ascii="Calibri" w:hAnsi="Calibri" w:cs="Calibri"/>
                <w:color w:val="000000"/>
                <w:sz w:val="21"/>
                <w:szCs w:val="21"/>
              </w:rPr>
              <w:t xml:space="preserve">) </w:t>
            </w:r>
            <w:r w:rsidRPr="00B64653">
              <w:rPr>
                <w:rFonts w:ascii="Calibri" w:hAnsi="Calibri" w:cs="Calibri"/>
                <w:color w:val="000000"/>
                <w:sz w:val="21"/>
                <w:szCs w:val="21"/>
              </w:rPr>
              <w:t xml:space="preserve">on the key documents within the programme that demonstrate CLD focus.  </w:t>
            </w:r>
          </w:p>
          <w:p w14:paraId="70A1AF22" w14:textId="77777777" w:rsidR="00CE2CBA" w:rsidRDefault="00CE2CBA" w:rsidP="00CE2CBA">
            <w:pPr>
              <w:autoSpaceDE w:val="0"/>
              <w:autoSpaceDN w:val="0"/>
              <w:adjustRightInd w:val="0"/>
              <w:rPr>
                <w:rFonts w:ascii="Calibri" w:hAnsi="Calibri" w:cs="Calibri"/>
                <w:color w:val="000000"/>
                <w:sz w:val="21"/>
                <w:szCs w:val="21"/>
              </w:rPr>
            </w:pPr>
          </w:p>
          <w:p w14:paraId="05C89A53" w14:textId="77777777" w:rsidR="00CE2CBA" w:rsidRPr="009F2885" w:rsidRDefault="00CE2CBA" w:rsidP="00CE2CBA">
            <w:pPr>
              <w:autoSpaceDE w:val="0"/>
              <w:autoSpaceDN w:val="0"/>
              <w:adjustRightInd w:val="0"/>
              <w:rPr>
                <w:rFonts w:ascii="Calibri" w:hAnsi="Calibri" w:cs="Calibri"/>
                <w:b/>
                <w:color w:val="000000"/>
                <w:sz w:val="21"/>
                <w:szCs w:val="21"/>
                <w:highlight w:val="yellow"/>
              </w:rPr>
            </w:pPr>
            <w:r w:rsidRPr="009F2885">
              <w:rPr>
                <w:rFonts w:ascii="Calibri" w:hAnsi="Calibri" w:cs="Calibri"/>
                <w:b/>
                <w:color w:val="70AD47" w:themeColor="accent6"/>
                <w:sz w:val="21"/>
                <w:szCs w:val="21"/>
              </w:rPr>
              <w:t xml:space="preserve">This </w:t>
            </w:r>
            <w:r>
              <w:rPr>
                <w:rFonts w:ascii="Calibri" w:hAnsi="Calibri" w:cs="Calibri"/>
                <w:b/>
                <w:color w:val="70AD47" w:themeColor="accent6"/>
                <w:sz w:val="21"/>
                <w:szCs w:val="21"/>
              </w:rPr>
              <w:t>must be</w:t>
            </w:r>
            <w:r w:rsidRPr="009F2885">
              <w:rPr>
                <w:rFonts w:ascii="Calibri" w:hAnsi="Calibri" w:cs="Calibri"/>
                <w:b/>
                <w:color w:val="70AD47" w:themeColor="accent6"/>
                <w:sz w:val="21"/>
                <w:szCs w:val="21"/>
              </w:rPr>
              <w:t xml:space="preserve"> agreed with Approval Officer in advance of the event.</w:t>
            </w:r>
          </w:p>
        </w:tc>
        <w:tc>
          <w:tcPr>
            <w:tcW w:w="3094" w:type="dxa"/>
          </w:tcPr>
          <w:p w14:paraId="7BD51613" w14:textId="77777777" w:rsidR="00CE2CBA" w:rsidRDefault="00CE2CBA" w:rsidP="00CE2CBA"/>
        </w:tc>
        <w:tc>
          <w:tcPr>
            <w:tcW w:w="3155" w:type="dxa"/>
          </w:tcPr>
          <w:p w14:paraId="38BCD263" w14:textId="77777777" w:rsidR="00CE2CBA" w:rsidRDefault="00CE2CBA" w:rsidP="00CE2CBA"/>
        </w:tc>
        <w:tc>
          <w:tcPr>
            <w:tcW w:w="3153" w:type="dxa"/>
          </w:tcPr>
          <w:p w14:paraId="3EDFE0A1" w14:textId="77777777" w:rsidR="00CE2CBA" w:rsidRDefault="00CE2CBA" w:rsidP="00CE2CBA"/>
        </w:tc>
      </w:tr>
      <w:tr w:rsidR="00CE2CBA" w14:paraId="2F739977" w14:textId="77777777" w:rsidTr="00930A0C">
        <w:tc>
          <w:tcPr>
            <w:tcW w:w="4546" w:type="dxa"/>
            <w:shd w:val="clear" w:color="auto" w:fill="auto"/>
          </w:tcPr>
          <w:p w14:paraId="3963CA5B" w14:textId="77777777" w:rsidR="00CE2CBA" w:rsidRPr="00B64653" w:rsidRDefault="00CE2CBA" w:rsidP="00CE2CBA">
            <w:pPr>
              <w:autoSpaceDE w:val="0"/>
              <w:autoSpaceDN w:val="0"/>
              <w:adjustRightInd w:val="0"/>
              <w:rPr>
                <w:rFonts w:ascii="Calibri" w:hAnsi="Calibri" w:cs="Calibri"/>
                <w:color w:val="000000"/>
                <w:sz w:val="21"/>
                <w:szCs w:val="21"/>
              </w:rPr>
            </w:pPr>
            <w:r w:rsidRPr="001F08A6">
              <w:rPr>
                <w:rFonts w:ascii="Calibri" w:hAnsi="Calibri" w:cs="Calibri"/>
                <w:sz w:val="21"/>
                <w:szCs w:val="21"/>
              </w:rPr>
              <w:t xml:space="preserve">Provide a mapping of the seven CLD competences against learning outcomes. </w:t>
            </w:r>
            <w:r w:rsidRPr="00B64653">
              <w:rPr>
                <w:rFonts w:ascii="Calibri" w:hAnsi="Calibri" w:cs="Calibri"/>
                <w:color w:val="000000"/>
                <w:sz w:val="21"/>
                <w:szCs w:val="21"/>
              </w:rPr>
              <w:t>(it is not necessary to map to the level of indicators)</w:t>
            </w:r>
          </w:p>
        </w:tc>
        <w:tc>
          <w:tcPr>
            <w:tcW w:w="3094" w:type="dxa"/>
          </w:tcPr>
          <w:p w14:paraId="4456C87E" w14:textId="77777777" w:rsidR="00CE2CBA" w:rsidRDefault="00CE2CBA" w:rsidP="00CE2CBA"/>
        </w:tc>
        <w:tc>
          <w:tcPr>
            <w:tcW w:w="3155" w:type="dxa"/>
          </w:tcPr>
          <w:p w14:paraId="505675E5" w14:textId="77777777" w:rsidR="00CE2CBA" w:rsidRDefault="00CE2CBA" w:rsidP="00CE2CBA"/>
        </w:tc>
        <w:tc>
          <w:tcPr>
            <w:tcW w:w="3153" w:type="dxa"/>
          </w:tcPr>
          <w:p w14:paraId="1FF5B027" w14:textId="77777777" w:rsidR="00CE2CBA" w:rsidRDefault="00CE2CBA" w:rsidP="00CE2CBA"/>
        </w:tc>
      </w:tr>
      <w:tr w:rsidR="00CE2CBA" w14:paraId="19EC69BD" w14:textId="77777777" w:rsidTr="00930A0C">
        <w:tc>
          <w:tcPr>
            <w:tcW w:w="4546" w:type="dxa"/>
            <w:shd w:val="clear" w:color="auto" w:fill="auto"/>
          </w:tcPr>
          <w:p w14:paraId="00D34725" w14:textId="77777777" w:rsidR="00CE2CBA" w:rsidRPr="00B64653" w:rsidRDefault="00CE2CBA" w:rsidP="00CE2CBA">
            <w:pPr>
              <w:autoSpaceDE w:val="0"/>
              <w:autoSpaceDN w:val="0"/>
              <w:adjustRightInd w:val="0"/>
              <w:rPr>
                <w:rFonts w:ascii="Calibri" w:hAnsi="Calibri" w:cs="Calibri"/>
                <w:color w:val="000000"/>
                <w:sz w:val="21"/>
                <w:szCs w:val="21"/>
              </w:rPr>
            </w:pPr>
            <w:r w:rsidRPr="001F08A6">
              <w:rPr>
                <w:rFonts w:ascii="Calibri" w:hAnsi="Calibri" w:cs="Calibri"/>
                <w:sz w:val="21"/>
                <w:szCs w:val="21"/>
              </w:rPr>
              <w:t xml:space="preserve">Detail the </w:t>
            </w:r>
            <w:r w:rsidRPr="00B64653">
              <w:rPr>
                <w:rFonts w:ascii="Calibri" w:hAnsi="Calibri" w:cs="Calibri"/>
                <w:color w:val="000000"/>
                <w:sz w:val="21"/>
                <w:szCs w:val="21"/>
              </w:rPr>
              <w:t>learning and teaching approaches employed</w:t>
            </w:r>
          </w:p>
        </w:tc>
        <w:tc>
          <w:tcPr>
            <w:tcW w:w="3094" w:type="dxa"/>
          </w:tcPr>
          <w:p w14:paraId="445D12E9" w14:textId="77777777" w:rsidR="00CE2CBA" w:rsidRDefault="00CE2CBA" w:rsidP="00CE2CBA"/>
        </w:tc>
        <w:tc>
          <w:tcPr>
            <w:tcW w:w="3155" w:type="dxa"/>
          </w:tcPr>
          <w:p w14:paraId="41AB3E86" w14:textId="77777777" w:rsidR="00CE2CBA" w:rsidRDefault="00CE2CBA" w:rsidP="00CE2CBA"/>
        </w:tc>
        <w:tc>
          <w:tcPr>
            <w:tcW w:w="3153" w:type="dxa"/>
          </w:tcPr>
          <w:p w14:paraId="618A83BA" w14:textId="77777777" w:rsidR="00CE2CBA" w:rsidRDefault="00CE2CBA" w:rsidP="00CE2CBA"/>
        </w:tc>
      </w:tr>
      <w:tr w:rsidR="00CE2CBA" w14:paraId="4F91D897" w14:textId="77777777" w:rsidTr="00930A0C">
        <w:tc>
          <w:tcPr>
            <w:tcW w:w="4546" w:type="dxa"/>
            <w:tcBorders>
              <w:bottom w:val="single" w:sz="4" w:space="0" w:color="auto"/>
            </w:tcBorders>
            <w:shd w:val="clear" w:color="auto" w:fill="auto"/>
          </w:tcPr>
          <w:p w14:paraId="1DA1321B" w14:textId="77777777" w:rsidR="00CE2CBA" w:rsidRPr="00B64653" w:rsidRDefault="005C284C" w:rsidP="00CE2CBA">
            <w:pPr>
              <w:autoSpaceDE w:val="0"/>
              <w:autoSpaceDN w:val="0"/>
              <w:adjustRightInd w:val="0"/>
              <w:rPr>
                <w:rFonts w:ascii="Calibri" w:hAnsi="Calibri" w:cs="Calibri"/>
                <w:color w:val="000000"/>
                <w:sz w:val="21"/>
                <w:szCs w:val="21"/>
              </w:rPr>
            </w:pPr>
            <w:sdt>
              <w:sdtPr>
                <w:tag w:val="goog_rdk_252"/>
                <w:id w:val="-1555928438"/>
              </w:sdtPr>
              <w:sdtEndPr/>
              <w:sdtContent/>
            </w:sdt>
            <w:sdt>
              <w:sdtPr>
                <w:tag w:val="goog_rdk_296"/>
                <w:id w:val="-1985994940"/>
              </w:sdtPr>
              <w:sdtEndPr/>
              <w:sdtContent/>
            </w:sdt>
            <w:sdt>
              <w:sdtPr>
                <w:tag w:val="goog_rdk_341"/>
                <w:id w:val="-1081370815"/>
              </w:sdtPr>
              <w:sdtEndPr/>
              <w:sdtContent/>
            </w:sdt>
            <w:sdt>
              <w:sdtPr>
                <w:tag w:val="goog_rdk_385"/>
                <w:id w:val="98306015"/>
              </w:sdtPr>
              <w:sdtEndPr/>
              <w:sdtContent/>
            </w:sdt>
            <w:sdt>
              <w:sdtPr>
                <w:tag w:val="goog_rdk_430"/>
                <w:id w:val="1191726176"/>
              </w:sdtPr>
              <w:sdtEndPr/>
              <w:sdtContent/>
            </w:sdt>
            <w:sdt>
              <w:sdtPr>
                <w:tag w:val="goog_rdk_476"/>
                <w:id w:val="1355548679"/>
              </w:sdtPr>
              <w:sdtEndPr/>
              <w:sdtContent/>
            </w:sdt>
            <w:sdt>
              <w:sdtPr>
                <w:tag w:val="goog_rdk_523"/>
                <w:id w:val="979878005"/>
              </w:sdtPr>
              <w:sdtEndPr/>
              <w:sdtContent/>
            </w:sdt>
            <w:r w:rsidR="00CE2CBA" w:rsidRPr="00C0253C">
              <w:rPr>
                <w:rFonts w:ascii="Calibri" w:hAnsi="Calibri" w:cs="Calibri"/>
                <w:color w:val="538135" w:themeColor="accent6" w:themeShade="BF"/>
                <w:sz w:val="21"/>
                <w:szCs w:val="21"/>
              </w:rPr>
              <w:t xml:space="preserve">Provide information on the range </w:t>
            </w:r>
            <w:r w:rsidR="00CE2CBA" w:rsidRPr="00B64653">
              <w:rPr>
                <w:rFonts w:ascii="Calibri" w:hAnsi="Calibri" w:cs="Calibri"/>
                <w:color w:val="000000"/>
                <w:sz w:val="21"/>
                <w:szCs w:val="21"/>
              </w:rPr>
              <w:t xml:space="preserve">of theoretical models covered, including both current theories and, where appropriate, historical approaches. </w:t>
            </w:r>
          </w:p>
        </w:tc>
        <w:tc>
          <w:tcPr>
            <w:tcW w:w="3094" w:type="dxa"/>
          </w:tcPr>
          <w:p w14:paraId="4C0C035C" w14:textId="77777777" w:rsidR="00CE2CBA" w:rsidRDefault="00CE2CBA" w:rsidP="00CE2CBA"/>
        </w:tc>
        <w:tc>
          <w:tcPr>
            <w:tcW w:w="3155" w:type="dxa"/>
          </w:tcPr>
          <w:p w14:paraId="03E9BA31" w14:textId="77777777" w:rsidR="00CE2CBA" w:rsidRDefault="00CE2CBA" w:rsidP="00CE2CBA"/>
        </w:tc>
        <w:tc>
          <w:tcPr>
            <w:tcW w:w="3153" w:type="dxa"/>
          </w:tcPr>
          <w:p w14:paraId="38988E24" w14:textId="77777777" w:rsidR="00CE2CBA" w:rsidRDefault="00CE2CBA" w:rsidP="00CE2CBA"/>
        </w:tc>
      </w:tr>
      <w:tr w:rsidR="00CE2CBA" w14:paraId="5E0774FA" w14:textId="77777777" w:rsidTr="00930A0C">
        <w:tc>
          <w:tcPr>
            <w:tcW w:w="4546" w:type="dxa"/>
            <w:shd w:val="clear" w:color="auto" w:fill="auto"/>
          </w:tcPr>
          <w:p w14:paraId="292EE6B5" w14:textId="77777777" w:rsidR="00CE2CBA" w:rsidRPr="00B64653" w:rsidRDefault="00CE2CBA" w:rsidP="00CE2CBA">
            <w:pPr>
              <w:autoSpaceDE w:val="0"/>
              <w:autoSpaceDN w:val="0"/>
              <w:adjustRightInd w:val="0"/>
              <w:rPr>
                <w:rFonts w:ascii="Calibri" w:hAnsi="Calibri" w:cs="Calibri"/>
                <w:color w:val="000000"/>
                <w:sz w:val="21"/>
                <w:szCs w:val="21"/>
              </w:rPr>
            </w:pPr>
            <w:r w:rsidRPr="001F08A6">
              <w:rPr>
                <w:rFonts w:ascii="Calibri" w:hAnsi="Calibri" w:cs="Calibri"/>
                <w:sz w:val="21"/>
                <w:szCs w:val="21"/>
              </w:rPr>
              <w:t xml:space="preserve">What approach is taken to provide </w:t>
            </w:r>
            <w:r>
              <w:rPr>
                <w:rFonts w:ascii="Calibri" w:hAnsi="Calibri" w:cs="Calibri"/>
                <w:color w:val="000000"/>
                <w:sz w:val="21"/>
                <w:szCs w:val="21"/>
              </w:rPr>
              <w:t>a</w:t>
            </w:r>
            <w:r w:rsidRPr="00B64653">
              <w:rPr>
                <w:rFonts w:ascii="Calibri" w:hAnsi="Calibri" w:cs="Calibri"/>
                <w:color w:val="000000"/>
                <w:sz w:val="21"/>
                <w:szCs w:val="21"/>
              </w:rPr>
              <w:t xml:space="preserve">wareness of securing improvement through self-evaluation using a range of frameworks such as How Good is the Learning and Development in our Community. </w:t>
            </w:r>
          </w:p>
        </w:tc>
        <w:tc>
          <w:tcPr>
            <w:tcW w:w="3094" w:type="dxa"/>
          </w:tcPr>
          <w:p w14:paraId="07557D08" w14:textId="77777777" w:rsidR="00CE2CBA" w:rsidRDefault="00CE2CBA" w:rsidP="00CE2CBA"/>
        </w:tc>
        <w:tc>
          <w:tcPr>
            <w:tcW w:w="3155" w:type="dxa"/>
          </w:tcPr>
          <w:p w14:paraId="75AA561F" w14:textId="77777777" w:rsidR="00CE2CBA" w:rsidRDefault="00CE2CBA" w:rsidP="00CE2CBA"/>
        </w:tc>
        <w:tc>
          <w:tcPr>
            <w:tcW w:w="3153" w:type="dxa"/>
          </w:tcPr>
          <w:p w14:paraId="22B6E8A3" w14:textId="77777777" w:rsidR="00CE2CBA" w:rsidRDefault="00CE2CBA" w:rsidP="00CE2CBA"/>
        </w:tc>
      </w:tr>
      <w:tr w:rsidR="00CE2CBA" w14:paraId="55EAB986" w14:textId="77777777" w:rsidTr="00930A0C">
        <w:tc>
          <w:tcPr>
            <w:tcW w:w="4546" w:type="dxa"/>
            <w:shd w:val="clear" w:color="auto" w:fill="auto"/>
          </w:tcPr>
          <w:p w14:paraId="5F1F8AC3" w14:textId="77777777" w:rsidR="00CE2CBA" w:rsidRPr="00B64653" w:rsidRDefault="00CE2CBA" w:rsidP="00CE2CBA">
            <w:pPr>
              <w:autoSpaceDE w:val="0"/>
              <w:autoSpaceDN w:val="0"/>
              <w:adjustRightInd w:val="0"/>
              <w:rPr>
                <w:rFonts w:ascii="Calibri" w:hAnsi="Calibri" w:cs="Calibri"/>
                <w:color w:val="000000"/>
                <w:sz w:val="21"/>
                <w:szCs w:val="21"/>
              </w:rPr>
            </w:pPr>
            <w:r>
              <w:rPr>
                <w:rFonts w:ascii="Calibri" w:hAnsi="Calibri" w:cs="Calibri"/>
                <w:color w:val="000000"/>
                <w:sz w:val="21"/>
                <w:szCs w:val="21"/>
              </w:rPr>
              <w:lastRenderedPageBreak/>
              <w:t>How are s</w:t>
            </w:r>
            <w:r w:rsidRPr="00B64653">
              <w:rPr>
                <w:rFonts w:ascii="Calibri" w:hAnsi="Calibri" w:cs="Calibri"/>
                <w:color w:val="000000"/>
                <w:sz w:val="21"/>
                <w:szCs w:val="21"/>
              </w:rPr>
              <w:t>elf-management and critical reflection on practice fostered</w:t>
            </w:r>
          </w:p>
        </w:tc>
        <w:tc>
          <w:tcPr>
            <w:tcW w:w="3094" w:type="dxa"/>
          </w:tcPr>
          <w:p w14:paraId="581B42EA" w14:textId="77777777" w:rsidR="00CE2CBA" w:rsidRDefault="00CE2CBA" w:rsidP="00CE2CBA"/>
        </w:tc>
        <w:tc>
          <w:tcPr>
            <w:tcW w:w="3155" w:type="dxa"/>
          </w:tcPr>
          <w:p w14:paraId="28E2F050" w14:textId="77777777" w:rsidR="00CE2CBA" w:rsidRDefault="00CE2CBA" w:rsidP="00CE2CBA"/>
        </w:tc>
        <w:tc>
          <w:tcPr>
            <w:tcW w:w="3153" w:type="dxa"/>
          </w:tcPr>
          <w:p w14:paraId="2529F6B8" w14:textId="77777777" w:rsidR="00CE2CBA" w:rsidRDefault="00CE2CBA" w:rsidP="00CE2CBA"/>
        </w:tc>
      </w:tr>
      <w:tr w:rsidR="00CE2CBA" w14:paraId="430A4371" w14:textId="77777777" w:rsidTr="00930A0C">
        <w:tc>
          <w:tcPr>
            <w:tcW w:w="4546" w:type="dxa"/>
            <w:shd w:val="clear" w:color="auto" w:fill="auto"/>
          </w:tcPr>
          <w:p w14:paraId="28DC2ADD" w14:textId="77777777" w:rsidR="00CE2CBA" w:rsidRPr="00B64653" w:rsidRDefault="00CE2CBA" w:rsidP="00CE2CBA">
            <w:pPr>
              <w:autoSpaceDE w:val="0"/>
              <w:autoSpaceDN w:val="0"/>
              <w:adjustRightInd w:val="0"/>
              <w:rPr>
                <w:rFonts w:ascii="Calibri" w:hAnsi="Calibri" w:cs="Calibri"/>
                <w:color w:val="000000"/>
                <w:sz w:val="21"/>
                <w:szCs w:val="21"/>
              </w:rPr>
            </w:pPr>
            <w:r w:rsidRPr="00B64653">
              <w:rPr>
                <w:rFonts w:ascii="Calibri" w:hAnsi="Calibri" w:cs="Calibri"/>
                <w:color w:val="000000"/>
                <w:sz w:val="21"/>
                <w:szCs w:val="21"/>
              </w:rPr>
              <w:t xml:space="preserve">Details of how theory and practice are integrated across a range of contexts </w:t>
            </w:r>
          </w:p>
        </w:tc>
        <w:tc>
          <w:tcPr>
            <w:tcW w:w="3094" w:type="dxa"/>
          </w:tcPr>
          <w:p w14:paraId="21652A51" w14:textId="77777777" w:rsidR="00CE2CBA" w:rsidRDefault="00CE2CBA" w:rsidP="00CE2CBA"/>
        </w:tc>
        <w:tc>
          <w:tcPr>
            <w:tcW w:w="3155" w:type="dxa"/>
          </w:tcPr>
          <w:p w14:paraId="41152A96" w14:textId="77777777" w:rsidR="00CE2CBA" w:rsidRDefault="00CE2CBA" w:rsidP="00CE2CBA"/>
        </w:tc>
        <w:tc>
          <w:tcPr>
            <w:tcW w:w="3153" w:type="dxa"/>
          </w:tcPr>
          <w:p w14:paraId="640F8911" w14:textId="77777777" w:rsidR="00CE2CBA" w:rsidRDefault="00CE2CBA" w:rsidP="00CE2CBA"/>
        </w:tc>
      </w:tr>
      <w:tr w:rsidR="00CE2CBA" w14:paraId="4694553F" w14:textId="77777777" w:rsidTr="00930A0C">
        <w:tc>
          <w:tcPr>
            <w:tcW w:w="4546" w:type="dxa"/>
            <w:shd w:val="clear" w:color="auto" w:fill="auto"/>
          </w:tcPr>
          <w:p w14:paraId="7BCA1FF6" w14:textId="77777777" w:rsidR="00CE2CBA" w:rsidRPr="001F08A6" w:rsidRDefault="00CE2CBA" w:rsidP="00CE2CBA">
            <w:pPr>
              <w:autoSpaceDE w:val="0"/>
              <w:autoSpaceDN w:val="0"/>
              <w:adjustRightInd w:val="0"/>
              <w:rPr>
                <w:rFonts w:ascii="Calibri" w:hAnsi="Calibri" w:cs="Calibri"/>
                <w:sz w:val="21"/>
                <w:szCs w:val="21"/>
              </w:rPr>
            </w:pPr>
            <w:r w:rsidRPr="001F08A6">
              <w:rPr>
                <w:rFonts w:ascii="Calibri" w:hAnsi="Calibri" w:cs="Calibri"/>
                <w:sz w:val="21"/>
                <w:szCs w:val="21"/>
              </w:rPr>
              <w:t>What approach is taken to provide an understanding of values and principles of CLD is reached</w:t>
            </w:r>
          </w:p>
        </w:tc>
        <w:tc>
          <w:tcPr>
            <w:tcW w:w="3094" w:type="dxa"/>
          </w:tcPr>
          <w:p w14:paraId="14391F60" w14:textId="77777777" w:rsidR="00CE2CBA" w:rsidRDefault="00CE2CBA" w:rsidP="00CE2CBA"/>
        </w:tc>
        <w:tc>
          <w:tcPr>
            <w:tcW w:w="3155" w:type="dxa"/>
          </w:tcPr>
          <w:p w14:paraId="6E7554DA" w14:textId="77777777" w:rsidR="00CE2CBA" w:rsidRDefault="00CE2CBA" w:rsidP="00CE2CBA"/>
        </w:tc>
        <w:tc>
          <w:tcPr>
            <w:tcW w:w="3153" w:type="dxa"/>
          </w:tcPr>
          <w:p w14:paraId="26452B21" w14:textId="77777777" w:rsidR="00CE2CBA" w:rsidRDefault="00CE2CBA" w:rsidP="00CE2CBA"/>
        </w:tc>
      </w:tr>
      <w:tr w:rsidR="00CE2CBA" w14:paraId="3043464B" w14:textId="77777777" w:rsidTr="00930A0C">
        <w:tc>
          <w:tcPr>
            <w:tcW w:w="4546" w:type="dxa"/>
            <w:shd w:val="clear" w:color="auto" w:fill="auto"/>
          </w:tcPr>
          <w:p w14:paraId="43973DEF" w14:textId="4D8DA8C8" w:rsidR="00CE2CBA" w:rsidRPr="00B64653" w:rsidRDefault="00CE2CBA" w:rsidP="006736A8">
            <w:pPr>
              <w:autoSpaceDE w:val="0"/>
              <w:autoSpaceDN w:val="0"/>
              <w:adjustRightInd w:val="0"/>
              <w:rPr>
                <w:rFonts w:ascii="Calibri" w:hAnsi="Calibri" w:cs="Calibri"/>
                <w:color w:val="000000"/>
                <w:sz w:val="21"/>
                <w:szCs w:val="21"/>
              </w:rPr>
            </w:pPr>
            <w:r w:rsidRPr="00B64653">
              <w:rPr>
                <w:rFonts w:ascii="Calibri" w:eastAsia="Times New Roman" w:hAnsi="Calibri" w:cs="Calibri"/>
                <w:sz w:val="21"/>
                <w:szCs w:val="21"/>
              </w:rPr>
              <w:t xml:space="preserve">How the programme enables </w:t>
            </w:r>
            <w:r w:rsidR="005A14FE">
              <w:rPr>
                <w:rFonts w:ascii="Calibri" w:eastAsia="Times New Roman" w:hAnsi="Calibri" w:cs="Calibri"/>
                <w:sz w:val="21"/>
                <w:szCs w:val="21"/>
              </w:rPr>
              <w:t>Student CLD Practitioner</w:t>
            </w:r>
            <w:r w:rsidR="006736A8">
              <w:rPr>
                <w:rFonts w:ascii="Calibri" w:eastAsia="Times New Roman" w:hAnsi="Calibri" w:cs="Calibri"/>
                <w:sz w:val="21"/>
                <w:szCs w:val="21"/>
              </w:rPr>
              <w:t xml:space="preserve">s </w:t>
            </w:r>
            <w:r w:rsidRPr="00B64653">
              <w:rPr>
                <w:rFonts w:ascii="Calibri" w:eastAsia="Times New Roman" w:hAnsi="Calibri" w:cs="Calibri"/>
                <w:sz w:val="21"/>
                <w:szCs w:val="21"/>
              </w:rPr>
              <w:t>to demonstrate and foster essential digital skills in their practice</w:t>
            </w:r>
          </w:p>
        </w:tc>
        <w:tc>
          <w:tcPr>
            <w:tcW w:w="3094" w:type="dxa"/>
          </w:tcPr>
          <w:p w14:paraId="1C2FD0D2" w14:textId="77777777" w:rsidR="00CE2CBA" w:rsidRDefault="00CE2CBA" w:rsidP="00CE2CBA"/>
        </w:tc>
        <w:tc>
          <w:tcPr>
            <w:tcW w:w="3155" w:type="dxa"/>
          </w:tcPr>
          <w:p w14:paraId="716AB757" w14:textId="77777777" w:rsidR="00CE2CBA" w:rsidRDefault="00CE2CBA" w:rsidP="00CE2CBA"/>
        </w:tc>
        <w:tc>
          <w:tcPr>
            <w:tcW w:w="3153" w:type="dxa"/>
          </w:tcPr>
          <w:p w14:paraId="26088782" w14:textId="77777777" w:rsidR="00CE2CBA" w:rsidRDefault="00CE2CBA" w:rsidP="00CE2CBA"/>
        </w:tc>
      </w:tr>
      <w:tr w:rsidR="00CE2CBA" w14:paraId="596C7900" w14:textId="77777777" w:rsidTr="00930A0C">
        <w:tc>
          <w:tcPr>
            <w:tcW w:w="4546" w:type="dxa"/>
            <w:shd w:val="clear" w:color="auto" w:fill="auto"/>
          </w:tcPr>
          <w:p w14:paraId="1FEC6A57" w14:textId="77777777" w:rsidR="00CE2CBA" w:rsidRPr="00B64653" w:rsidRDefault="00CE2CBA" w:rsidP="00CE2CBA">
            <w:pPr>
              <w:autoSpaceDE w:val="0"/>
              <w:autoSpaceDN w:val="0"/>
              <w:adjustRightInd w:val="0"/>
              <w:rPr>
                <w:rFonts w:ascii="Calibri" w:hAnsi="Calibri" w:cs="Calibri"/>
                <w:color w:val="000000"/>
                <w:sz w:val="21"/>
                <w:szCs w:val="21"/>
              </w:rPr>
            </w:pPr>
            <w:r w:rsidRPr="001F08A6">
              <w:rPr>
                <w:rFonts w:ascii="Calibri" w:hAnsi="Calibri" w:cs="Calibri"/>
                <w:sz w:val="21"/>
                <w:szCs w:val="21"/>
              </w:rPr>
              <w:t xml:space="preserve">How is the CLD </w:t>
            </w:r>
            <w:r w:rsidRPr="00B64653">
              <w:rPr>
                <w:rFonts w:ascii="Calibri" w:hAnsi="Calibri" w:cs="Calibri"/>
                <w:color w:val="000000"/>
                <w:sz w:val="21"/>
                <w:szCs w:val="21"/>
              </w:rPr>
              <w:t>Code of Ethics integrated throughout the programme(including an appropriate and proportionate focus on safeguarding)</w:t>
            </w:r>
          </w:p>
        </w:tc>
        <w:tc>
          <w:tcPr>
            <w:tcW w:w="3094" w:type="dxa"/>
          </w:tcPr>
          <w:p w14:paraId="4BB83CD5" w14:textId="77777777" w:rsidR="00CE2CBA" w:rsidRDefault="00CE2CBA" w:rsidP="00CE2CBA"/>
        </w:tc>
        <w:tc>
          <w:tcPr>
            <w:tcW w:w="3155" w:type="dxa"/>
          </w:tcPr>
          <w:p w14:paraId="76029E2D" w14:textId="77777777" w:rsidR="00CE2CBA" w:rsidRDefault="00CE2CBA" w:rsidP="00CE2CBA"/>
        </w:tc>
        <w:tc>
          <w:tcPr>
            <w:tcW w:w="3153" w:type="dxa"/>
          </w:tcPr>
          <w:p w14:paraId="5D7B2CA4" w14:textId="77777777" w:rsidR="00CE2CBA" w:rsidRDefault="00CE2CBA" w:rsidP="00CE2CBA"/>
        </w:tc>
      </w:tr>
      <w:tr w:rsidR="00CE2CBA" w14:paraId="68F47D9A" w14:textId="77777777" w:rsidTr="00930A0C">
        <w:tc>
          <w:tcPr>
            <w:tcW w:w="4546" w:type="dxa"/>
            <w:shd w:val="clear" w:color="auto" w:fill="auto"/>
          </w:tcPr>
          <w:p w14:paraId="316AE4A5" w14:textId="77777777" w:rsidR="00CE2CBA" w:rsidRPr="00B64653" w:rsidRDefault="00CE2CBA" w:rsidP="00CE2CBA">
            <w:pPr>
              <w:autoSpaceDE w:val="0"/>
              <w:autoSpaceDN w:val="0"/>
              <w:adjustRightInd w:val="0"/>
              <w:rPr>
                <w:rFonts w:ascii="Calibri" w:hAnsi="Calibri" w:cs="Calibri"/>
                <w:color w:val="000000"/>
                <w:sz w:val="21"/>
                <w:szCs w:val="21"/>
              </w:rPr>
            </w:pPr>
            <w:r w:rsidRPr="001F08A6">
              <w:rPr>
                <w:rFonts w:ascii="Calibri" w:hAnsi="Calibri" w:cs="Calibri"/>
                <w:sz w:val="21"/>
                <w:szCs w:val="21"/>
              </w:rPr>
              <w:t xml:space="preserve">What approach is taken to promote </w:t>
            </w:r>
            <w:r w:rsidRPr="00B64653">
              <w:rPr>
                <w:rFonts w:ascii="Calibri" w:hAnsi="Calibri" w:cs="Calibri"/>
                <w:color w:val="000000"/>
                <w:sz w:val="21"/>
                <w:szCs w:val="21"/>
              </w:rPr>
              <w:t xml:space="preserve">the existence of the opportunity to Register with CLD Standards Council for Scotland </w:t>
            </w:r>
          </w:p>
        </w:tc>
        <w:tc>
          <w:tcPr>
            <w:tcW w:w="3094" w:type="dxa"/>
          </w:tcPr>
          <w:p w14:paraId="6CD25A24" w14:textId="77777777" w:rsidR="00CE2CBA" w:rsidRDefault="00CE2CBA" w:rsidP="00CE2CBA"/>
        </w:tc>
        <w:tc>
          <w:tcPr>
            <w:tcW w:w="3155" w:type="dxa"/>
          </w:tcPr>
          <w:p w14:paraId="5CD90CDD" w14:textId="77777777" w:rsidR="00CE2CBA" w:rsidRDefault="00CE2CBA" w:rsidP="00CE2CBA"/>
        </w:tc>
        <w:tc>
          <w:tcPr>
            <w:tcW w:w="3153" w:type="dxa"/>
          </w:tcPr>
          <w:p w14:paraId="0DCF68CF" w14:textId="77777777" w:rsidR="00CE2CBA" w:rsidRDefault="00CE2CBA" w:rsidP="00CE2CBA"/>
        </w:tc>
      </w:tr>
      <w:tr w:rsidR="00CE2CBA" w14:paraId="72FDBCF3" w14:textId="77777777" w:rsidTr="00930A0C">
        <w:tc>
          <w:tcPr>
            <w:tcW w:w="4546" w:type="dxa"/>
            <w:shd w:val="clear" w:color="auto" w:fill="auto"/>
          </w:tcPr>
          <w:p w14:paraId="068363D3" w14:textId="77777777" w:rsidR="00CE2CBA" w:rsidRDefault="005C284C" w:rsidP="00CE2CBA">
            <w:pPr>
              <w:autoSpaceDE w:val="0"/>
              <w:autoSpaceDN w:val="0"/>
              <w:adjustRightInd w:val="0"/>
              <w:rPr>
                <w:rFonts w:ascii="Calibri" w:hAnsi="Calibri" w:cs="Calibri"/>
                <w:color w:val="000000"/>
                <w:sz w:val="21"/>
                <w:szCs w:val="21"/>
              </w:rPr>
            </w:pPr>
            <w:sdt>
              <w:sdtPr>
                <w:tag w:val="goog_rdk_22"/>
                <w:id w:val="-658466439"/>
              </w:sdtPr>
              <w:sdtEndPr/>
              <w:sdtContent/>
            </w:sdt>
            <w:sdt>
              <w:sdtPr>
                <w:tag w:val="goog_rdk_59"/>
                <w:id w:val="538094086"/>
              </w:sdtPr>
              <w:sdtEndPr/>
              <w:sdtContent/>
            </w:sdt>
            <w:sdt>
              <w:sdtPr>
                <w:tag w:val="goog_rdk_97"/>
                <w:id w:val="46273776"/>
              </w:sdtPr>
              <w:sdtEndPr/>
              <w:sdtContent/>
            </w:sdt>
            <w:sdt>
              <w:sdtPr>
                <w:tag w:val="goog_rdk_136"/>
                <w:id w:val="-2036806782"/>
              </w:sdtPr>
              <w:sdtEndPr/>
              <w:sdtContent/>
            </w:sdt>
            <w:sdt>
              <w:sdtPr>
                <w:tag w:val="goog_rdk_175"/>
                <w:id w:val="-1580903797"/>
              </w:sdtPr>
              <w:sdtEndPr/>
              <w:sdtContent/>
            </w:sdt>
            <w:sdt>
              <w:sdtPr>
                <w:tag w:val="goog_rdk_216"/>
                <w:id w:val="-156224203"/>
              </w:sdtPr>
              <w:sdtEndPr/>
              <w:sdtContent/>
            </w:sdt>
            <w:sdt>
              <w:sdtPr>
                <w:tag w:val="goog_rdk_259"/>
                <w:id w:val="-2040504875"/>
              </w:sdtPr>
              <w:sdtEndPr/>
              <w:sdtContent/>
            </w:sdt>
            <w:sdt>
              <w:sdtPr>
                <w:tag w:val="goog_rdk_303"/>
                <w:id w:val="-88550803"/>
              </w:sdtPr>
              <w:sdtEndPr/>
              <w:sdtContent/>
            </w:sdt>
            <w:sdt>
              <w:sdtPr>
                <w:tag w:val="goog_rdk_348"/>
                <w:id w:val="427540026"/>
              </w:sdtPr>
              <w:sdtEndPr/>
              <w:sdtContent/>
            </w:sdt>
            <w:sdt>
              <w:sdtPr>
                <w:tag w:val="goog_rdk_392"/>
                <w:id w:val="684943773"/>
              </w:sdtPr>
              <w:sdtEndPr/>
              <w:sdtContent/>
            </w:sdt>
            <w:sdt>
              <w:sdtPr>
                <w:tag w:val="goog_rdk_437"/>
                <w:id w:val="-196855757"/>
              </w:sdtPr>
              <w:sdtEndPr/>
              <w:sdtContent/>
            </w:sdt>
            <w:sdt>
              <w:sdtPr>
                <w:tag w:val="goog_rdk_483"/>
                <w:id w:val="1389386528"/>
              </w:sdtPr>
              <w:sdtEndPr/>
              <w:sdtContent/>
            </w:sdt>
            <w:sdt>
              <w:sdtPr>
                <w:tag w:val="goog_rdk_530"/>
                <w:id w:val="676460400"/>
              </w:sdtPr>
              <w:sdtEndPr/>
              <w:sdtContent/>
            </w:sdt>
            <w:r w:rsidR="00CE2CBA">
              <w:rPr>
                <w:rFonts w:ascii="Calibri" w:hAnsi="Calibri" w:cs="Calibri"/>
                <w:color w:val="000000"/>
                <w:sz w:val="21"/>
                <w:szCs w:val="21"/>
              </w:rPr>
              <w:t xml:space="preserve">What approach is taken to raise </w:t>
            </w:r>
            <w:r w:rsidR="00CE2CBA" w:rsidRPr="00B64653">
              <w:rPr>
                <w:rFonts w:ascii="Calibri" w:hAnsi="Calibri" w:cs="Calibri"/>
                <w:color w:val="000000"/>
                <w:sz w:val="21"/>
                <w:szCs w:val="21"/>
              </w:rPr>
              <w:t>awareness of the availability of i-develop</w:t>
            </w:r>
            <w:r w:rsidR="00CE2CBA">
              <w:rPr>
                <w:rFonts w:ascii="Calibri" w:hAnsi="Calibri" w:cs="Calibri"/>
                <w:color w:val="000000"/>
                <w:sz w:val="21"/>
                <w:szCs w:val="21"/>
              </w:rPr>
              <w:t xml:space="preserve">. How </w:t>
            </w:r>
            <w:r w:rsidR="00CE2CBA" w:rsidRPr="00B64653">
              <w:rPr>
                <w:rFonts w:ascii="Calibri" w:hAnsi="Calibri" w:cs="Calibri"/>
                <w:color w:val="000000"/>
                <w:sz w:val="21"/>
                <w:szCs w:val="21"/>
              </w:rPr>
              <w:t xml:space="preserve"> is</w:t>
            </w:r>
            <w:r w:rsidR="00CE2CBA">
              <w:rPr>
                <w:rFonts w:ascii="Calibri" w:hAnsi="Calibri" w:cs="Calibri"/>
                <w:color w:val="000000"/>
                <w:sz w:val="21"/>
                <w:szCs w:val="21"/>
              </w:rPr>
              <w:t xml:space="preserve"> this promoted </w:t>
            </w:r>
            <w:r w:rsidR="00CE2CBA" w:rsidRPr="00B64653">
              <w:rPr>
                <w:rFonts w:ascii="Calibri" w:hAnsi="Calibri" w:cs="Calibri"/>
                <w:color w:val="000000"/>
                <w:sz w:val="21"/>
                <w:szCs w:val="21"/>
              </w:rPr>
              <w:t xml:space="preserve"> and an awareness of how this can support Continuous Professional </w:t>
            </w:r>
            <w:r w:rsidR="00CE2CBA">
              <w:rPr>
                <w:rFonts w:ascii="Calibri" w:hAnsi="Calibri" w:cs="Calibri"/>
                <w:color w:val="000000"/>
                <w:sz w:val="21"/>
                <w:szCs w:val="21"/>
              </w:rPr>
              <w:t xml:space="preserve">Learning provided? </w:t>
            </w:r>
          </w:p>
          <w:p w14:paraId="7999582F" w14:textId="77777777" w:rsidR="00CE2CBA" w:rsidRDefault="00CE2CBA" w:rsidP="00CE2CBA">
            <w:pPr>
              <w:autoSpaceDE w:val="0"/>
              <w:autoSpaceDN w:val="0"/>
              <w:adjustRightInd w:val="0"/>
              <w:rPr>
                <w:rFonts w:ascii="Calibri" w:hAnsi="Calibri" w:cs="Calibri"/>
                <w:color w:val="000000"/>
                <w:sz w:val="21"/>
                <w:szCs w:val="21"/>
              </w:rPr>
            </w:pPr>
          </w:p>
          <w:p w14:paraId="0AD90EAB" w14:textId="2900AA72" w:rsidR="00CE2CBA" w:rsidRPr="0044678E" w:rsidRDefault="00CE2CBA" w:rsidP="006736A8">
            <w:pPr>
              <w:autoSpaceDE w:val="0"/>
              <w:autoSpaceDN w:val="0"/>
              <w:adjustRightInd w:val="0"/>
              <w:rPr>
                <w:rFonts w:ascii="Calibri" w:hAnsi="Calibri" w:cs="Calibri"/>
                <w:b/>
                <w:color w:val="000000"/>
                <w:sz w:val="21"/>
                <w:szCs w:val="21"/>
              </w:rPr>
            </w:pPr>
            <w:r w:rsidRPr="0044678E">
              <w:rPr>
                <w:rFonts w:ascii="Calibri" w:hAnsi="Calibri" w:cs="Calibri"/>
                <w:b/>
                <w:color w:val="000000"/>
                <w:sz w:val="21"/>
                <w:szCs w:val="21"/>
              </w:rPr>
              <w:t xml:space="preserve">CLDSC have an e-reader available </w:t>
            </w:r>
            <w:hyperlink r:id="rId10" w:history="1">
              <w:r w:rsidRPr="0044678E">
                <w:rPr>
                  <w:rFonts w:ascii="Calibri" w:hAnsi="Calibri" w:cs="Calibri"/>
                  <w:b/>
                  <w:color w:val="0000FF"/>
                  <w:sz w:val="21"/>
                  <w:szCs w:val="21"/>
                  <w:u w:val="single"/>
                </w:rPr>
                <w:t>http://cldstandardscouncil.org.uk/resources/the-making-of-an-empowering-profession/</w:t>
              </w:r>
            </w:hyperlink>
            <w:r w:rsidRPr="0044678E">
              <w:rPr>
                <w:rFonts w:ascii="Calibri" w:hAnsi="Calibri" w:cs="Calibri"/>
                <w:b/>
                <w:color w:val="000000"/>
                <w:sz w:val="21"/>
                <w:szCs w:val="21"/>
              </w:rPr>
              <w:t xml:space="preserve"> which may be useful for </w:t>
            </w:r>
            <w:r w:rsidR="005A14FE">
              <w:rPr>
                <w:rFonts w:ascii="Calibri" w:hAnsi="Calibri" w:cs="Calibri"/>
                <w:b/>
                <w:color w:val="000000"/>
                <w:sz w:val="21"/>
                <w:szCs w:val="21"/>
              </w:rPr>
              <w:t>Student CLD Practitioner</w:t>
            </w:r>
            <w:r w:rsidR="006736A8">
              <w:rPr>
                <w:rFonts w:ascii="Calibri" w:hAnsi="Calibri" w:cs="Calibri"/>
                <w:b/>
                <w:color w:val="000000"/>
                <w:sz w:val="21"/>
                <w:szCs w:val="21"/>
              </w:rPr>
              <w:t>s</w:t>
            </w:r>
          </w:p>
        </w:tc>
        <w:tc>
          <w:tcPr>
            <w:tcW w:w="3094" w:type="dxa"/>
          </w:tcPr>
          <w:p w14:paraId="441478E2" w14:textId="77777777" w:rsidR="00CE2CBA" w:rsidRDefault="00CE2CBA" w:rsidP="00CE2CBA"/>
        </w:tc>
        <w:tc>
          <w:tcPr>
            <w:tcW w:w="3155" w:type="dxa"/>
          </w:tcPr>
          <w:p w14:paraId="606E49DF" w14:textId="77777777" w:rsidR="00CE2CBA" w:rsidRDefault="00CE2CBA" w:rsidP="00CE2CBA"/>
        </w:tc>
        <w:tc>
          <w:tcPr>
            <w:tcW w:w="3153" w:type="dxa"/>
          </w:tcPr>
          <w:p w14:paraId="0214CCB4" w14:textId="77777777" w:rsidR="00CE2CBA" w:rsidRDefault="00CE2CBA" w:rsidP="00CE2CBA"/>
        </w:tc>
      </w:tr>
      <w:tr w:rsidR="00CE2CBA" w14:paraId="5E24F3A6" w14:textId="77777777" w:rsidTr="00930A0C">
        <w:tc>
          <w:tcPr>
            <w:tcW w:w="4546" w:type="dxa"/>
            <w:shd w:val="clear" w:color="auto" w:fill="auto"/>
          </w:tcPr>
          <w:p w14:paraId="0B46B2E4" w14:textId="77777777" w:rsidR="00CE2CBA" w:rsidRPr="00B64653" w:rsidRDefault="00CE2CBA" w:rsidP="00CE2CBA">
            <w:pPr>
              <w:autoSpaceDE w:val="0"/>
              <w:autoSpaceDN w:val="0"/>
              <w:adjustRightInd w:val="0"/>
              <w:rPr>
                <w:rFonts w:ascii="Calibri" w:hAnsi="Calibri" w:cs="Calibri"/>
                <w:color w:val="000000"/>
                <w:sz w:val="21"/>
                <w:szCs w:val="21"/>
              </w:rPr>
            </w:pPr>
          </w:p>
          <w:p w14:paraId="32497B91" w14:textId="77777777" w:rsidR="00CE2CBA" w:rsidRPr="00B64653" w:rsidRDefault="00CE2CBA" w:rsidP="00CE2CBA">
            <w:pPr>
              <w:autoSpaceDE w:val="0"/>
              <w:autoSpaceDN w:val="0"/>
              <w:adjustRightInd w:val="0"/>
              <w:rPr>
                <w:rFonts w:ascii="Calibri" w:hAnsi="Calibri" w:cs="Calibri"/>
                <w:color w:val="000000"/>
                <w:sz w:val="21"/>
                <w:szCs w:val="21"/>
              </w:rPr>
            </w:pPr>
            <w:r w:rsidRPr="001F08A6">
              <w:rPr>
                <w:rFonts w:ascii="Calibri" w:hAnsi="Calibri" w:cs="Calibri"/>
                <w:sz w:val="21"/>
                <w:szCs w:val="21"/>
              </w:rPr>
              <w:t xml:space="preserve">Detail the </w:t>
            </w:r>
            <w:r w:rsidRPr="00B64653">
              <w:rPr>
                <w:rFonts w:ascii="Calibri" w:hAnsi="Calibri" w:cs="Calibri"/>
                <w:color w:val="000000"/>
                <w:sz w:val="21"/>
                <w:szCs w:val="21"/>
              </w:rPr>
              <w:t xml:space="preserve">structure of the learning programme and the relationship between units. </w:t>
            </w:r>
          </w:p>
        </w:tc>
        <w:tc>
          <w:tcPr>
            <w:tcW w:w="3094" w:type="dxa"/>
          </w:tcPr>
          <w:p w14:paraId="48163FFE" w14:textId="77777777" w:rsidR="00CE2CBA" w:rsidRDefault="00CE2CBA" w:rsidP="00CE2CBA"/>
        </w:tc>
        <w:tc>
          <w:tcPr>
            <w:tcW w:w="3155" w:type="dxa"/>
          </w:tcPr>
          <w:p w14:paraId="18A1D6B5" w14:textId="77777777" w:rsidR="00CE2CBA" w:rsidRDefault="00CE2CBA" w:rsidP="00CE2CBA"/>
        </w:tc>
        <w:tc>
          <w:tcPr>
            <w:tcW w:w="3153" w:type="dxa"/>
          </w:tcPr>
          <w:p w14:paraId="13B692A8" w14:textId="77777777" w:rsidR="00CE2CBA" w:rsidRDefault="00CE2CBA" w:rsidP="00CE2CBA"/>
        </w:tc>
      </w:tr>
      <w:tr w:rsidR="00CE2CBA" w14:paraId="08D86A05" w14:textId="77777777" w:rsidTr="00930A0C">
        <w:tc>
          <w:tcPr>
            <w:tcW w:w="4546" w:type="dxa"/>
            <w:shd w:val="clear" w:color="auto" w:fill="auto"/>
          </w:tcPr>
          <w:p w14:paraId="4AA3FF1F" w14:textId="77777777" w:rsidR="00CE2CBA" w:rsidRPr="00EC41A4" w:rsidRDefault="005C284C" w:rsidP="00CE2CBA">
            <w:pPr>
              <w:autoSpaceDE w:val="0"/>
              <w:autoSpaceDN w:val="0"/>
              <w:adjustRightInd w:val="0"/>
              <w:rPr>
                <w:rFonts w:ascii="Calibri" w:hAnsi="Calibri" w:cs="Calibri"/>
                <w:color w:val="FF6699"/>
                <w:sz w:val="21"/>
                <w:szCs w:val="21"/>
              </w:rPr>
            </w:pPr>
            <w:sdt>
              <w:sdtPr>
                <w:tag w:val="goog_rdk_3"/>
                <w:id w:val="-1310550347"/>
              </w:sdtPr>
              <w:sdtEndPr/>
              <w:sdtContent/>
            </w:sdt>
            <w:sdt>
              <w:sdtPr>
                <w:tag w:val="goog_rdk_40"/>
                <w:id w:val="-246658332"/>
              </w:sdtPr>
              <w:sdtEndPr/>
              <w:sdtContent/>
            </w:sdt>
            <w:sdt>
              <w:sdtPr>
                <w:tag w:val="goog_rdk_77"/>
                <w:id w:val="1780136973"/>
              </w:sdtPr>
              <w:sdtEndPr/>
              <w:sdtContent/>
            </w:sdt>
            <w:sdt>
              <w:sdtPr>
                <w:tag w:val="goog_rdk_115"/>
                <w:id w:val="-1644892290"/>
              </w:sdtPr>
              <w:sdtEndPr/>
              <w:sdtContent/>
            </w:sdt>
            <w:sdt>
              <w:sdtPr>
                <w:tag w:val="goog_rdk_154"/>
                <w:id w:val="799187670"/>
              </w:sdtPr>
              <w:sdtEndPr/>
              <w:sdtContent/>
            </w:sdt>
            <w:sdt>
              <w:sdtPr>
                <w:tag w:val="goog_rdk_195"/>
                <w:id w:val="1151637628"/>
              </w:sdtPr>
              <w:sdtEndPr/>
              <w:sdtContent/>
            </w:sdt>
            <w:sdt>
              <w:sdtPr>
                <w:tag w:val="goog_rdk_237"/>
                <w:id w:val="441195321"/>
              </w:sdtPr>
              <w:sdtEndPr/>
              <w:sdtContent/>
            </w:sdt>
            <w:sdt>
              <w:sdtPr>
                <w:tag w:val="goog_rdk_280"/>
                <w:id w:val="-1541435063"/>
              </w:sdtPr>
              <w:sdtEndPr/>
              <w:sdtContent/>
            </w:sdt>
            <w:sdt>
              <w:sdtPr>
                <w:tag w:val="goog_rdk_325"/>
                <w:id w:val="75256246"/>
              </w:sdtPr>
              <w:sdtEndPr/>
              <w:sdtContent/>
            </w:sdt>
            <w:sdt>
              <w:sdtPr>
                <w:tag w:val="goog_rdk_369"/>
                <w:id w:val="367648733"/>
              </w:sdtPr>
              <w:sdtEndPr/>
              <w:sdtContent/>
            </w:sdt>
            <w:sdt>
              <w:sdtPr>
                <w:tag w:val="goog_rdk_414"/>
                <w:id w:val="-1742556638"/>
              </w:sdtPr>
              <w:sdtEndPr/>
              <w:sdtContent/>
            </w:sdt>
            <w:sdt>
              <w:sdtPr>
                <w:tag w:val="goog_rdk_460"/>
                <w:id w:val="767119840"/>
              </w:sdtPr>
              <w:sdtEndPr/>
              <w:sdtContent/>
            </w:sdt>
            <w:sdt>
              <w:sdtPr>
                <w:tag w:val="goog_rdk_507"/>
                <w:id w:val="1618644904"/>
              </w:sdtPr>
              <w:sdtEndPr/>
              <w:sdtContent/>
            </w:sdt>
            <w:r w:rsidR="00CE2CBA" w:rsidRPr="00EC41A4">
              <w:rPr>
                <w:rFonts w:ascii="Calibri" w:hAnsi="Calibri" w:cs="Calibri"/>
                <w:color w:val="FF6699"/>
                <w:sz w:val="21"/>
                <w:szCs w:val="21"/>
              </w:rPr>
              <w:t>What is the preferred order of delivery/study</w:t>
            </w:r>
          </w:p>
        </w:tc>
        <w:tc>
          <w:tcPr>
            <w:tcW w:w="3094" w:type="dxa"/>
          </w:tcPr>
          <w:p w14:paraId="107F1D9C" w14:textId="77777777" w:rsidR="00CE2CBA" w:rsidRDefault="00CE2CBA" w:rsidP="00CE2CBA"/>
        </w:tc>
        <w:tc>
          <w:tcPr>
            <w:tcW w:w="3155" w:type="dxa"/>
          </w:tcPr>
          <w:p w14:paraId="779F98E0" w14:textId="77777777" w:rsidR="00CE2CBA" w:rsidRDefault="00CE2CBA" w:rsidP="00CE2CBA"/>
        </w:tc>
        <w:tc>
          <w:tcPr>
            <w:tcW w:w="3153" w:type="dxa"/>
          </w:tcPr>
          <w:p w14:paraId="40B8B3D9" w14:textId="77777777" w:rsidR="00CE2CBA" w:rsidRDefault="00CE2CBA" w:rsidP="00CE2CBA"/>
        </w:tc>
      </w:tr>
      <w:tr w:rsidR="00CE2CBA" w14:paraId="14B5F7B5" w14:textId="77777777" w:rsidTr="00930A0C">
        <w:tc>
          <w:tcPr>
            <w:tcW w:w="4546" w:type="dxa"/>
            <w:shd w:val="clear" w:color="auto" w:fill="auto"/>
          </w:tcPr>
          <w:p w14:paraId="716801A7" w14:textId="77777777" w:rsidR="00CE2CBA" w:rsidRPr="002E56F1" w:rsidRDefault="00CE2CBA" w:rsidP="00CE2CBA">
            <w:pPr>
              <w:autoSpaceDE w:val="0"/>
              <w:autoSpaceDN w:val="0"/>
              <w:adjustRightInd w:val="0"/>
              <w:rPr>
                <w:rFonts w:ascii="Calibri" w:hAnsi="Calibri" w:cs="Calibri"/>
                <w:color w:val="538135" w:themeColor="accent6" w:themeShade="BF"/>
                <w:sz w:val="21"/>
                <w:szCs w:val="21"/>
              </w:rPr>
            </w:pPr>
            <w:r w:rsidRPr="001F08A6">
              <w:rPr>
                <w:rFonts w:ascii="Calibri" w:hAnsi="Calibri" w:cs="Calibri"/>
                <w:sz w:val="21"/>
                <w:szCs w:val="21"/>
              </w:rPr>
              <w:t>Detail any choices or options open to participants and ensure there is a rationale as to why  these are appropriate for a Professional Qualification in CLD</w:t>
            </w:r>
          </w:p>
        </w:tc>
        <w:tc>
          <w:tcPr>
            <w:tcW w:w="3094" w:type="dxa"/>
          </w:tcPr>
          <w:p w14:paraId="3E145A94" w14:textId="77777777" w:rsidR="00CE2CBA" w:rsidRDefault="00CE2CBA" w:rsidP="00CE2CBA"/>
        </w:tc>
        <w:tc>
          <w:tcPr>
            <w:tcW w:w="3155" w:type="dxa"/>
          </w:tcPr>
          <w:p w14:paraId="2DE3C3CC" w14:textId="77777777" w:rsidR="00CE2CBA" w:rsidRDefault="00CE2CBA" w:rsidP="00CE2CBA"/>
        </w:tc>
        <w:tc>
          <w:tcPr>
            <w:tcW w:w="3153" w:type="dxa"/>
          </w:tcPr>
          <w:p w14:paraId="15DB2F65" w14:textId="77777777" w:rsidR="00CE2CBA" w:rsidRDefault="00CE2CBA" w:rsidP="00CE2CBA"/>
        </w:tc>
      </w:tr>
      <w:tr w:rsidR="00CE2CBA" w14:paraId="64B919A9" w14:textId="77777777" w:rsidTr="00930A0C">
        <w:tc>
          <w:tcPr>
            <w:tcW w:w="4546" w:type="dxa"/>
            <w:shd w:val="clear" w:color="auto" w:fill="auto"/>
          </w:tcPr>
          <w:p w14:paraId="23EC8F35" w14:textId="77777777" w:rsidR="00CE2CBA" w:rsidRPr="00B64653" w:rsidRDefault="005C284C" w:rsidP="00CE2CBA">
            <w:pPr>
              <w:autoSpaceDE w:val="0"/>
              <w:autoSpaceDN w:val="0"/>
              <w:adjustRightInd w:val="0"/>
              <w:rPr>
                <w:rFonts w:ascii="Calibri" w:hAnsi="Calibri" w:cs="Calibri"/>
                <w:color w:val="000000"/>
                <w:sz w:val="21"/>
                <w:szCs w:val="21"/>
              </w:rPr>
            </w:pPr>
            <w:sdt>
              <w:sdtPr>
                <w:tag w:val="goog_rdk_2"/>
                <w:id w:val="893164623"/>
              </w:sdtPr>
              <w:sdtEndPr/>
              <w:sdtContent/>
            </w:sdt>
            <w:sdt>
              <w:sdtPr>
                <w:tag w:val="goog_rdk_39"/>
                <w:id w:val="-606352962"/>
              </w:sdtPr>
              <w:sdtEndPr/>
              <w:sdtContent/>
            </w:sdt>
            <w:sdt>
              <w:sdtPr>
                <w:tag w:val="goog_rdk_76"/>
                <w:id w:val="-407147371"/>
              </w:sdtPr>
              <w:sdtEndPr/>
              <w:sdtContent/>
            </w:sdt>
            <w:sdt>
              <w:sdtPr>
                <w:tag w:val="goog_rdk_114"/>
                <w:id w:val="-343324147"/>
              </w:sdtPr>
              <w:sdtEndPr/>
              <w:sdtContent/>
            </w:sdt>
            <w:sdt>
              <w:sdtPr>
                <w:tag w:val="goog_rdk_153"/>
                <w:id w:val="785088021"/>
              </w:sdtPr>
              <w:sdtEndPr/>
              <w:sdtContent/>
            </w:sdt>
            <w:sdt>
              <w:sdtPr>
                <w:tag w:val="goog_rdk_194"/>
                <w:id w:val="913892068"/>
              </w:sdtPr>
              <w:sdtEndPr/>
              <w:sdtContent/>
            </w:sdt>
            <w:sdt>
              <w:sdtPr>
                <w:tag w:val="goog_rdk_236"/>
                <w:id w:val="-1233159888"/>
              </w:sdtPr>
              <w:sdtEndPr/>
              <w:sdtContent/>
            </w:sdt>
            <w:sdt>
              <w:sdtPr>
                <w:tag w:val="goog_rdk_279"/>
                <w:id w:val="-1956478434"/>
              </w:sdtPr>
              <w:sdtEndPr/>
              <w:sdtContent/>
            </w:sdt>
            <w:sdt>
              <w:sdtPr>
                <w:tag w:val="goog_rdk_324"/>
                <w:id w:val="369029137"/>
              </w:sdtPr>
              <w:sdtEndPr/>
              <w:sdtContent/>
            </w:sdt>
            <w:sdt>
              <w:sdtPr>
                <w:tag w:val="goog_rdk_368"/>
                <w:id w:val="863408266"/>
              </w:sdtPr>
              <w:sdtEndPr/>
              <w:sdtContent/>
            </w:sdt>
            <w:sdt>
              <w:sdtPr>
                <w:tag w:val="goog_rdk_413"/>
                <w:id w:val="1614941279"/>
              </w:sdtPr>
              <w:sdtEndPr/>
              <w:sdtContent/>
            </w:sdt>
            <w:sdt>
              <w:sdtPr>
                <w:tag w:val="goog_rdk_459"/>
                <w:id w:val="-387490435"/>
              </w:sdtPr>
              <w:sdtEndPr/>
              <w:sdtContent/>
            </w:sdt>
            <w:sdt>
              <w:sdtPr>
                <w:tag w:val="goog_rdk_506"/>
                <w:id w:val="-469742983"/>
                <w:showingPlcHdr/>
              </w:sdtPr>
              <w:sdtEndPr/>
              <w:sdtContent>
                <w:r w:rsidR="00CE2CBA" w:rsidRPr="001F08A6">
                  <w:t xml:space="preserve">     </w:t>
                </w:r>
              </w:sdtContent>
            </w:sdt>
            <w:r w:rsidR="00CE2CBA" w:rsidRPr="001F08A6">
              <w:rPr>
                <w:rFonts w:ascii="Calibri" w:hAnsi="Calibri" w:cs="Calibri"/>
                <w:sz w:val="21"/>
                <w:szCs w:val="21"/>
              </w:rPr>
              <w:t>Please include details of the balance of contact and non-contact time</w:t>
            </w:r>
          </w:p>
        </w:tc>
        <w:tc>
          <w:tcPr>
            <w:tcW w:w="3094" w:type="dxa"/>
          </w:tcPr>
          <w:p w14:paraId="453E9D6D" w14:textId="77777777" w:rsidR="00CE2CBA" w:rsidRDefault="00CE2CBA" w:rsidP="00CE2CBA"/>
        </w:tc>
        <w:tc>
          <w:tcPr>
            <w:tcW w:w="3155" w:type="dxa"/>
          </w:tcPr>
          <w:p w14:paraId="0E2A28C8" w14:textId="77777777" w:rsidR="00CE2CBA" w:rsidRDefault="00CE2CBA" w:rsidP="00CE2CBA"/>
        </w:tc>
        <w:tc>
          <w:tcPr>
            <w:tcW w:w="3153" w:type="dxa"/>
          </w:tcPr>
          <w:p w14:paraId="026B2D64" w14:textId="77777777" w:rsidR="00CE2CBA" w:rsidRDefault="00CE2CBA" w:rsidP="00CE2CBA"/>
        </w:tc>
      </w:tr>
      <w:tr w:rsidR="00CE2CBA" w14:paraId="5F895FEA" w14:textId="77777777" w:rsidTr="00930A0C">
        <w:tc>
          <w:tcPr>
            <w:tcW w:w="4546" w:type="dxa"/>
            <w:shd w:val="clear" w:color="auto" w:fill="auto"/>
          </w:tcPr>
          <w:p w14:paraId="2C1A5B6A" w14:textId="77777777" w:rsidR="00CE2CBA" w:rsidRPr="00B64653" w:rsidRDefault="005C284C" w:rsidP="00CE2CBA">
            <w:pPr>
              <w:autoSpaceDE w:val="0"/>
              <w:autoSpaceDN w:val="0"/>
              <w:adjustRightInd w:val="0"/>
              <w:rPr>
                <w:rFonts w:ascii="Calibri" w:hAnsi="Calibri" w:cs="Calibri"/>
                <w:color w:val="000000"/>
                <w:sz w:val="21"/>
                <w:szCs w:val="21"/>
              </w:rPr>
            </w:pPr>
            <w:sdt>
              <w:sdtPr>
                <w:tag w:val="goog_rdk_284"/>
                <w:id w:val="1976328938"/>
              </w:sdtPr>
              <w:sdtEndPr/>
              <w:sdtContent/>
            </w:sdt>
            <w:sdt>
              <w:sdtPr>
                <w:tag w:val="goog_rdk_329"/>
                <w:id w:val="235830858"/>
              </w:sdtPr>
              <w:sdtEndPr/>
              <w:sdtContent/>
            </w:sdt>
            <w:sdt>
              <w:sdtPr>
                <w:tag w:val="goog_rdk_373"/>
                <w:id w:val="668762352"/>
              </w:sdtPr>
              <w:sdtEndPr/>
              <w:sdtContent/>
            </w:sdt>
            <w:sdt>
              <w:sdtPr>
                <w:tag w:val="goog_rdk_418"/>
                <w:id w:val="-769240473"/>
              </w:sdtPr>
              <w:sdtEndPr/>
              <w:sdtContent/>
            </w:sdt>
            <w:sdt>
              <w:sdtPr>
                <w:tag w:val="goog_rdk_464"/>
                <w:id w:val="-1766374558"/>
              </w:sdtPr>
              <w:sdtEndPr/>
              <w:sdtContent/>
            </w:sdt>
            <w:sdt>
              <w:sdtPr>
                <w:tag w:val="goog_rdk_511"/>
                <w:id w:val="1194184024"/>
                <w:showingPlcHdr/>
              </w:sdtPr>
              <w:sdtEndPr/>
              <w:sdtContent>
                <w:r w:rsidR="00CE2CBA" w:rsidRPr="001F08A6">
                  <w:t xml:space="preserve">     </w:t>
                </w:r>
              </w:sdtContent>
            </w:sdt>
            <w:r w:rsidR="00CE2CBA" w:rsidRPr="001F08A6">
              <w:rPr>
                <w:rFonts w:ascii="Calibri" w:hAnsi="Calibri" w:cs="Calibri"/>
                <w:sz w:val="21"/>
                <w:szCs w:val="21"/>
              </w:rPr>
              <w:t>What learning activities are employed</w:t>
            </w:r>
            <w:r w:rsidR="00CE2CBA" w:rsidRPr="00B64653">
              <w:rPr>
                <w:rFonts w:ascii="Calibri" w:hAnsi="Calibri" w:cs="Calibri"/>
                <w:color w:val="000000"/>
                <w:sz w:val="21"/>
                <w:szCs w:val="21"/>
              </w:rPr>
              <w:t xml:space="preserve">, e.g. inputs, personal study, group work, tutorials and practice </w:t>
            </w:r>
          </w:p>
        </w:tc>
        <w:tc>
          <w:tcPr>
            <w:tcW w:w="3094" w:type="dxa"/>
          </w:tcPr>
          <w:p w14:paraId="0A31B506" w14:textId="77777777" w:rsidR="00CE2CBA" w:rsidRDefault="00CE2CBA" w:rsidP="00CE2CBA"/>
        </w:tc>
        <w:tc>
          <w:tcPr>
            <w:tcW w:w="3155" w:type="dxa"/>
          </w:tcPr>
          <w:p w14:paraId="2FFA4D8B" w14:textId="77777777" w:rsidR="00CE2CBA" w:rsidRDefault="00CE2CBA" w:rsidP="00CE2CBA"/>
        </w:tc>
        <w:tc>
          <w:tcPr>
            <w:tcW w:w="3153" w:type="dxa"/>
          </w:tcPr>
          <w:p w14:paraId="307DA756" w14:textId="77777777" w:rsidR="00CE2CBA" w:rsidRDefault="00CE2CBA" w:rsidP="00CE2CBA"/>
        </w:tc>
      </w:tr>
      <w:tr w:rsidR="00930A0C" w14:paraId="77BC3FCA" w14:textId="77777777" w:rsidTr="00930A0C">
        <w:tc>
          <w:tcPr>
            <w:tcW w:w="4546" w:type="dxa"/>
            <w:shd w:val="clear" w:color="auto" w:fill="auto"/>
          </w:tcPr>
          <w:p w14:paraId="34316D66" w14:textId="77777777" w:rsidR="00930A0C" w:rsidRPr="002E56F1" w:rsidRDefault="00930A0C" w:rsidP="00930A0C">
            <w:pPr>
              <w:autoSpaceDE w:val="0"/>
              <w:autoSpaceDN w:val="0"/>
              <w:adjustRightInd w:val="0"/>
              <w:rPr>
                <w:rFonts w:ascii="Calibri" w:hAnsi="Calibri" w:cs="Calibri"/>
                <w:color w:val="FF6699"/>
                <w:sz w:val="21"/>
                <w:szCs w:val="21"/>
              </w:rPr>
            </w:pPr>
            <w:r w:rsidRPr="002E56F1">
              <w:rPr>
                <w:rFonts w:ascii="Calibri" w:hAnsi="Calibri" w:cs="Calibri"/>
                <w:color w:val="FF6699"/>
                <w:sz w:val="21"/>
                <w:szCs w:val="21"/>
              </w:rPr>
              <w:t xml:space="preserve">The opportunities available to participants to share </w:t>
            </w:r>
            <w:sdt>
              <w:sdtPr>
                <w:tag w:val="goog_rdk_5"/>
                <w:id w:val="405276915"/>
              </w:sdtPr>
              <w:sdtEndPr/>
              <w:sdtContent/>
            </w:sdt>
            <w:sdt>
              <w:sdtPr>
                <w:tag w:val="goog_rdk_42"/>
                <w:id w:val="-1407291537"/>
              </w:sdtPr>
              <w:sdtEndPr/>
              <w:sdtContent/>
            </w:sdt>
            <w:sdt>
              <w:sdtPr>
                <w:tag w:val="goog_rdk_79"/>
                <w:id w:val="1555893917"/>
              </w:sdtPr>
              <w:sdtEndPr/>
              <w:sdtContent/>
            </w:sdt>
            <w:sdt>
              <w:sdtPr>
                <w:tag w:val="goog_rdk_117"/>
                <w:id w:val="-367996914"/>
              </w:sdtPr>
              <w:sdtEndPr/>
              <w:sdtContent/>
            </w:sdt>
            <w:sdt>
              <w:sdtPr>
                <w:tag w:val="goog_rdk_156"/>
                <w:id w:val="159518992"/>
              </w:sdtPr>
              <w:sdtEndPr/>
              <w:sdtContent/>
            </w:sdt>
            <w:sdt>
              <w:sdtPr>
                <w:tag w:val="goog_rdk_197"/>
                <w:id w:val="-544753887"/>
              </w:sdtPr>
              <w:sdtEndPr/>
              <w:sdtContent/>
            </w:sdt>
            <w:sdt>
              <w:sdtPr>
                <w:tag w:val="goog_rdk_239"/>
                <w:id w:val="-963423666"/>
              </w:sdtPr>
              <w:sdtEndPr/>
              <w:sdtContent/>
            </w:sdt>
            <w:sdt>
              <w:sdtPr>
                <w:tag w:val="goog_rdk_282"/>
                <w:id w:val="-988246225"/>
              </w:sdtPr>
              <w:sdtEndPr/>
              <w:sdtContent/>
            </w:sdt>
            <w:sdt>
              <w:sdtPr>
                <w:tag w:val="goog_rdk_327"/>
                <w:id w:val="1861001821"/>
              </w:sdtPr>
              <w:sdtEndPr/>
              <w:sdtContent/>
            </w:sdt>
            <w:sdt>
              <w:sdtPr>
                <w:tag w:val="goog_rdk_371"/>
                <w:id w:val="563602594"/>
              </w:sdtPr>
              <w:sdtEndPr/>
              <w:sdtContent/>
            </w:sdt>
            <w:sdt>
              <w:sdtPr>
                <w:tag w:val="goog_rdk_416"/>
                <w:id w:val="2058271470"/>
              </w:sdtPr>
              <w:sdtEndPr/>
              <w:sdtContent/>
            </w:sdt>
            <w:sdt>
              <w:sdtPr>
                <w:tag w:val="goog_rdk_462"/>
                <w:id w:val="-1264845666"/>
              </w:sdtPr>
              <w:sdtEndPr/>
              <w:sdtContent/>
            </w:sdt>
            <w:sdt>
              <w:sdtPr>
                <w:tag w:val="goog_rdk_509"/>
                <w:id w:val="-1610893354"/>
              </w:sdtPr>
              <w:sdtEndPr/>
              <w:sdtContent/>
            </w:sdt>
            <w:r w:rsidRPr="002E56F1">
              <w:rPr>
                <w:rFonts w:ascii="Calibri" w:hAnsi="Calibri" w:cs="Calibri"/>
                <w:color w:val="FF6699"/>
                <w:sz w:val="21"/>
                <w:szCs w:val="21"/>
              </w:rPr>
              <w:t>experience and practice</w:t>
            </w:r>
          </w:p>
        </w:tc>
        <w:tc>
          <w:tcPr>
            <w:tcW w:w="3094" w:type="dxa"/>
          </w:tcPr>
          <w:p w14:paraId="673EB047" w14:textId="77777777" w:rsidR="00930A0C" w:rsidRDefault="00930A0C" w:rsidP="00930A0C"/>
        </w:tc>
        <w:tc>
          <w:tcPr>
            <w:tcW w:w="3155" w:type="dxa"/>
          </w:tcPr>
          <w:p w14:paraId="6AFD85E8" w14:textId="77777777" w:rsidR="00930A0C" w:rsidRDefault="00930A0C" w:rsidP="00930A0C"/>
        </w:tc>
        <w:tc>
          <w:tcPr>
            <w:tcW w:w="3153" w:type="dxa"/>
          </w:tcPr>
          <w:p w14:paraId="1B0707A0" w14:textId="77777777" w:rsidR="00930A0C" w:rsidRDefault="00930A0C" w:rsidP="00930A0C"/>
        </w:tc>
      </w:tr>
      <w:tr w:rsidR="00930A0C" w14:paraId="2FCB2B00" w14:textId="77777777" w:rsidTr="00930A0C">
        <w:tc>
          <w:tcPr>
            <w:tcW w:w="4546" w:type="dxa"/>
            <w:shd w:val="clear" w:color="auto" w:fill="auto"/>
          </w:tcPr>
          <w:p w14:paraId="0BE83135" w14:textId="77777777" w:rsidR="00930A0C" w:rsidRPr="00B64653" w:rsidRDefault="00930A0C" w:rsidP="00930A0C">
            <w:pPr>
              <w:autoSpaceDE w:val="0"/>
              <w:autoSpaceDN w:val="0"/>
              <w:adjustRightInd w:val="0"/>
              <w:rPr>
                <w:rFonts w:ascii="Calibri" w:hAnsi="Calibri" w:cs="Calibri"/>
                <w:color w:val="000000"/>
                <w:sz w:val="21"/>
                <w:szCs w:val="21"/>
              </w:rPr>
            </w:pPr>
            <w:r w:rsidRPr="00B64653">
              <w:rPr>
                <w:rFonts w:ascii="Calibri" w:hAnsi="Calibri" w:cs="Calibri"/>
                <w:color w:val="000000"/>
                <w:sz w:val="21"/>
                <w:szCs w:val="21"/>
              </w:rPr>
              <w:t xml:space="preserve">How </w:t>
            </w:r>
            <w:r>
              <w:rPr>
                <w:rFonts w:ascii="Calibri" w:hAnsi="Calibri" w:cs="Calibri"/>
                <w:color w:val="000000"/>
                <w:sz w:val="21"/>
                <w:szCs w:val="21"/>
              </w:rPr>
              <w:t xml:space="preserve">are </w:t>
            </w:r>
            <w:r w:rsidRPr="00B64653">
              <w:rPr>
                <w:rFonts w:ascii="Calibri" w:hAnsi="Calibri" w:cs="Calibri"/>
                <w:color w:val="000000"/>
                <w:sz w:val="21"/>
                <w:szCs w:val="21"/>
              </w:rPr>
              <w:t>practice placements identified and developed</w:t>
            </w:r>
          </w:p>
        </w:tc>
        <w:tc>
          <w:tcPr>
            <w:tcW w:w="3094" w:type="dxa"/>
          </w:tcPr>
          <w:p w14:paraId="65B46570" w14:textId="77777777" w:rsidR="00930A0C" w:rsidRDefault="00930A0C" w:rsidP="00930A0C"/>
        </w:tc>
        <w:tc>
          <w:tcPr>
            <w:tcW w:w="3155" w:type="dxa"/>
          </w:tcPr>
          <w:p w14:paraId="54A479D0" w14:textId="77777777" w:rsidR="00930A0C" w:rsidRDefault="00930A0C" w:rsidP="00930A0C"/>
        </w:tc>
        <w:tc>
          <w:tcPr>
            <w:tcW w:w="3153" w:type="dxa"/>
          </w:tcPr>
          <w:p w14:paraId="44E211A1" w14:textId="77777777" w:rsidR="00930A0C" w:rsidRDefault="00930A0C" w:rsidP="00930A0C"/>
        </w:tc>
      </w:tr>
    </w:tbl>
    <w:p w14:paraId="203D6CDA" w14:textId="77777777" w:rsidR="001368C8" w:rsidRDefault="001368C8" w:rsidP="001368C8">
      <w:pPr>
        <w:rPr>
          <w:rFonts w:ascii="Calibri" w:hAnsi="Calibri" w:cs="Calibri,Bold"/>
          <w:color w:val="660066"/>
          <w:sz w:val="21"/>
          <w:szCs w:val="21"/>
        </w:rPr>
      </w:pPr>
    </w:p>
    <w:p w14:paraId="6F85B678" w14:textId="77777777" w:rsidR="00930A0C" w:rsidRDefault="00930A0C" w:rsidP="001368C8">
      <w:pPr>
        <w:rPr>
          <w:rFonts w:ascii="Calibri" w:hAnsi="Calibri" w:cs="Calibri,Bold"/>
          <w:color w:val="660066"/>
          <w:sz w:val="21"/>
          <w:szCs w:val="21"/>
        </w:rPr>
      </w:pPr>
    </w:p>
    <w:p w14:paraId="7226512D" w14:textId="77777777" w:rsidR="0047481C" w:rsidRDefault="0047481C" w:rsidP="001368C8">
      <w:pPr>
        <w:rPr>
          <w:rFonts w:ascii="Calibri" w:hAnsi="Calibri" w:cs="Calibri,Bold"/>
          <w:color w:val="7030A0"/>
          <w:sz w:val="28"/>
          <w:szCs w:val="28"/>
        </w:rPr>
      </w:pPr>
    </w:p>
    <w:p w14:paraId="3400A476" w14:textId="77777777" w:rsidR="0047481C" w:rsidRDefault="0047481C" w:rsidP="001368C8">
      <w:pPr>
        <w:rPr>
          <w:rFonts w:ascii="Calibri" w:hAnsi="Calibri" w:cs="Calibri,Bold"/>
          <w:color w:val="7030A0"/>
          <w:sz w:val="28"/>
          <w:szCs w:val="28"/>
        </w:rPr>
      </w:pPr>
    </w:p>
    <w:p w14:paraId="77B5FA2C" w14:textId="17B21C56" w:rsidR="00930A0C" w:rsidRDefault="0047481C" w:rsidP="001368C8">
      <w:pPr>
        <w:rPr>
          <w:rFonts w:ascii="Calibri" w:hAnsi="Calibri" w:cs="Calibri,Bold"/>
          <w:color w:val="7030A0"/>
          <w:sz w:val="28"/>
          <w:szCs w:val="28"/>
        </w:rPr>
      </w:pPr>
      <w:r w:rsidRPr="0047481C">
        <w:rPr>
          <w:rFonts w:ascii="Calibri" w:hAnsi="Calibri" w:cs="Calibri,Bold"/>
          <w:color w:val="7030A0"/>
          <w:sz w:val="28"/>
          <w:szCs w:val="28"/>
        </w:rPr>
        <w:t>Standard 5: Staffing Standard</w:t>
      </w:r>
    </w:p>
    <w:p w14:paraId="26F5BE13" w14:textId="77777777" w:rsidR="0047481C" w:rsidRPr="0047481C" w:rsidRDefault="0047481C" w:rsidP="001368C8">
      <w:pPr>
        <w:rPr>
          <w:rFonts w:ascii="Calibri" w:hAnsi="Calibri" w:cs="Calibri,Bold"/>
          <w:color w:val="7030A0"/>
          <w:sz w:val="28"/>
          <w:szCs w:val="28"/>
        </w:rPr>
      </w:pPr>
    </w:p>
    <w:p w14:paraId="375CFEE2" w14:textId="4D258682" w:rsidR="0047481C" w:rsidRPr="0047481C" w:rsidRDefault="0047481C" w:rsidP="0047481C">
      <w:pPr>
        <w:rPr>
          <w:rFonts w:ascii="Calibri" w:eastAsia="Times New Roman" w:hAnsi="Calibri" w:cs="Calibri"/>
          <w:color w:val="7030A0"/>
          <w:sz w:val="28"/>
          <w:szCs w:val="28"/>
        </w:rPr>
      </w:pPr>
      <w:r w:rsidRPr="0047481C">
        <w:rPr>
          <w:rFonts w:ascii="Calibri" w:eastAsia="Times New Roman" w:hAnsi="Calibri" w:cs="Calibri"/>
          <w:color w:val="7030A0"/>
          <w:sz w:val="28"/>
          <w:szCs w:val="28"/>
        </w:rPr>
        <w:t>The selection process for teaching staff and practice supervisors ensures that they have the required CLD qualification and experience as specified by the CLDSC requirements  </w:t>
      </w:r>
    </w:p>
    <w:p w14:paraId="05AAF0C2" w14:textId="6084482E" w:rsidR="0047481C" w:rsidRDefault="0047481C" w:rsidP="0047481C">
      <w:pPr>
        <w:rPr>
          <w:rFonts w:ascii="Calibri" w:eastAsia="Times New Roman" w:hAnsi="Calibri" w:cs="Calibri"/>
          <w:color w:val="000000"/>
        </w:rPr>
      </w:pPr>
    </w:p>
    <w:p w14:paraId="4DD1EB6B" w14:textId="6DF792D5" w:rsidR="0047481C" w:rsidRPr="0047481C" w:rsidRDefault="0047481C" w:rsidP="0047481C">
      <w:pPr>
        <w:rPr>
          <w:rFonts w:ascii="Calibri" w:eastAsia="Times New Roman" w:hAnsi="Calibri" w:cs="Calibri"/>
        </w:rPr>
      </w:pPr>
      <w:r>
        <w:rPr>
          <w:rFonts w:ascii="Calibri" w:eastAsia="Times New Roman" w:hAnsi="Calibri" w:cs="Calibri"/>
        </w:rPr>
        <w:t>The organisation must detail:</w:t>
      </w:r>
    </w:p>
    <w:p w14:paraId="730B7E63" w14:textId="2547E745" w:rsidR="0047481C" w:rsidRDefault="0047481C" w:rsidP="0047481C">
      <w:pPr>
        <w:rPr>
          <w:rFonts w:ascii="Calibri" w:hAnsi="Calibri" w:cs="Calibri,Bold"/>
          <w:color w:val="660066"/>
          <w:sz w:val="21"/>
          <w:szCs w:val="21"/>
        </w:rPr>
      </w:pPr>
    </w:p>
    <w:tbl>
      <w:tblPr>
        <w:tblStyle w:val="TableGrid"/>
        <w:tblW w:w="0" w:type="auto"/>
        <w:tblLook w:val="04A0" w:firstRow="1" w:lastRow="0" w:firstColumn="1" w:lastColumn="0" w:noHBand="0" w:noVBand="1"/>
      </w:tblPr>
      <w:tblGrid>
        <w:gridCol w:w="4546"/>
        <w:gridCol w:w="3094"/>
        <w:gridCol w:w="3155"/>
        <w:gridCol w:w="3153"/>
      </w:tblGrid>
      <w:tr w:rsidR="0047481C" w14:paraId="6E8A08FB" w14:textId="77777777" w:rsidTr="0047481C">
        <w:tc>
          <w:tcPr>
            <w:tcW w:w="4546" w:type="dxa"/>
          </w:tcPr>
          <w:p w14:paraId="77CC9A32" w14:textId="77777777" w:rsidR="0047481C" w:rsidRDefault="0047481C" w:rsidP="0047481C">
            <w:r>
              <w:t>Criteria</w:t>
            </w:r>
          </w:p>
        </w:tc>
        <w:tc>
          <w:tcPr>
            <w:tcW w:w="3094" w:type="dxa"/>
          </w:tcPr>
          <w:p w14:paraId="7F447742" w14:textId="77777777" w:rsidR="0047481C" w:rsidRPr="00B64653" w:rsidRDefault="0047481C" w:rsidP="0047481C">
            <w:pPr>
              <w:autoSpaceDE w:val="0"/>
              <w:autoSpaceDN w:val="0"/>
              <w:adjustRightInd w:val="0"/>
              <w:rPr>
                <w:rFonts w:ascii="Calibri" w:hAnsi="Calibri" w:cs="Calibri,Bold"/>
                <w:sz w:val="21"/>
                <w:szCs w:val="21"/>
              </w:rPr>
            </w:pPr>
            <w:r w:rsidRPr="00B64653">
              <w:rPr>
                <w:rFonts w:ascii="Calibri" w:hAnsi="Calibri" w:cs="Calibri,Bold"/>
                <w:sz w:val="21"/>
                <w:szCs w:val="21"/>
              </w:rPr>
              <w:t>Title/details of supporting documents for submission</w:t>
            </w:r>
            <w:r>
              <w:rPr>
                <w:rFonts w:ascii="Calibri" w:hAnsi="Calibri" w:cs="Calibri,Bold"/>
                <w:sz w:val="21"/>
                <w:szCs w:val="21"/>
              </w:rPr>
              <w:t xml:space="preserve">. </w:t>
            </w:r>
            <w:r w:rsidRPr="00507E3C">
              <w:rPr>
                <w:rFonts w:ascii="Calibri" w:hAnsi="Calibri" w:cs="Calibri,Bold"/>
                <w:sz w:val="21"/>
                <w:szCs w:val="21"/>
              </w:rPr>
              <w:t>For example – Appendix A page 20</w:t>
            </w:r>
            <w:r w:rsidRPr="00B64653">
              <w:rPr>
                <w:rFonts w:ascii="Calibri" w:hAnsi="Calibri" w:cs="Calibri,Bold"/>
                <w:sz w:val="21"/>
                <w:szCs w:val="21"/>
              </w:rPr>
              <w:t xml:space="preserve"> </w:t>
            </w:r>
            <w:r w:rsidRPr="00B64653">
              <w:rPr>
                <w:rFonts w:ascii="Calibri" w:hAnsi="Calibri" w:cs="Calibri,Bold"/>
                <w:color w:val="FF0000"/>
                <w:sz w:val="21"/>
                <w:szCs w:val="21"/>
              </w:rPr>
              <w:t>– to be completed by Provider</w:t>
            </w:r>
            <w:r>
              <w:rPr>
                <w:rFonts w:ascii="Calibri" w:hAnsi="Calibri" w:cs="Calibri,Bold"/>
                <w:color w:val="FF0000"/>
                <w:sz w:val="21"/>
                <w:szCs w:val="21"/>
              </w:rPr>
              <w:t xml:space="preserve">.  </w:t>
            </w:r>
          </w:p>
        </w:tc>
        <w:tc>
          <w:tcPr>
            <w:tcW w:w="3155" w:type="dxa"/>
          </w:tcPr>
          <w:p w14:paraId="00A00C00" w14:textId="77777777" w:rsidR="0047481C" w:rsidRPr="00B64653" w:rsidRDefault="0047481C" w:rsidP="0047481C">
            <w:pPr>
              <w:autoSpaceDE w:val="0"/>
              <w:autoSpaceDN w:val="0"/>
              <w:adjustRightInd w:val="0"/>
              <w:rPr>
                <w:rFonts w:ascii="Calibri" w:hAnsi="Calibri" w:cs="Calibri,Bold"/>
                <w:sz w:val="21"/>
                <w:szCs w:val="21"/>
              </w:rPr>
            </w:pPr>
            <w:r w:rsidRPr="00B64653">
              <w:rPr>
                <w:rFonts w:ascii="Calibri" w:hAnsi="Calibri" w:cs="Calibri,Bold"/>
                <w:sz w:val="21"/>
                <w:szCs w:val="21"/>
              </w:rPr>
              <w:t>Comments from panel member/officer</w:t>
            </w:r>
          </w:p>
          <w:p w14:paraId="16F91A91" w14:textId="77777777" w:rsidR="0047481C" w:rsidRDefault="0047481C" w:rsidP="0047481C">
            <w:r w:rsidRPr="00B64653">
              <w:rPr>
                <w:rFonts w:ascii="Calibri" w:hAnsi="Calibri" w:cs="Calibri,Bold"/>
                <w:color w:val="FF0000"/>
                <w:sz w:val="21"/>
                <w:szCs w:val="21"/>
              </w:rPr>
              <w:t>(for internal use by CLD Standards Council)</w:t>
            </w:r>
          </w:p>
        </w:tc>
        <w:tc>
          <w:tcPr>
            <w:tcW w:w="3153" w:type="dxa"/>
          </w:tcPr>
          <w:p w14:paraId="6D7CF9DA" w14:textId="77777777" w:rsidR="0047481C" w:rsidRDefault="0047481C" w:rsidP="0047481C">
            <w:r w:rsidRPr="00B64653">
              <w:rPr>
                <w:rFonts w:ascii="Calibri" w:hAnsi="Calibri" w:cs="Calibri,Bold"/>
                <w:sz w:val="21"/>
                <w:szCs w:val="21"/>
              </w:rPr>
              <w:t xml:space="preserve">Decision/Action required </w:t>
            </w:r>
            <w:r w:rsidRPr="00B64653">
              <w:rPr>
                <w:rFonts w:ascii="Calibri" w:hAnsi="Calibri" w:cs="Calibri,Bold"/>
                <w:color w:val="FF0000"/>
                <w:sz w:val="21"/>
                <w:szCs w:val="21"/>
              </w:rPr>
              <w:t>(for internal use by CLD Standards Council)</w:t>
            </w:r>
          </w:p>
        </w:tc>
      </w:tr>
      <w:tr w:rsidR="00F46972" w14:paraId="549F3C68" w14:textId="77777777" w:rsidTr="00F46972">
        <w:tc>
          <w:tcPr>
            <w:tcW w:w="13948" w:type="dxa"/>
            <w:gridSpan w:val="4"/>
            <w:shd w:val="clear" w:color="auto" w:fill="D9D9D9" w:themeFill="background1" w:themeFillShade="D9"/>
          </w:tcPr>
          <w:p w14:paraId="62DD0896" w14:textId="19DD2844" w:rsidR="00F46972" w:rsidRDefault="00F46972" w:rsidP="0047481C">
            <w:r>
              <w:rPr>
                <w:rFonts w:ascii="Calibri" w:hAnsi="Calibri" w:cs="Calibri"/>
                <w:sz w:val="21"/>
                <w:szCs w:val="21"/>
              </w:rPr>
              <w:t xml:space="preserve">For Teaching Staff: </w:t>
            </w:r>
          </w:p>
        </w:tc>
      </w:tr>
      <w:tr w:rsidR="0047481C" w14:paraId="34A71C71" w14:textId="77777777" w:rsidTr="0047481C">
        <w:tc>
          <w:tcPr>
            <w:tcW w:w="4546" w:type="dxa"/>
            <w:shd w:val="clear" w:color="auto" w:fill="auto"/>
          </w:tcPr>
          <w:p w14:paraId="430624EF" w14:textId="1F43206C" w:rsidR="0047481C" w:rsidRPr="00DE0B16" w:rsidRDefault="0047481C" w:rsidP="0047481C">
            <w:pPr>
              <w:autoSpaceDE w:val="0"/>
              <w:autoSpaceDN w:val="0"/>
              <w:adjustRightInd w:val="0"/>
              <w:rPr>
                <w:rFonts w:ascii="Calibri" w:hAnsi="Calibri" w:cs="Calibri"/>
                <w:sz w:val="21"/>
                <w:szCs w:val="21"/>
              </w:rPr>
            </w:pPr>
            <w:r w:rsidRPr="001F08A6">
              <w:rPr>
                <w:rFonts w:ascii="Calibri" w:hAnsi="Calibri" w:cs="Calibri"/>
                <w:sz w:val="21"/>
                <w:szCs w:val="21"/>
              </w:rPr>
              <w:t xml:space="preserve">What are the </w:t>
            </w:r>
            <w:r>
              <w:rPr>
                <w:rFonts w:ascii="Calibri" w:hAnsi="Calibri" w:cs="Calibri"/>
                <w:color w:val="000000"/>
                <w:sz w:val="21"/>
                <w:szCs w:val="21"/>
              </w:rPr>
              <w:t>a</w:t>
            </w:r>
            <w:r w:rsidRPr="00B64653">
              <w:rPr>
                <w:rFonts w:ascii="Calibri" w:hAnsi="Calibri" w:cs="Calibri"/>
                <w:color w:val="000000"/>
                <w:sz w:val="21"/>
                <w:szCs w:val="21"/>
              </w:rPr>
              <w:t>rrangements for recruitment, selection, and appraisal of staff</w:t>
            </w:r>
          </w:p>
        </w:tc>
        <w:tc>
          <w:tcPr>
            <w:tcW w:w="3094" w:type="dxa"/>
          </w:tcPr>
          <w:p w14:paraId="5DC3C75A" w14:textId="77777777" w:rsidR="0047481C" w:rsidRDefault="0047481C" w:rsidP="0047481C"/>
        </w:tc>
        <w:tc>
          <w:tcPr>
            <w:tcW w:w="3155" w:type="dxa"/>
          </w:tcPr>
          <w:p w14:paraId="3AC3C26E" w14:textId="77777777" w:rsidR="0047481C" w:rsidRDefault="0047481C" w:rsidP="0047481C"/>
        </w:tc>
        <w:tc>
          <w:tcPr>
            <w:tcW w:w="3153" w:type="dxa"/>
          </w:tcPr>
          <w:p w14:paraId="0306BDAC" w14:textId="77777777" w:rsidR="0047481C" w:rsidRDefault="0047481C" w:rsidP="0047481C"/>
        </w:tc>
      </w:tr>
      <w:tr w:rsidR="0047481C" w14:paraId="61F1A2A9" w14:textId="77777777" w:rsidTr="0047481C">
        <w:tc>
          <w:tcPr>
            <w:tcW w:w="4546" w:type="dxa"/>
            <w:shd w:val="clear" w:color="auto" w:fill="auto"/>
          </w:tcPr>
          <w:p w14:paraId="6CBB6C22" w14:textId="38D9AE0A" w:rsidR="0047481C" w:rsidRPr="00717945" w:rsidRDefault="0047481C" w:rsidP="0047481C">
            <w:pPr>
              <w:autoSpaceDE w:val="0"/>
              <w:autoSpaceDN w:val="0"/>
              <w:adjustRightInd w:val="0"/>
              <w:rPr>
                <w:rFonts w:ascii="Calibri" w:hAnsi="Calibri" w:cs="Calibri"/>
                <w:b/>
                <w:color w:val="000000"/>
                <w:sz w:val="21"/>
                <w:szCs w:val="21"/>
              </w:rPr>
            </w:pPr>
            <w:r w:rsidRPr="001F08A6">
              <w:rPr>
                <w:rFonts w:ascii="Calibri" w:hAnsi="Calibri" w:cs="Calibri"/>
                <w:sz w:val="21"/>
                <w:szCs w:val="21"/>
              </w:rPr>
              <w:t xml:space="preserve">Provide details of the qualifications and experience (including CLD experience and </w:t>
            </w:r>
            <w:r w:rsidRPr="00B64653">
              <w:rPr>
                <w:rFonts w:ascii="Calibri" w:hAnsi="Calibri" w:cs="Calibri"/>
                <w:color w:val="000000"/>
                <w:sz w:val="21"/>
                <w:szCs w:val="21"/>
              </w:rPr>
              <w:t>publications) of staff delivering on the programme</w:t>
            </w:r>
          </w:p>
        </w:tc>
        <w:tc>
          <w:tcPr>
            <w:tcW w:w="3094" w:type="dxa"/>
          </w:tcPr>
          <w:p w14:paraId="6D304B1C" w14:textId="77777777" w:rsidR="0047481C" w:rsidRDefault="0047481C" w:rsidP="0047481C"/>
        </w:tc>
        <w:tc>
          <w:tcPr>
            <w:tcW w:w="3155" w:type="dxa"/>
          </w:tcPr>
          <w:p w14:paraId="70BE6DA0" w14:textId="77777777" w:rsidR="0047481C" w:rsidRDefault="0047481C" w:rsidP="0047481C"/>
        </w:tc>
        <w:tc>
          <w:tcPr>
            <w:tcW w:w="3153" w:type="dxa"/>
          </w:tcPr>
          <w:p w14:paraId="54808816" w14:textId="77777777" w:rsidR="0047481C" w:rsidRDefault="0047481C" w:rsidP="0047481C"/>
        </w:tc>
      </w:tr>
      <w:tr w:rsidR="0047481C" w14:paraId="08F75744" w14:textId="77777777" w:rsidTr="0047481C">
        <w:tc>
          <w:tcPr>
            <w:tcW w:w="4546" w:type="dxa"/>
            <w:shd w:val="clear" w:color="auto" w:fill="auto"/>
          </w:tcPr>
          <w:p w14:paraId="0DFA121A" w14:textId="3A32EEE8" w:rsidR="0047481C" w:rsidRPr="00B64653" w:rsidRDefault="005C284C" w:rsidP="0047481C">
            <w:pPr>
              <w:autoSpaceDE w:val="0"/>
              <w:autoSpaceDN w:val="0"/>
              <w:adjustRightInd w:val="0"/>
              <w:rPr>
                <w:rFonts w:ascii="Calibri" w:hAnsi="Calibri" w:cs="Calibri"/>
                <w:color w:val="000000"/>
                <w:sz w:val="21"/>
                <w:szCs w:val="21"/>
              </w:rPr>
            </w:pPr>
            <w:sdt>
              <w:sdtPr>
                <w:tag w:val="goog_rdk_311"/>
                <w:id w:val="-360046895"/>
              </w:sdtPr>
              <w:sdtEndPr/>
              <w:sdtContent/>
            </w:sdt>
            <w:r w:rsidR="0047481C" w:rsidRPr="00B64653">
              <w:rPr>
                <w:rFonts w:ascii="Calibri" w:hAnsi="Calibri" w:cs="Calibri"/>
                <w:color w:val="000000"/>
                <w:sz w:val="21"/>
                <w:szCs w:val="21"/>
              </w:rPr>
              <w:t>Arrangements for on</w:t>
            </w:r>
            <w:r w:rsidR="0047481C" w:rsidRPr="001F08A6">
              <w:rPr>
                <w:rFonts w:ascii="Calibri" w:hAnsi="Calibri" w:cs="Calibri"/>
                <w:sz w:val="21"/>
                <w:szCs w:val="21"/>
              </w:rPr>
              <w:t xml:space="preserve">-going  CLD focused/related Professional Learning (CPD) and the support </w:t>
            </w:r>
            <w:r w:rsidR="0047481C" w:rsidRPr="001F08A6">
              <w:rPr>
                <w:rFonts w:ascii="Calibri" w:hAnsi="Calibri" w:cs="Calibri"/>
                <w:sz w:val="21"/>
                <w:szCs w:val="21"/>
              </w:rPr>
              <w:lastRenderedPageBreak/>
              <w:t xml:space="preserve">provided to enable </w:t>
            </w:r>
            <w:r w:rsidR="0047481C" w:rsidRPr="00B64653">
              <w:rPr>
                <w:rFonts w:ascii="Calibri" w:hAnsi="Calibri" w:cs="Calibri"/>
                <w:color w:val="000000"/>
                <w:sz w:val="21"/>
                <w:szCs w:val="21"/>
              </w:rPr>
              <w:t>the teaching staff to carry out their roles adequately</w:t>
            </w:r>
          </w:p>
        </w:tc>
        <w:tc>
          <w:tcPr>
            <w:tcW w:w="3094" w:type="dxa"/>
          </w:tcPr>
          <w:p w14:paraId="4D9527B7" w14:textId="77777777" w:rsidR="0047481C" w:rsidRDefault="0047481C" w:rsidP="0047481C"/>
        </w:tc>
        <w:tc>
          <w:tcPr>
            <w:tcW w:w="3155" w:type="dxa"/>
          </w:tcPr>
          <w:p w14:paraId="6E218120" w14:textId="77777777" w:rsidR="0047481C" w:rsidRDefault="0047481C" w:rsidP="0047481C"/>
        </w:tc>
        <w:tc>
          <w:tcPr>
            <w:tcW w:w="3153" w:type="dxa"/>
          </w:tcPr>
          <w:p w14:paraId="1663AD2D" w14:textId="77777777" w:rsidR="0047481C" w:rsidRDefault="0047481C" w:rsidP="0047481C"/>
        </w:tc>
      </w:tr>
      <w:tr w:rsidR="0047481C" w14:paraId="154ADD91" w14:textId="77777777" w:rsidTr="0047481C">
        <w:tc>
          <w:tcPr>
            <w:tcW w:w="4546" w:type="dxa"/>
            <w:tcBorders>
              <w:bottom w:val="single" w:sz="4" w:space="0" w:color="auto"/>
            </w:tcBorders>
            <w:shd w:val="clear" w:color="auto" w:fill="auto"/>
          </w:tcPr>
          <w:p w14:paraId="497EF136" w14:textId="4F040EE0" w:rsidR="0047481C" w:rsidRPr="00B64653" w:rsidRDefault="0047481C" w:rsidP="0047481C">
            <w:pPr>
              <w:autoSpaceDE w:val="0"/>
              <w:autoSpaceDN w:val="0"/>
              <w:adjustRightInd w:val="0"/>
              <w:rPr>
                <w:rFonts w:ascii="Calibri" w:hAnsi="Calibri" w:cs="Calibri"/>
                <w:color w:val="000000"/>
                <w:sz w:val="21"/>
                <w:szCs w:val="21"/>
              </w:rPr>
            </w:pPr>
            <w:r w:rsidRPr="00B64653">
              <w:rPr>
                <w:rFonts w:ascii="Calibri" w:hAnsi="Calibri" w:cs="Calibri"/>
                <w:color w:val="000000"/>
                <w:sz w:val="21"/>
                <w:szCs w:val="21"/>
              </w:rPr>
              <w:t>The ratio of learners to teaching staff (as full-time equivalents)</w:t>
            </w:r>
          </w:p>
        </w:tc>
        <w:tc>
          <w:tcPr>
            <w:tcW w:w="3094" w:type="dxa"/>
          </w:tcPr>
          <w:p w14:paraId="25F890D1" w14:textId="77777777" w:rsidR="0047481C" w:rsidRDefault="0047481C" w:rsidP="0047481C"/>
        </w:tc>
        <w:tc>
          <w:tcPr>
            <w:tcW w:w="3155" w:type="dxa"/>
          </w:tcPr>
          <w:p w14:paraId="4BD8607E" w14:textId="77777777" w:rsidR="0047481C" w:rsidRDefault="0047481C" w:rsidP="0047481C"/>
        </w:tc>
        <w:tc>
          <w:tcPr>
            <w:tcW w:w="3153" w:type="dxa"/>
          </w:tcPr>
          <w:p w14:paraId="46FA8EF3" w14:textId="77777777" w:rsidR="0047481C" w:rsidRDefault="0047481C" w:rsidP="0047481C"/>
        </w:tc>
      </w:tr>
      <w:tr w:rsidR="0047481C" w14:paraId="17DC39FD" w14:textId="77777777" w:rsidTr="0047481C">
        <w:tc>
          <w:tcPr>
            <w:tcW w:w="4546" w:type="dxa"/>
            <w:tcBorders>
              <w:bottom w:val="single" w:sz="4" w:space="0" w:color="auto"/>
            </w:tcBorders>
            <w:shd w:val="clear" w:color="auto" w:fill="auto"/>
          </w:tcPr>
          <w:p w14:paraId="017B5798" w14:textId="59C347DE" w:rsidR="0047481C" w:rsidRPr="00DE0B16" w:rsidRDefault="0047481C" w:rsidP="0047481C">
            <w:pPr>
              <w:autoSpaceDE w:val="0"/>
              <w:autoSpaceDN w:val="0"/>
              <w:adjustRightInd w:val="0"/>
              <w:rPr>
                <w:rFonts w:ascii="Calibri" w:hAnsi="Calibri" w:cs="Calibri"/>
                <w:sz w:val="21"/>
                <w:szCs w:val="21"/>
              </w:rPr>
            </w:pPr>
            <w:r w:rsidRPr="001F08A6">
              <w:rPr>
                <w:rFonts w:ascii="Calibri" w:hAnsi="Calibri" w:cs="Calibri"/>
                <w:sz w:val="21"/>
                <w:szCs w:val="21"/>
              </w:rPr>
              <w:t xml:space="preserve">What are the </w:t>
            </w:r>
            <w:r>
              <w:rPr>
                <w:rFonts w:ascii="Calibri" w:hAnsi="Calibri" w:cs="Calibri"/>
                <w:color w:val="000000"/>
                <w:sz w:val="21"/>
                <w:szCs w:val="21"/>
              </w:rPr>
              <w:t>a</w:t>
            </w:r>
            <w:r w:rsidRPr="00B64653">
              <w:rPr>
                <w:rFonts w:ascii="Calibri" w:hAnsi="Calibri" w:cs="Calibri"/>
                <w:color w:val="000000"/>
                <w:sz w:val="21"/>
                <w:szCs w:val="21"/>
              </w:rPr>
              <w:t>rrangements for recruitment, selection, and appraisal of staff</w:t>
            </w:r>
          </w:p>
        </w:tc>
        <w:tc>
          <w:tcPr>
            <w:tcW w:w="3094" w:type="dxa"/>
          </w:tcPr>
          <w:p w14:paraId="73DC061B" w14:textId="77777777" w:rsidR="0047481C" w:rsidRDefault="0047481C" w:rsidP="0047481C"/>
        </w:tc>
        <w:tc>
          <w:tcPr>
            <w:tcW w:w="3155" w:type="dxa"/>
          </w:tcPr>
          <w:p w14:paraId="5AE33A3C" w14:textId="77777777" w:rsidR="0047481C" w:rsidRDefault="0047481C" w:rsidP="0047481C"/>
        </w:tc>
        <w:tc>
          <w:tcPr>
            <w:tcW w:w="3153" w:type="dxa"/>
          </w:tcPr>
          <w:p w14:paraId="5A3E01E9" w14:textId="77777777" w:rsidR="0047481C" w:rsidRDefault="0047481C" w:rsidP="0047481C"/>
        </w:tc>
      </w:tr>
      <w:tr w:rsidR="00F46972" w14:paraId="3EAE8CEF" w14:textId="77777777" w:rsidTr="00F46972">
        <w:tc>
          <w:tcPr>
            <w:tcW w:w="13948" w:type="dxa"/>
            <w:gridSpan w:val="4"/>
            <w:tcBorders>
              <w:bottom w:val="single" w:sz="4" w:space="0" w:color="auto"/>
            </w:tcBorders>
            <w:shd w:val="clear" w:color="auto" w:fill="D9D9D9" w:themeFill="background1" w:themeFillShade="D9"/>
          </w:tcPr>
          <w:p w14:paraId="5E60B28C" w14:textId="135339BD" w:rsidR="00F46972" w:rsidRDefault="00F46972" w:rsidP="0047481C">
            <w:r>
              <w:rPr>
                <w:rFonts w:ascii="Calibri" w:hAnsi="Calibri" w:cs="Calibri"/>
                <w:sz w:val="21"/>
                <w:szCs w:val="21"/>
              </w:rPr>
              <w:t>For Practice Supervisors:</w:t>
            </w:r>
          </w:p>
        </w:tc>
      </w:tr>
      <w:tr w:rsidR="00F46972" w14:paraId="7E861385" w14:textId="77777777" w:rsidTr="0047481C">
        <w:tc>
          <w:tcPr>
            <w:tcW w:w="4546" w:type="dxa"/>
            <w:tcBorders>
              <w:bottom w:val="single" w:sz="4" w:space="0" w:color="auto"/>
            </w:tcBorders>
            <w:shd w:val="clear" w:color="auto" w:fill="auto"/>
          </w:tcPr>
          <w:p w14:paraId="31EC6BC8" w14:textId="474BD63C" w:rsidR="00F46972" w:rsidRPr="001F08A6" w:rsidRDefault="00F46972" w:rsidP="00F46972">
            <w:pPr>
              <w:tabs>
                <w:tab w:val="left" w:pos="965"/>
              </w:tabs>
              <w:autoSpaceDE w:val="0"/>
              <w:autoSpaceDN w:val="0"/>
              <w:adjustRightInd w:val="0"/>
              <w:rPr>
                <w:rFonts w:ascii="Calibri" w:hAnsi="Calibri" w:cs="Calibri"/>
                <w:sz w:val="21"/>
                <w:szCs w:val="21"/>
              </w:rPr>
            </w:pPr>
            <w:r w:rsidRPr="001F08A6">
              <w:rPr>
                <w:rFonts w:ascii="Calibri" w:hAnsi="Calibri" w:cs="Calibri"/>
                <w:sz w:val="21"/>
                <w:szCs w:val="21"/>
              </w:rPr>
              <w:t xml:space="preserve">That practice supervisors have a recognised qualification in Community Learning and Development, and a minimum of 2 years post-qualifying experience in the sector </w:t>
            </w:r>
            <w:r w:rsidRPr="00AB7D76">
              <w:rPr>
                <w:rFonts w:ascii="Calibri" w:hAnsi="Calibri"/>
                <w:b/>
                <w:sz w:val="21"/>
                <w:szCs w:val="21"/>
              </w:rPr>
              <w:t>(where this is not the case the provider must detail the mentoring process in place to support this situation)</w:t>
            </w:r>
          </w:p>
        </w:tc>
        <w:tc>
          <w:tcPr>
            <w:tcW w:w="3094" w:type="dxa"/>
          </w:tcPr>
          <w:p w14:paraId="55EF9CF7" w14:textId="77777777" w:rsidR="00F46972" w:rsidRDefault="00F46972" w:rsidP="00F46972"/>
        </w:tc>
        <w:tc>
          <w:tcPr>
            <w:tcW w:w="3155" w:type="dxa"/>
          </w:tcPr>
          <w:p w14:paraId="64658A3E" w14:textId="77777777" w:rsidR="00F46972" w:rsidRDefault="00F46972" w:rsidP="00F46972"/>
        </w:tc>
        <w:tc>
          <w:tcPr>
            <w:tcW w:w="3153" w:type="dxa"/>
          </w:tcPr>
          <w:p w14:paraId="2675568D" w14:textId="77777777" w:rsidR="00F46972" w:rsidRDefault="00F46972" w:rsidP="00F46972"/>
        </w:tc>
      </w:tr>
      <w:tr w:rsidR="00F46972" w14:paraId="1036F463" w14:textId="77777777" w:rsidTr="0047481C">
        <w:tc>
          <w:tcPr>
            <w:tcW w:w="4546" w:type="dxa"/>
            <w:tcBorders>
              <w:bottom w:val="single" w:sz="4" w:space="0" w:color="auto"/>
            </w:tcBorders>
            <w:shd w:val="clear" w:color="auto" w:fill="auto"/>
          </w:tcPr>
          <w:p w14:paraId="43668F1E" w14:textId="77777777" w:rsidR="00F46972" w:rsidRPr="00AC2A71" w:rsidRDefault="00F46972" w:rsidP="00F46972">
            <w:pPr>
              <w:autoSpaceDE w:val="0"/>
              <w:autoSpaceDN w:val="0"/>
              <w:adjustRightInd w:val="0"/>
              <w:rPr>
                <w:rFonts w:ascii="Calibri" w:hAnsi="Calibri" w:cs="Calibri"/>
                <w:sz w:val="21"/>
                <w:szCs w:val="21"/>
              </w:rPr>
            </w:pPr>
            <w:r w:rsidRPr="00AC2A71">
              <w:rPr>
                <w:rFonts w:ascii="Calibri" w:hAnsi="Calibri" w:cs="Calibri"/>
                <w:sz w:val="21"/>
                <w:szCs w:val="21"/>
              </w:rPr>
              <w:t xml:space="preserve">What </w:t>
            </w:r>
            <w:sdt>
              <w:sdtPr>
                <w:tag w:val="goog_rdk_23"/>
                <w:id w:val="-1962025807"/>
              </w:sdtPr>
              <w:sdtEndPr/>
              <w:sdtContent/>
            </w:sdt>
            <w:sdt>
              <w:sdtPr>
                <w:tag w:val="goog_rdk_60"/>
                <w:id w:val="-696157671"/>
              </w:sdtPr>
              <w:sdtEndPr/>
              <w:sdtContent/>
            </w:sdt>
            <w:sdt>
              <w:sdtPr>
                <w:tag w:val="goog_rdk_98"/>
                <w:id w:val="1721327973"/>
              </w:sdtPr>
              <w:sdtEndPr/>
              <w:sdtContent/>
            </w:sdt>
            <w:sdt>
              <w:sdtPr>
                <w:tag w:val="goog_rdk_137"/>
                <w:id w:val="-1379775638"/>
              </w:sdtPr>
              <w:sdtEndPr/>
              <w:sdtContent/>
            </w:sdt>
            <w:sdt>
              <w:sdtPr>
                <w:tag w:val="goog_rdk_176"/>
                <w:id w:val="2024671914"/>
              </w:sdtPr>
              <w:sdtEndPr/>
              <w:sdtContent/>
            </w:sdt>
            <w:sdt>
              <w:sdtPr>
                <w:tag w:val="goog_rdk_217"/>
                <w:id w:val="1430622736"/>
              </w:sdtPr>
              <w:sdtEndPr/>
              <w:sdtContent/>
            </w:sdt>
            <w:sdt>
              <w:sdtPr>
                <w:tag w:val="goog_rdk_260"/>
                <w:id w:val="-664004579"/>
              </w:sdtPr>
              <w:sdtEndPr/>
              <w:sdtContent/>
            </w:sdt>
            <w:sdt>
              <w:sdtPr>
                <w:tag w:val="goog_rdk_304"/>
                <w:id w:val="1482343141"/>
              </w:sdtPr>
              <w:sdtEndPr/>
              <w:sdtContent/>
            </w:sdt>
            <w:sdt>
              <w:sdtPr>
                <w:tag w:val="goog_rdk_349"/>
                <w:id w:val="1149639917"/>
              </w:sdtPr>
              <w:sdtEndPr/>
              <w:sdtContent/>
            </w:sdt>
            <w:sdt>
              <w:sdtPr>
                <w:tag w:val="goog_rdk_393"/>
                <w:id w:val="-262921340"/>
              </w:sdtPr>
              <w:sdtEndPr/>
              <w:sdtContent/>
            </w:sdt>
            <w:sdt>
              <w:sdtPr>
                <w:tag w:val="goog_rdk_394"/>
                <w:id w:val="1138068955"/>
              </w:sdtPr>
              <w:sdtEndPr/>
              <w:sdtContent/>
            </w:sdt>
            <w:sdt>
              <w:sdtPr>
                <w:tag w:val="goog_rdk_438"/>
                <w:id w:val="1633370284"/>
              </w:sdtPr>
              <w:sdtEndPr/>
              <w:sdtContent/>
            </w:sdt>
            <w:sdt>
              <w:sdtPr>
                <w:tag w:val="goog_rdk_439"/>
                <w:id w:val="1648558516"/>
              </w:sdtPr>
              <w:sdtEndPr/>
              <w:sdtContent/>
            </w:sdt>
            <w:sdt>
              <w:sdtPr>
                <w:tag w:val="goog_rdk_484"/>
                <w:id w:val="-1304382790"/>
              </w:sdtPr>
              <w:sdtEndPr/>
              <w:sdtContent/>
            </w:sdt>
            <w:sdt>
              <w:sdtPr>
                <w:tag w:val="goog_rdk_485"/>
                <w:id w:val="-220990495"/>
              </w:sdtPr>
              <w:sdtEndPr/>
              <w:sdtContent/>
            </w:sdt>
            <w:sdt>
              <w:sdtPr>
                <w:tag w:val="goog_rdk_486"/>
                <w:id w:val="1804737438"/>
              </w:sdtPr>
              <w:sdtEndPr/>
              <w:sdtContent/>
            </w:sdt>
            <w:sdt>
              <w:sdtPr>
                <w:tag w:val="goog_rdk_531"/>
                <w:id w:val="-901367234"/>
              </w:sdtPr>
              <w:sdtEndPr/>
              <w:sdtContent/>
            </w:sdt>
            <w:sdt>
              <w:sdtPr>
                <w:tag w:val="goog_rdk_532"/>
                <w:id w:val="-1566945702"/>
              </w:sdtPr>
              <w:sdtEndPr/>
              <w:sdtContent/>
            </w:sdt>
            <w:sdt>
              <w:sdtPr>
                <w:tag w:val="goog_rdk_533"/>
                <w:id w:val="631287948"/>
              </w:sdtPr>
              <w:sdtEndPr/>
              <w:sdtContent/>
            </w:sdt>
            <w:r w:rsidRPr="00AC2A71">
              <w:rPr>
                <w:rFonts w:ascii="Calibri" w:hAnsi="Calibri" w:cs="Calibri"/>
                <w:sz w:val="21"/>
                <w:szCs w:val="21"/>
              </w:rPr>
              <w:t xml:space="preserve">learning in practice placement supervision have practice placement supervisors undertaken? </w:t>
            </w:r>
          </w:p>
          <w:p w14:paraId="2BD852C9" w14:textId="77777777" w:rsidR="00F46972" w:rsidRDefault="00F46972" w:rsidP="00F46972">
            <w:pPr>
              <w:tabs>
                <w:tab w:val="left" w:pos="965"/>
              </w:tabs>
              <w:autoSpaceDE w:val="0"/>
              <w:autoSpaceDN w:val="0"/>
              <w:adjustRightInd w:val="0"/>
              <w:rPr>
                <w:rFonts w:ascii="Calibri" w:hAnsi="Calibri"/>
                <w:color w:val="70AD47" w:themeColor="accent6"/>
                <w:sz w:val="21"/>
                <w:szCs w:val="21"/>
              </w:rPr>
            </w:pPr>
          </w:p>
        </w:tc>
        <w:tc>
          <w:tcPr>
            <w:tcW w:w="3094" w:type="dxa"/>
          </w:tcPr>
          <w:p w14:paraId="24ECB500" w14:textId="77777777" w:rsidR="00F46972" w:rsidRDefault="00F46972" w:rsidP="00F46972"/>
        </w:tc>
        <w:tc>
          <w:tcPr>
            <w:tcW w:w="3155" w:type="dxa"/>
          </w:tcPr>
          <w:p w14:paraId="27E87B85" w14:textId="77777777" w:rsidR="00F46972" w:rsidRDefault="00F46972" w:rsidP="00F46972"/>
        </w:tc>
        <w:tc>
          <w:tcPr>
            <w:tcW w:w="3153" w:type="dxa"/>
          </w:tcPr>
          <w:p w14:paraId="1CD771D7" w14:textId="77777777" w:rsidR="00F46972" w:rsidRDefault="00F46972" w:rsidP="00F46972"/>
        </w:tc>
      </w:tr>
      <w:tr w:rsidR="00F46972" w14:paraId="6178B61E" w14:textId="77777777" w:rsidTr="0047481C">
        <w:tc>
          <w:tcPr>
            <w:tcW w:w="4546" w:type="dxa"/>
            <w:tcBorders>
              <w:bottom w:val="single" w:sz="4" w:space="0" w:color="auto"/>
            </w:tcBorders>
            <w:shd w:val="clear" w:color="auto" w:fill="auto"/>
          </w:tcPr>
          <w:p w14:paraId="680DC7CC" w14:textId="77777777" w:rsidR="00F46972" w:rsidRPr="00AC2A71" w:rsidRDefault="00F46972" w:rsidP="00F46972">
            <w:pPr>
              <w:autoSpaceDE w:val="0"/>
              <w:autoSpaceDN w:val="0"/>
              <w:adjustRightInd w:val="0"/>
              <w:rPr>
                <w:rFonts w:ascii="Calibri" w:hAnsi="Calibri" w:cs="Calibri"/>
                <w:sz w:val="21"/>
                <w:szCs w:val="21"/>
              </w:rPr>
            </w:pPr>
            <w:r w:rsidRPr="00AC2A71">
              <w:rPr>
                <w:rFonts w:ascii="Calibri" w:hAnsi="Calibri" w:cs="Calibri"/>
                <w:sz w:val="21"/>
                <w:szCs w:val="21"/>
              </w:rPr>
              <w:t xml:space="preserve">What support and guidance do practice </w:t>
            </w:r>
            <w:sdt>
              <w:sdtPr>
                <w:tag w:val="goog_rdk_1"/>
                <w:id w:val="-208106822"/>
              </w:sdtPr>
              <w:sdtEndPr/>
              <w:sdtContent/>
            </w:sdt>
            <w:sdt>
              <w:sdtPr>
                <w:tag w:val="goog_rdk_38"/>
                <w:id w:val="1918593372"/>
              </w:sdtPr>
              <w:sdtEndPr/>
              <w:sdtContent/>
            </w:sdt>
            <w:sdt>
              <w:sdtPr>
                <w:tag w:val="goog_rdk_75"/>
                <w:id w:val="1178769748"/>
              </w:sdtPr>
              <w:sdtEndPr/>
              <w:sdtContent/>
            </w:sdt>
            <w:sdt>
              <w:sdtPr>
                <w:tag w:val="goog_rdk_113"/>
                <w:id w:val="-1850174143"/>
              </w:sdtPr>
              <w:sdtEndPr/>
              <w:sdtContent/>
            </w:sdt>
            <w:sdt>
              <w:sdtPr>
                <w:tag w:val="goog_rdk_152"/>
                <w:id w:val="933640638"/>
              </w:sdtPr>
              <w:sdtEndPr/>
              <w:sdtContent/>
            </w:sdt>
            <w:sdt>
              <w:sdtPr>
                <w:tag w:val="goog_rdk_193"/>
                <w:id w:val="1895312829"/>
              </w:sdtPr>
              <w:sdtEndPr/>
              <w:sdtContent/>
            </w:sdt>
            <w:sdt>
              <w:sdtPr>
                <w:tag w:val="goog_rdk_235"/>
                <w:id w:val="22984376"/>
              </w:sdtPr>
              <w:sdtEndPr/>
              <w:sdtContent/>
            </w:sdt>
            <w:sdt>
              <w:sdtPr>
                <w:tag w:val="goog_rdk_278"/>
                <w:id w:val="282163460"/>
              </w:sdtPr>
              <w:sdtEndPr/>
              <w:sdtContent/>
            </w:sdt>
            <w:sdt>
              <w:sdtPr>
                <w:tag w:val="goog_rdk_323"/>
                <w:id w:val="-426344851"/>
              </w:sdtPr>
              <w:sdtEndPr/>
              <w:sdtContent/>
            </w:sdt>
            <w:sdt>
              <w:sdtPr>
                <w:tag w:val="goog_rdk_367"/>
                <w:id w:val="1842195680"/>
              </w:sdtPr>
              <w:sdtEndPr/>
              <w:sdtContent/>
            </w:sdt>
            <w:sdt>
              <w:sdtPr>
                <w:tag w:val="goog_rdk_412"/>
                <w:id w:val="1928232158"/>
              </w:sdtPr>
              <w:sdtEndPr/>
              <w:sdtContent/>
            </w:sdt>
            <w:sdt>
              <w:sdtPr>
                <w:tag w:val="goog_rdk_458"/>
                <w:id w:val="-1666545946"/>
              </w:sdtPr>
              <w:sdtEndPr/>
              <w:sdtContent/>
            </w:sdt>
            <w:sdt>
              <w:sdtPr>
                <w:tag w:val="goog_rdk_505"/>
                <w:id w:val="-2142257393"/>
              </w:sdtPr>
              <w:sdtEndPr/>
              <w:sdtContent/>
            </w:sdt>
            <w:r w:rsidRPr="00AC2A71">
              <w:rPr>
                <w:rFonts w:ascii="Calibri" w:hAnsi="Calibri" w:cs="Calibri"/>
                <w:sz w:val="21"/>
                <w:szCs w:val="21"/>
              </w:rPr>
              <w:t xml:space="preserve">supervisors  receive for supervised practice based learning: </w:t>
            </w:r>
          </w:p>
          <w:p w14:paraId="73B6DC56" w14:textId="77777777" w:rsidR="00F46972" w:rsidRPr="00AC2A71" w:rsidRDefault="00F46972" w:rsidP="00F46972">
            <w:pPr>
              <w:autoSpaceDE w:val="0"/>
              <w:autoSpaceDN w:val="0"/>
              <w:adjustRightInd w:val="0"/>
              <w:rPr>
                <w:rFonts w:ascii="Calibri" w:hAnsi="Calibri" w:cs="Calibri"/>
                <w:sz w:val="21"/>
                <w:szCs w:val="21"/>
              </w:rPr>
            </w:pPr>
            <w:r w:rsidRPr="00AC2A71">
              <w:rPr>
                <w:rFonts w:ascii="Calibri" w:hAnsi="Calibri" w:cs="Calibri"/>
                <w:sz w:val="21"/>
                <w:szCs w:val="21"/>
              </w:rPr>
              <w:t xml:space="preserve"> - before, </w:t>
            </w:r>
          </w:p>
          <w:p w14:paraId="492FB96A" w14:textId="77777777" w:rsidR="00F46972" w:rsidRPr="00AC2A71" w:rsidRDefault="00F46972" w:rsidP="00F46972">
            <w:pPr>
              <w:autoSpaceDE w:val="0"/>
              <w:autoSpaceDN w:val="0"/>
              <w:adjustRightInd w:val="0"/>
              <w:rPr>
                <w:rFonts w:ascii="Calibri" w:hAnsi="Calibri" w:cs="Calibri"/>
                <w:sz w:val="21"/>
                <w:szCs w:val="21"/>
              </w:rPr>
            </w:pPr>
            <w:r w:rsidRPr="00AC2A71">
              <w:rPr>
                <w:rFonts w:ascii="Calibri" w:hAnsi="Calibri" w:cs="Calibri"/>
                <w:sz w:val="21"/>
                <w:szCs w:val="21"/>
              </w:rPr>
              <w:t xml:space="preserve">- during and </w:t>
            </w:r>
          </w:p>
          <w:p w14:paraId="613AB8EF" w14:textId="46E9002F" w:rsidR="00F46972" w:rsidRPr="009F2885" w:rsidRDefault="00F46972" w:rsidP="00F46972">
            <w:pPr>
              <w:autoSpaceDE w:val="0"/>
              <w:autoSpaceDN w:val="0"/>
              <w:adjustRightInd w:val="0"/>
              <w:rPr>
                <w:rFonts w:ascii="Calibri" w:hAnsi="Calibri" w:cs="Calibri"/>
                <w:b/>
                <w:color w:val="000000"/>
                <w:sz w:val="21"/>
                <w:szCs w:val="21"/>
                <w:highlight w:val="yellow"/>
              </w:rPr>
            </w:pPr>
            <w:r w:rsidRPr="00AC2A71">
              <w:rPr>
                <w:rFonts w:ascii="Calibri" w:hAnsi="Calibri" w:cs="Calibri"/>
                <w:sz w:val="21"/>
                <w:szCs w:val="21"/>
              </w:rPr>
              <w:t>- after ?</w:t>
            </w:r>
          </w:p>
        </w:tc>
        <w:tc>
          <w:tcPr>
            <w:tcW w:w="3094" w:type="dxa"/>
          </w:tcPr>
          <w:p w14:paraId="24D58D74" w14:textId="77777777" w:rsidR="00F46972" w:rsidRDefault="00F46972" w:rsidP="00F46972"/>
        </w:tc>
        <w:tc>
          <w:tcPr>
            <w:tcW w:w="3155" w:type="dxa"/>
          </w:tcPr>
          <w:p w14:paraId="2FA072CF" w14:textId="77777777" w:rsidR="00F46972" w:rsidRDefault="00F46972" w:rsidP="00F46972"/>
        </w:tc>
        <w:tc>
          <w:tcPr>
            <w:tcW w:w="3153" w:type="dxa"/>
          </w:tcPr>
          <w:p w14:paraId="3961369B" w14:textId="77777777" w:rsidR="00F46972" w:rsidRDefault="00F46972" w:rsidP="00F46972"/>
        </w:tc>
      </w:tr>
      <w:tr w:rsidR="00F46972" w14:paraId="527C57E0" w14:textId="77777777" w:rsidTr="0047481C">
        <w:tc>
          <w:tcPr>
            <w:tcW w:w="4546" w:type="dxa"/>
            <w:shd w:val="clear" w:color="auto" w:fill="auto"/>
          </w:tcPr>
          <w:p w14:paraId="5AA8828F" w14:textId="77777777" w:rsidR="00F46972" w:rsidRPr="00AC2A71" w:rsidRDefault="00F46972" w:rsidP="00F46972">
            <w:pPr>
              <w:autoSpaceDE w:val="0"/>
              <w:autoSpaceDN w:val="0"/>
              <w:adjustRightInd w:val="0"/>
              <w:rPr>
                <w:rFonts w:ascii="Calibri" w:hAnsi="Calibri" w:cs="Calibri"/>
                <w:sz w:val="21"/>
                <w:szCs w:val="21"/>
              </w:rPr>
            </w:pPr>
            <w:r w:rsidRPr="00AC2A71">
              <w:rPr>
                <w:rFonts w:ascii="Calibri" w:hAnsi="Calibri" w:cs="Calibri"/>
                <w:sz w:val="21"/>
                <w:szCs w:val="21"/>
              </w:rPr>
              <w:t xml:space="preserve">How does the Provider ensure that  Practice Placement Standards are supplied to and used by the Practice Placement </w:t>
            </w:r>
            <w:sdt>
              <w:sdtPr>
                <w:tag w:val="goog_rdk_8"/>
                <w:id w:val="-1726681143"/>
              </w:sdtPr>
              <w:sdtEndPr/>
              <w:sdtContent/>
            </w:sdt>
            <w:sdt>
              <w:sdtPr>
                <w:tag w:val="goog_rdk_45"/>
                <w:id w:val="1549952867"/>
              </w:sdtPr>
              <w:sdtEndPr/>
              <w:sdtContent/>
            </w:sdt>
            <w:sdt>
              <w:sdtPr>
                <w:tag w:val="goog_rdk_82"/>
                <w:id w:val="-2033556551"/>
              </w:sdtPr>
              <w:sdtEndPr/>
              <w:sdtContent/>
            </w:sdt>
            <w:sdt>
              <w:sdtPr>
                <w:tag w:val="goog_rdk_120"/>
                <w:id w:val="35168326"/>
              </w:sdtPr>
              <w:sdtEndPr/>
              <w:sdtContent/>
            </w:sdt>
            <w:sdt>
              <w:sdtPr>
                <w:tag w:val="goog_rdk_159"/>
                <w:id w:val="-156760830"/>
              </w:sdtPr>
              <w:sdtEndPr/>
              <w:sdtContent/>
            </w:sdt>
            <w:sdt>
              <w:sdtPr>
                <w:tag w:val="goog_rdk_200"/>
                <w:id w:val="1639148258"/>
              </w:sdtPr>
              <w:sdtEndPr/>
              <w:sdtContent/>
            </w:sdt>
            <w:sdt>
              <w:sdtPr>
                <w:tag w:val="goog_rdk_242"/>
                <w:id w:val="-1412777740"/>
              </w:sdtPr>
              <w:sdtEndPr/>
              <w:sdtContent/>
            </w:sdt>
            <w:sdt>
              <w:sdtPr>
                <w:tag w:val="goog_rdk_286"/>
                <w:id w:val="-1145972765"/>
              </w:sdtPr>
              <w:sdtEndPr/>
              <w:sdtContent/>
            </w:sdt>
            <w:sdt>
              <w:sdtPr>
                <w:tag w:val="goog_rdk_331"/>
                <w:id w:val="-2136705560"/>
              </w:sdtPr>
              <w:sdtEndPr/>
              <w:sdtContent/>
            </w:sdt>
            <w:sdt>
              <w:sdtPr>
                <w:tag w:val="goog_rdk_375"/>
                <w:id w:val="-1301144320"/>
              </w:sdtPr>
              <w:sdtEndPr/>
              <w:sdtContent/>
            </w:sdt>
            <w:sdt>
              <w:sdtPr>
                <w:tag w:val="goog_rdk_420"/>
                <w:id w:val="-400748304"/>
              </w:sdtPr>
              <w:sdtEndPr/>
              <w:sdtContent/>
            </w:sdt>
            <w:sdt>
              <w:sdtPr>
                <w:tag w:val="goog_rdk_466"/>
                <w:id w:val="36864619"/>
              </w:sdtPr>
              <w:sdtEndPr/>
              <w:sdtContent/>
            </w:sdt>
            <w:sdt>
              <w:sdtPr>
                <w:tag w:val="goog_rdk_513"/>
                <w:id w:val="-1320109340"/>
              </w:sdtPr>
              <w:sdtEndPr/>
              <w:sdtContent/>
            </w:sdt>
            <w:r w:rsidRPr="00AC2A71">
              <w:rPr>
                <w:rFonts w:ascii="Calibri" w:hAnsi="Calibri" w:cs="Calibri"/>
                <w:sz w:val="21"/>
                <w:szCs w:val="21"/>
              </w:rPr>
              <w:t xml:space="preserve">Supervisors? </w:t>
            </w:r>
          </w:p>
          <w:p w14:paraId="0DA59A4B" w14:textId="77777777" w:rsidR="00F46972" w:rsidRPr="009D5D41" w:rsidRDefault="00F46972" w:rsidP="00F46972">
            <w:pPr>
              <w:autoSpaceDE w:val="0"/>
              <w:autoSpaceDN w:val="0"/>
              <w:adjustRightInd w:val="0"/>
              <w:rPr>
                <w:rFonts w:ascii="Calibri" w:hAnsi="Calibri" w:cs="Calibri"/>
                <w:color w:val="2E74B5" w:themeColor="accent1" w:themeShade="BF"/>
                <w:sz w:val="21"/>
                <w:szCs w:val="21"/>
              </w:rPr>
            </w:pPr>
          </w:p>
          <w:p w14:paraId="251CE9C4" w14:textId="77777777" w:rsidR="00F46972" w:rsidRPr="009D5D41" w:rsidRDefault="005C284C" w:rsidP="00F46972">
            <w:pPr>
              <w:autoSpaceDE w:val="0"/>
              <w:autoSpaceDN w:val="0"/>
              <w:adjustRightInd w:val="0"/>
              <w:rPr>
                <w:rFonts w:ascii="Calibri" w:hAnsi="Calibri" w:cs="Calibri"/>
                <w:b/>
                <w:color w:val="2E74B5" w:themeColor="accent1" w:themeShade="BF"/>
                <w:sz w:val="21"/>
                <w:szCs w:val="21"/>
              </w:rPr>
            </w:pPr>
            <w:hyperlink r:id="rId11" w:history="1">
              <w:r w:rsidR="00F46972" w:rsidRPr="009D5D41">
                <w:rPr>
                  <w:rFonts w:ascii="Calibri" w:hAnsi="Calibri" w:cs="Calibri"/>
                  <w:b/>
                  <w:color w:val="2E74B5" w:themeColor="accent1" w:themeShade="BF"/>
                  <w:sz w:val="21"/>
                  <w:szCs w:val="21"/>
                  <w:u w:val="single"/>
                </w:rPr>
                <w:t xml:space="preserve">Link to Practice Placement Guidelines </w:t>
              </w:r>
            </w:hyperlink>
          </w:p>
          <w:p w14:paraId="6EEF869F" w14:textId="15C5A71B" w:rsidR="00F46972" w:rsidRPr="00B64653" w:rsidRDefault="00F46972" w:rsidP="00F46972">
            <w:pPr>
              <w:autoSpaceDE w:val="0"/>
              <w:autoSpaceDN w:val="0"/>
              <w:adjustRightInd w:val="0"/>
              <w:rPr>
                <w:rFonts w:ascii="Calibri" w:hAnsi="Calibri" w:cs="Calibri"/>
                <w:color w:val="000000"/>
                <w:sz w:val="21"/>
                <w:szCs w:val="21"/>
              </w:rPr>
            </w:pPr>
          </w:p>
        </w:tc>
        <w:tc>
          <w:tcPr>
            <w:tcW w:w="3094" w:type="dxa"/>
          </w:tcPr>
          <w:p w14:paraId="760C66E9" w14:textId="77777777" w:rsidR="00F46972" w:rsidRDefault="00F46972" w:rsidP="00F46972"/>
        </w:tc>
        <w:tc>
          <w:tcPr>
            <w:tcW w:w="3155" w:type="dxa"/>
          </w:tcPr>
          <w:p w14:paraId="54D5013D" w14:textId="77777777" w:rsidR="00F46972" w:rsidRDefault="00F46972" w:rsidP="00F46972"/>
        </w:tc>
        <w:tc>
          <w:tcPr>
            <w:tcW w:w="3153" w:type="dxa"/>
          </w:tcPr>
          <w:p w14:paraId="0A9D6019" w14:textId="77777777" w:rsidR="00F46972" w:rsidRDefault="00F46972" w:rsidP="00F46972"/>
        </w:tc>
      </w:tr>
      <w:tr w:rsidR="00F46972" w14:paraId="07A3F5C1" w14:textId="77777777" w:rsidTr="0047481C">
        <w:tc>
          <w:tcPr>
            <w:tcW w:w="4546" w:type="dxa"/>
            <w:shd w:val="clear" w:color="auto" w:fill="auto"/>
          </w:tcPr>
          <w:p w14:paraId="07442071" w14:textId="615EA446" w:rsidR="00F46972" w:rsidRPr="00B64653" w:rsidRDefault="005C284C" w:rsidP="00F46972">
            <w:pPr>
              <w:autoSpaceDE w:val="0"/>
              <w:autoSpaceDN w:val="0"/>
              <w:adjustRightInd w:val="0"/>
              <w:rPr>
                <w:rFonts w:ascii="Calibri" w:hAnsi="Calibri" w:cs="Calibri"/>
                <w:color w:val="000000"/>
                <w:sz w:val="21"/>
                <w:szCs w:val="21"/>
              </w:rPr>
            </w:pPr>
            <w:sdt>
              <w:sdtPr>
                <w:tag w:val="goog_rdk_32"/>
                <w:id w:val="1515198614"/>
              </w:sdtPr>
              <w:sdtEndPr/>
              <w:sdtContent/>
            </w:sdt>
            <w:sdt>
              <w:sdtPr>
                <w:tag w:val="goog_rdk_69"/>
                <w:id w:val="-2109880608"/>
              </w:sdtPr>
              <w:sdtEndPr/>
              <w:sdtContent/>
            </w:sdt>
            <w:sdt>
              <w:sdtPr>
                <w:tag w:val="goog_rdk_107"/>
                <w:id w:val="-420571636"/>
              </w:sdtPr>
              <w:sdtEndPr/>
              <w:sdtContent/>
            </w:sdt>
            <w:sdt>
              <w:sdtPr>
                <w:tag w:val="goog_rdk_146"/>
                <w:id w:val="-1271862835"/>
              </w:sdtPr>
              <w:sdtEndPr/>
              <w:sdtContent/>
            </w:sdt>
            <w:sdt>
              <w:sdtPr>
                <w:tag w:val="goog_rdk_187"/>
                <w:id w:val="-1024792123"/>
              </w:sdtPr>
              <w:sdtEndPr/>
              <w:sdtContent/>
            </w:sdt>
            <w:sdt>
              <w:sdtPr>
                <w:tag w:val="goog_rdk_229"/>
                <w:id w:val="-1669402639"/>
              </w:sdtPr>
              <w:sdtEndPr/>
              <w:sdtContent/>
            </w:sdt>
            <w:sdt>
              <w:sdtPr>
                <w:tag w:val="goog_rdk_272"/>
                <w:id w:val="1533230486"/>
              </w:sdtPr>
              <w:sdtEndPr/>
              <w:sdtContent/>
            </w:sdt>
            <w:sdt>
              <w:sdtPr>
                <w:tag w:val="goog_rdk_317"/>
                <w:id w:val="-9216555"/>
              </w:sdtPr>
              <w:sdtEndPr/>
              <w:sdtContent/>
            </w:sdt>
            <w:sdt>
              <w:sdtPr>
                <w:tag w:val="goog_rdk_361"/>
                <w:id w:val="7716988"/>
              </w:sdtPr>
              <w:sdtEndPr/>
              <w:sdtContent/>
            </w:sdt>
            <w:sdt>
              <w:sdtPr>
                <w:tag w:val="goog_rdk_406"/>
                <w:id w:val="-1193683776"/>
              </w:sdtPr>
              <w:sdtEndPr/>
              <w:sdtContent/>
            </w:sdt>
            <w:sdt>
              <w:sdtPr>
                <w:tag w:val="goog_rdk_452"/>
                <w:id w:val="613941042"/>
              </w:sdtPr>
              <w:sdtEndPr/>
              <w:sdtContent/>
            </w:sdt>
            <w:sdt>
              <w:sdtPr>
                <w:tag w:val="goog_rdk_499"/>
                <w:id w:val="-1653748779"/>
              </w:sdtPr>
              <w:sdtEndPr/>
              <w:sdtContent/>
            </w:sdt>
            <w:sdt>
              <w:sdtPr>
                <w:tag w:val="goog_rdk_547"/>
                <w:id w:val="207384770"/>
              </w:sdtPr>
              <w:sdtEndPr/>
              <w:sdtContent/>
            </w:sdt>
            <w:r w:rsidR="00F46972">
              <w:rPr>
                <w:rFonts w:ascii="Calibri" w:hAnsi="Calibri" w:cs="Calibri"/>
                <w:color w:val="000000"/>
                <w:sz w:val="21"/>
                <w:szCs w:val="21"/>
              </w:rPr>
              <w:t xml:space="preserve">Detail the interaction with the Employers of Practice Supervisors to ensure that the employer can provide the support </w:t>
            </w:r>
            <w:r w:rsidR="00F46972" w:rsidRPr="00B64653">
              <w:rPr>
                <w:rFonts w:ascii="Calibri" w:hAnsi="Calibri" w:cs="Calibri"/>
                <w:color w:val="000000"/>
                <w:sz w:val="21"/>
                <w:szCs w:val="21"/>
              </w:rPr>
              <w:t xml:space="preserve">and give recognition for the responsibility undertaken by </w:t>
            </w:r>
            <w:r w:rsidR="00F46972">
              <w:rPr>
                <w:rFonts w:ascii="Calibri" w:hAnsi="Calibri" w:cs="Calibri"/>
                <w:color w:val="000000"/>
                <w:sz w:val="21"/>
                <w:szCs w:val="21"/>
              </w:rPr>
              <w:t xml:space="preserve">the practice </w:t>
            </w:r>
            <w:r w:rsidR="00F46972" w:rsidRPr="00B64653">
              <w:rPr>
                <w:rFonts w:ascii="Calibri" w:hAnsi="Calibri" w:cs="Calibri"/>
                <w:color w:val="000000"/>
                <w:sz w:val="21"/>
                <w:szCs w:val="21"/>
              </w:rPr>
              <w:t>supervisors</w:t>
            </w:r>
          </w:p>
        </w:tc>
        <w:tc>
          <w:tcPr>
            <w:tcW w:w="3094" w:type="dxa"/>
          </w:tcPr>
          <w:p w14:paraId="5B9D5063" w14:textId="77777777" w:rsidR="00F46972" w:rsidRDefault="00F46972" w:rsidP="00F46972"/>
        </w:tc>
        <w:tc>
          <w:tcPr>
            <w:tcW w:w="3155" w:type="dxa"/>
          </w:tcPr>
          <w:p w14:paraId="3D21CECA" w14:textId="77777777" w:rsidR="00F46972" w:rsidRDefault="00F46972" w:rsidP="00F46972"/>
        </w:tc>
        <w:tc>
          <w:tcPr>
            <w:tcW w:w="3153" w:type="dxa"/>
          </w:tcPr>
          <w:p w14:paraId="5506F9A4" w14:textId="77777777" w:rsidR="00F46972" w:rsidRDefault="00F46972" w:rsidP="00F46972"/>
        </w:tc>
      </w:tr>
      <w:tr w:rsidR="00F46972" w14:paraId="512A53BE" w14:textId="77777777" w:rsidTr="0047481C">
        <w:tc>
          <w:tcPr>
            <w:tcW w:w="4546" w:type="dxa"/>
            <w:tcBorders>
              <w:bottom w:val="single" w:sz="4" w:space="0" w:color="auto"/>
            </w:tcBorders>
            <w:shd w:val="clear" w:color="auto" w:fill="auto"/>
          </w:tcPr>
          <w:p w14:paraId="3817932D" w14:textId="2B970AD5" w:rsidR="00F46972" w:rsidRPr="00B64653" w:rsidRDefault="005C284C" w:rsidP="00F46972">
            <w:pPr>
              <w:autoSpaceDE w:val="0"/>
              <w:autoSpaceDN w:val="0"/>
              <w:adjustRightInd w:val="0"/>
              <w:rPr>
                <w:rFonts w:ascii="Calibri" w:hAnsi="Calibri" w:cs="Calibri"/>
                <w:color w:val="000000"/>
                <w:sz w:val="21"/>
                <w:szCs w:val="21"/>
              </w:rPr>
            </w:pPr>
            <w:sdt>
              <w:sdtPr>
                <w:tag w:val="goog_rdk_34"/>
                <w:id w:val="-1258975010"/>
              </w:sdtPr>
              <w:sdtEndPr/>
              <w:sdtContent/>
            </w:sdt>
            <w:sdt>
              <w:sdtPr>
                <w:tag w:val="goog_rdk_71"/>
                <w:id w:val="-330601828"/>
              </w:sdtPr>
              <w:sdtEndPr/>
              <w:sdtContent/>
            </w:sdt>
            <w:sdt>
              <w:sdtPr>
                <w:tag w:val="goog_rdk_109"/>
                <w:id w:val="1019119094"/>
              </w:sdtPr>
              <w:sdtEndPr/>
              <w:sdtContent/>
            </w:sdt>
            <w:sdt>
              <w:sdtPr>
                <w:tag w:val="goog_rdk_148"/>
                <w:id w:val="-2111729337"/>
              </w:sdtPr>
              <w:sdtEndPr/>
              <w:sdtContent/>
            </w:sdt>
            <w:sdt>
              <w:sdtPr>
                <w:tag w:val="goog_rdk_189"/>
                <w:id w:val="-1310865287"/>
              </w:sdtPr>
              <w:sdtEndPr/>
              <w:sdtContent/>
            </w:sdt>
            <w:sdt>
              <w:sdtPr>
                <w:tag w:val="goog_rdk_231"/>
                <w:id w:val="978344472"/>
              </w:sdtPr>
              <w:sdtEndPr/>
              <w:sdtContent/>
            </w:sdt>
            <w:sdt>
              <w:sdtPr>
                <w:tag w:val="goog_rdk_274"/>
                <w:id w:val="-1479986302"/>
              </w:sdtPr>
              <w:sdtEndPr/>
              <w:sdtContent/>
            </w:sdt>
            <w:sdt>
              <w:sdtPr>
                <w:tag w:val="goog_rdk_319"/>
                <w:id w:val="1659656111"/>
              </w:sdtPr>
              <w:sdtEndPr/>
              <w:sdtContent/>
            </w:sdt>
            <w:sdt>
              <w:sdtPr>
                <w:tag w:val="goog_rdk_363"/>
                <w:id w:val="558831611"/>
              </w:sdtPr>
              <w:sdtEndPr/>
              <w:sdtContent/>
            </w:sdt>
            <w:sdt>
              <w:sdtPr>
                <w:tag w:val="goog_rdk_408"/>
                <w:id w:val="886534547"/>
              </w:sdtPr>
              <w:sdtEndPr/>
              <w:sdtContent/>
            </w:sdt>
            <w:sdt>
              <w:sdtPr>
                <w:tag w:val="goog_rdk_454"/>
                <w:id w:val="1954207234"/>
              </w:sdtPr>
              <w:sdtEndPr/>
              <w:sdtContent/>
            </w:sdt>
            <w:sdt>
              <w:sdtPr>
                <w:tag w:val="goog_rdk_501"/>
                <w:id w:val="1785929323"/>
              </w:sdtPr>
              <w:sdtEndPr/>
              <w:sdtContent/>
            </w:sdt>
            <w:sdt>
              <w:sdtPr>
                <w:tag w:val="goog_rdk_549"/>
                <w:id w:val="834191034"/>
              </w:sdtPr>
              <w:sdtEndPr/>
              <w:sdtContent/>
            </w:sdt>
            <w:r w:rsidR="00F46972">
              <w:rPr>
                <w:rFonts w:ascii="Calibri" w:hAnsi="Calibri" w:cs="Calibri"/>
                <w:color w:val="000000"/>
                <w:sz w:val="21"/>
                <w:szCs w:val="21"/>
              </w:rPr>
              <w:t xml:space="preserve">Provide an example of the </w:t>
            </w:r>
            <w:r w:rsidR="00F46972" w:rsidRPr="00B64653">
              <w:rPr>
                <w:rFonts w:ascii="Calibri" w:hAnsi="Calibri" w:cs="Calibri"/>
                <w:color w:val="000000"/>
                <w:sz w:val="21"/>
                <w:szCs w:val="21"/>
              </w:rPr>
              <w:t>contracts entered into with the supervisors</w:t>
            </w:r>
            <w:r w:rsidR="00F46972">
              <w:rPr>
                <w:rFonts w:ascii="Calibri" w:hAnsi="Calibri" w:cs="Calibri"/>
                <w:color w:val="000000"/>
                <w:sz w:val="21"/>
                <w:szCs w:val="21"/>
              </w:rPr>
              <w:t xml:space="preserve"> and explain the timeline associated with this</w:t>
            </w:r>
          </w:p>
        </w:tc>
        <w:tc>
          <w:tcPr>
            <w:tcW w:w="3094" w:type="dxa"/>
          </w:tcPr>
          <w:p w14:paraId="7B7609AC" w14:textId="77777777" w:rsidR="00F46972" w:rsidRDefault="00F46972" w:rsidP="00F46972"/>
        </w:tc>
        <w:tc>
          <w:tcPr>
            <w:tcW w:w="3155" w:type="dxa"/>
          </w:tcPr>
          <w:p w14:paraId="7A5E1400" w14:textId="77777777" w:rsidR="00F46972" w:rsidRDefault="00F46972" w:rsidP="00F46972"/>
        </w:tc>
        <w:tc>
          <w:tcPr>
            <w:tcW w:w="3153" w:type="dxa"/>
          </w:tcPr>
          <w:p w14:paraId="06324268" w14:textId="77777777" w:rsidR="00F46972" w:rsidRDefault="00F46972" w:rsidP="00F46972"/>
        </w:tc>
      </w:tr>
      <w:tr w:rsidR="00F46972" w14:paraId="3B9E3BFD" w14:textId="77777777" w:rsidTr="0047481C">
        <w:tc>
          <w:tcPr>
            <w:tcW w:w="4546" w:type="dxa"/>
            <w:shd w:val="clear" w:color="auto" w:fill="auto"/>
          </w:tcPr>
          <w:p w14:paraId="5FDB7032" w14:textId="183EF5B3" w:rsidR="00F46972" w:rsidRPr="00B64653" w:rsidRDefault="00F46972" w:rsidP="00F46972">
            <w:pPr>
              <w:autoSpaceDE w:val="0"/>
              <w:autoSpaceDN w:val="0"/>
              <w:adjustRightInd w:val="0"/>
              <w:rPr>
                <w:rFonts w:ascii="Calibri" w:hAnsi="Calibri" w:cs="Calibri"/>
                <w:color w:val="000000"/>
                <w:sz w:val="21"/>
                <w:szCs w:val="21"/>
              </w:rPr>
            </w:pPr>
            <w:r w:rsidRPr="00B64653">
              <w:rPr>
                <w:rFonts w:ascii="Calibri" w:hAnsi="Calibri" w:cs="Calibri"/>
                <w:color w:val="000000"/>
                <w:sz w:val="21"/>
                <w:szCs w:val="21"/>
              </w:rPr>
              <w:t xml:space="preserve">number of placement visits that will be </w:t>
            </w:r>
            <w:sdt>
              <w:sdtPr>
                <w:tag w:val="goog_rdk_31"/>
                <w:id w:val="2101293266"/>
              </w:sdtPr>
              <w:sdtEndPr/>
              <w:sdtContent/>
            </w:sdt>
            <w:sdt>
              <w:sdtPr>
                <w:tag w:val="goog_rdk_68"/>
                <w:id w:val="906429439"/>
              </w:sdtPr>
              <w:sdtEndPr/>
              <w:sdtContent/>
            </w:sdt>
            <w:sdt>
              <w:sdtPr>
                <w:tag w:val="goog_rdk_106"/>
                <w:id w:val="-1674484536"/>
              </w:sdtPr>
              <w:sdtEndPr/>
              <w:sdtContent/>
            </w:sdt>
            <w:sdt>
              <w:sdtPr>
                <w:tag w:val="goog_rdk_145"/>
                <w:id w:val="-1415310963"/>
              </w:sdtPr>
              <w:sdtEndPr/>
              <w:sdtContent/>
            </w:sdt>
            <w:sdt>
              <w:sdtPr>
                <w:tag w:val="goog_rdk_186"/>
                <w:id w:val="-1836906499"/>
              </w:sdtPr>
              <w:sdtEndPr/>
              <w:sdtContent/>
            </w:sdt>
            <w:sdt>
              <w:sdtPr>
                <w:tag w:val="goog_rdk_228"/>
                <w:id w:val="-1144128326"/>
              </w:sdtPr>
              <w:sdtEndPr/>
              <w:sdtContent/>
            </w:sdt>
            <w:sdt>
              <w:sdtPr>
                <w:tag w:val="goog_rdk_271"/>
                <w:id w:val="-458804410"/>
              </w:sdtPr>
              <w:sdtEndPr/>
              <w:sdtContent/>
            </w:sdt>
            <w:sdt>
              <w:sdtPr>
                <w:tag w:val="goog_rdk_316"/>
                <w:id w:val="1485044791"/>
              </w:sdtPr>
              <w:sdtEndPr/>
              <w:sdtContent/>
            </w:sdt>
            <w:sdt>
              <w:sdtPr>
                <w:tag w:val="goog_rdk_360"/>
                <w:id w:val="779143115"/>
              </w:sdtPr>
              <w:sdtEndPr/>
              <w:sdtContent/>
            </w:sdt>
            <w:sdt>
              <w:sdtPr>
                <w:tag w:val="goog_rdk_405"/>
                <w:id w:val="634293620"/>
              </w:sdtPr>
              <w:sdtEndPr/>
              <w:sdtContent/>
            </w:sdt>
            <w:sdt>
              <w:sdtPr>
                <w:tag w:val="goog_rdk_451"/>
                <w:id w:val="-205410181"/>
              </w:sdtPr>
              <w:sdtEndPr/>
              <w:sdtContent/>
            </w:sdt>
            <w:sdt>
              <w:sdtPr>
                <w:tag w:val="goog_rdk_498"/>
                <w:id w:val="-1090387125"/>
              </w:sdtPr>
              <w:sdtEndPr/>
              <w:sdtContent/>
            </w:sdt>
            <w:sdt>
              <w:sdtPr>
                <w:tag w:val="goog_rdk_546"/>
                <w:id w:val="-1898741390"/>
              </w:sdtPr>
              <w:sdtEndPr/>
              <w:sdtContent/>
            </w:sdt>
            <w:r w:rsidRPr="00B64653">
              <w:rPr>
                <w:rFonts w:ascii="Calibri" w:hAnsi="Calibri" w:cs="Calibri"/>
                <w:color w:val="000000"/>
                <w:sz w:val="21"/>
                <w:szCs w:val="21"/>
              </w:rPr>
              <w:t>undertaken by teaching staff</w:t>
            </w:r>
          </w:p>
        </w:tc>
        <w:tc>
          <w:tcPr>
            <w:tcW w:w="3094" w:type="dxa"/>
          </w:tcPr>
          <w:p w14:paraId="006C15A5" w14:textId="77777777" w:rsidR="00F46972" w:rsidRDefault="00F46972" w:rsidP="00F46972"/>
        </w:tc>
        <w:tc>
          <w:tcPr>
            <w:tcW w:w="3155" w:type="dxa"/>
          </w:tcPr>
          <w:p w14:paraId="4D87087F" w14:textId="77777777" w:rsidR="00F46972" w:rsidRDefault="00F46972" w:rsidP="00F46972"/>
        </w:tc>
        <w:tc>
          <w:tcPr>
            <w:tcW w:w="3153" w:type="dxa"/>
          </w:tcPr>
          <w:p w14:paraId="505DDAC3" w14:textId="77777777" w:rsidR="00F46972" w:rsidRDefault="00F46972" w:rsidP="00F46972"/>
        </w:tc>
      </w:tr>
      <w:tr w:rsidR="00F46972" w14:paraId="573F00F1" w14:textId="77777777" w:rsidTr="0047481C">
        <w:tc>
          <w:tcPr>
            <w:tcW w:w="4546" w:type="dxa"/>
            <w:shd w:val="clear" w:color="auto" w:fill="auto"/>
          </w:tcPr>
          <w:p w14:paraId="407027E3" w14:textId="54A7BE6A" w:rsidR="00F46972" w:rsidRPr="00B64653" w:rsidRDefault="00F46972" w:rsidP="00F46972">
            <w:pPr>
              <w:autoSpaceDE w:val="0"/>
              <w:autoSpaceDN w:val="0"/>
              <w:adjustRightInd w:val="0"/>
              <w:rPr>
                <w:rFonts w:ascii="Calibri" w:hAnsi="Calibri" w:cs="Calibri"/>
                <w:color w:val="000000"/>
                <w:sz w:val="21"/>
                <w:szCs w:val="21"/>
              </w:rPr>
            </w:pPr>
            <w:r w:rsidRPr="00AC2A71">
              <w:rPr>
                <w:rFonts w:ascii="Calibri" w:hAnsi="Calibri" w:cs="Calibri"/>
                <w:sz w:val="21"/>
                <w:szCs w:val="21"/>
              </w:rPr>
              <w:t xml:space="preserve">details of the exchange of information </w:t>
            </w:r>
            <w:sdt>
              <w:sdtPr>
                <w:tag w:val="goog_rdk_27"/>
                <w:id w:val="1236675946"/>
              </w:sdtPr>
              <w:sdtEndPr/>
              <w:sdtContent/>
            </w:sdt>
            <w:sdt>
              <w:sdtPr>
                <w:tag w:val="goog_rdk_64"/>
                <w:id w:val="-2119430896"/>
              </w:sdtPr>
              <w:sdtEndPr/>
              <w:sdtContent/>
            </w:sdt>
            <w:sdt>
              <w:sdtPr>
                <w:tag w:val="goog_rdk_102"/>
                <w:id w:val="1821691804"/>
              </w:sdtPr>
              <w:sdtEndPr/>
              <w:sdtContent/>
            </w:sdt>
            <w:sdt>
              <w:sdtPr>
                <w:tag w:val="goog_rdk_141"/>
                <w:id w:val="54361045"/>
              </w:sdtPr>
              <w:sdtEndPr/>
              <w:sdtContent/>
            </w:sdt>
            <w:sdt>
              <w:sdtPr>
                <w:tag w:val="goog_rdk_182"/>
                <w:id w:val="-389884120"/>
              </w:sdtPr>
              <w:sdtEndPr/>
              <w:sdtContent/>
            </w:sdt>
            <w:sdt>
              <w:sdtPr>
                <w:tag w:val="goog_rdk_224"/>
                <w:id w:val="-1942760917"/>
              </w:sdtPr>
              <w:sdtEndPr/>
              <w:sdtContent/>
            </w:sdt>
            <w:sdt>
              <w:sdtPr>
                <w:tag w:val="goog_rdk_267"/>
                <w:id w:val="358937647"/>
              </w:sdtPr>
              <w:sdtEndPr/>
              <w:sdtContent/>
            </w:sdt>
            <w:sdt>
              <w:sdtPr>
                <w:tag w:val="goog_rdk_312"/>
                <w:id w:val="475955885"/>
              </w:sdtPr>
              <w:sdtEndPr/>
              <w:sdtContent/>
            </w:sdt>
            <w:sdt>
              <w:sdtPr>
                <w:tag w:val="goog_rdk_356"/>
                <w:id w:val="-1821726320"/>
              </w:sdtPr>
              <w:sdtEndPr/>
              <w:sdtContent/>
            </w:sdt>
            <w:sdt>
              <w:sdtPr>
                <w:tag w:val="goog_rdk_401"/>
                <w:id w:val="1461847599"/>
              </w:sdtPr>
              <w:sdtEndPr/>
              <w:sdtContent/>
            </w:sdt>
            <w:sdt>
              <w:sdtPr>
                <w:tag w:val="goog_rdk_447"/>
                <w:id w:val="-1938899808"/>
              </w:sdtPr>
              <w:sdtEndPr/>
              <w:sdtContent/>
            </w:sdt>
            <w:sdt>
              <w:sdtPr>
                <w:tag w:val="goog_rdk_494"/>
                <w:id w:val="-1308624907"/>
              </w:sdtPr>
              <w:sdtEndPr/>
              <w:sdtContent/>
            </w:sdt>
            <w:sdt>
              <w:sdtPr>
                <w:tag w:val="goog_rdk_542"/>
                <w:id w:val="-766156707"/>
              </w:sdtPr>
              <w:sdtEndPr/>
              <w:sdtContent/>
            </w:sdt>
            <w:r w:rsidRPr="00AC2A71">
              <w:rPr>
                <w:rFonts w:ascii="Calibri" w:hAnsi="Calibri" w:cs="Calibri"/>
                <w:sz w:val="21"/>
                <w:szCs w:val="21"/>
              </w:rPr>
              <w:t>between the educational provider and  the practice placement</w:t>
            </w:r>
          </w:p>
        </w:tc>
        <w:tc>
          <w:tcPr>
            <w:tcW w:w="3094" w:type="dxa"/>
          </w:tcPr>
          <w:p w14:paraId="29B6F42D" w14:textId="77777777" w:rsidR="00F46972" w:rsidRDefault="00F46972" w:rsidP="00F46972"/>
        </w:tc>
        <w:tc>
          <w:tcPr>
            <w:tcW w:w="3155" w:type="dxa"/>
          </w:tcPr>
          <w:p w14:paraId="6AC22B7A" w14:textId="77777777" w:rsidR="00F46972" w:rsidRDefault="00F46972" w:rsidP="00F46972"/>
        </w:tc>
        <w:tc>
          <w:tcPr>
            <w:tcW w:w="3153" w:type="dxa"/>
          </w:tcPr>
          <w:p w14:paraId="360ACBF3" w14:textId="77777777" w:rsidR="00F46972" w:rsidRDefault="00F46972" w:rsidP="00F46972"/>
        </w:tc>
      </w:tr>
      <w:tr w:rsidR="00F46972" w14:paraId="71CA4B7D" w14:textId="77777777" w:rsidTr="0047481C">
        <w:tc>
          <w:tcPr>
            <w:tcW w:w="4546" w:type="dxa"/>
            <w:shd w:val="clear" w:color="auto" w:fill="auto"/>
          </w:tcPr>
          <w:p w14:paraId="27140B53" w14:textId="3C23C5F5" w:rsidR="00F46972" w:rsidRPr="00B64653" w:rsidRDefault="00F46972" w:rsidP="00F46972">
            <w:pPr>
              <w:autoSpaceDE w:val="0"/>
              <w:autoSpaceDN w:val="0"/>
              <w:adjustRightInd w:val="0"/>
              <w:rPr>
                <w:rFonts w:ascii="Calibri" w:hAnsi="Calibri" w:cs="Calibri"/>
                <w:color w:val="000000"/>
                <w:sz w:val="21"/>
                <w:szCs w:val="21"/>
              </w:rPr>
            </w:pPr>
            <w:r>
              <w:rPr>
                <w:rFonts w:ascii="Calibri" w:hAnsi="Calibri" w:cs="Calibri"/>
                <w:color w:val="000000"/>
                <w:sz w:val="21"/>
                <w:szCs w:val="21"/>
              </w:rPr>
              <w:t xml:space="preserve">Provide details of the </w:t>
            </w:r>
            <w:r w:rsidRPr="00B64653">
              <w:rPr>
                <w:rFonts w:ascii="Calibri" w:hAnsi="Calibri" w:cs="Calibri"/>
                <w:color w:val="000000"/>
                <w:sz w:val="21"/>
                <w:szCs w:val="21"/>
              </w:rPr>
              <w:t xml:space="preserve">arrangements for maintaining up-to-date placement agency </w:t>
            </w:r>
            <w:sdt>
              <w:sdtPr>
                <w:tag w:val="goog_rdk_14"/>
                <w:id w:val="-469371381"/>
              </w:sdtPr>
              <w:sdtEndPr/>
              <w:sdtContent/>
            </w:sdt>
            <w:sdt>
              <w:sdtPr>
                <w:tag w:val="goog_rdk_51"/>
                <w:id w:val="1732343248"/>
              </w:sdtPr>
              <w:sdtEndPr/>
              <w:sdtContent/>
            </w:sdt>
            <w:sdt>
              <w:sdtPr>
                <w:tag w:val="goog_rdk_88"/>
                <w:id w:val="-53781145"/>
              </w:sdtPr>
              <w:sdtEndPr/>
              <w:sdtContent/>
            </w:sdt>
            <w:sdt>
              <w:sdtPr>
                <w:tag w:val="goog_rdk_127"/>
                <w:id w:val="-1698457273"/>
              </w:sdtPr>
              <w:sdtEndPr/>
              <w:sdtContent/>
            </w:sdt>
            <w:sdt>
              <w:sdtPr>
                <w:tag w:val="goog_rdk_166"/>
                <w:id w:val="-1425334242"/>
              </w:sdtPr>
              <w:sdtEndPr/>
              <w:sdtContent/>
            </w:sdt>
            <w:sdt>
              <w:sdtPr>
                <w:tag w:val="goog_rdk_207"/>
                <w:id w:val="1866408390"/>
              </w:sdtPr>
              <w:sdtEndPr/>
              <w:sdtContent/>
            </w:sdt>
            <w:sdt>
              <w:sdtPr>
                <w:tag w:val="goog_rdk_249"/>
                <w:id w:val="73243439"/>
              </w:sdtPr>
              <w:sdtEndPr/>
              <w:sdtContent/>
            </w:sdt>
            <w:sdt>
              <w:sdtPr>
                <w:tag w:val="goog_rdk_293"/>
                <w:id w:val="-1341856154"/>
              </w:sdtPr>
              <w:sdtEndPr/>
              <w:sdtContent/>
            </w:sdt>
            <w:sdt>
              <w:sdtPr>
                <w:tag w:val="goog_rdk_338"/>
                <w:id w:val="1231047868"/>
              </w:sdtPr>
              <w:sdtEndPr/>
              <w:sdtContent/>
            </w:sdt>
            <w:sdt>
              <w:sdtPr>
                <w:tag w:val="goog_rdk_382"/>
                <w:id w:val="249545577"/>
              </w:sdtPr>
              <w:sdtEndPr/>
              <w:sdtContent/>
            </w:sdt>
            <w:sdt>
              <w:sdtPr>
                <w:tag w:val="goog_rdk_427"/>
                <w:id w:val="-17617319"/>
              </w:sdtPr>
              <w:sdtEndPr/>
              <w:sdtContent/>
            </w:sdt>
            <w:sdt>
              <w:sdtPr>
                <w:tag w:val="goog_rdk_473"/>
                <w:id w:val="1599909903"/>
              </w:sdtPr>
              <w:sdtEndPr/>
              <w:sdtContent/>
            </w:sdt>
            <w:sdt>
              <w:sdtPr>
                <w:tag w:val="goog_rdk_520"/>
                <w:id w:val="-1830810787"/>
              </w:sdtPr>
              <w:sdtEndPr/>
              <w:sdtContent/>
            </w:sdt>
            <w:r w:rsidRPr="00B64653">
              <w:rPr>
                <w:rFonts w:ascii="Calibri" w:hAnsi="Calibri" w:cs="Calibri"/>
                <w:color w:val="000000"/>
                <w:sz w:val="21"/>
                <w:szCs w:val="21"/>
              </w:rPr>
              <w:t>profiles</w:t>
            </w:r>
            <w:r>
              <w:rPr>
                <w:rFonts w:ascii="Calibri" w:hAnsi="Calibri" w:cs="Calibri"/>
                <w:color w:val="000000"/>
                <w:sz w:val="21"/>
                <w:szCs w:val="21"/>
              </w:rPr>
              <w:t xml:space="preserve"> and provide lists of the potential placement agencies to CLDSC.  </w:t>
            </w:r>
            <w:r>
              <w:t xml:space="preserve">Ensure you have sought permission to share this information with CLDSC. </w:t>
            </w:r>
          </w:p>
        </w:tc>
        <w:tc>
          <w:tcPr>
            <w:tcW w:w="3094" w:type="dxa"/>
          </w:tcPr>
          <w:p w14:paraId="47032699" w14:textId="77777777" w:rsidR="00F46972" w:rsidRDefault="00F46972" w:rsidP="00F46972"/>
        </w:tc>
        <w:tc>
          <w:tcPr>
            <w:tcW w:w="3155" w:type="dxa"/>
          </w:tcPr>
          <w:p w14:paraId="5EECA54E" w14:textId="77777777" w:rsidR="00F46972" w:rsidRDefault="00F46972" w:rsidP="00F46972"/>
        </w:tc>
        <w:tc>
          <w:tcPr>
            <w:tcW w:w="3153" w:type="dxa"/>
          </w:tcPr>
          <w:p w14:paraId="378E867D" w14:textId="77777777" w:rsidR="00F46972" w:rsidRDefault="00F46972" w:rsidP="00F46972"/>
        </w:tc>
      </w:tr>
    </w:tbl>
    <w:p w14:paraId="528018E8" w14:textId="138217F3" w:rsidR="0047481C" w:rsidRDefault="0047481C" w:rsidP="0047481C">
      <w:pPr>
        <w:rPr>
          <w:rFonts w:ascii="Calibri" w:hAnsi="Calibri" w:cs="Calibri,Bold"/>
          <w:color w:val="660066"/>
          <w:sz w:val="21"/>
          <w:szCs w:val="21"/>
        </w:rPr>
      </w:pPr>
    </w:p>
    <w:p w14:paraId="00DD74C9" w14:textId="4AD5FCA4" w:rsidR="00F46972" w:rsidRDefault="00F46972" w:rsidP="0047481C">
      <w:pPr>
        <w:rPr>
          <w:rFonts w:ascii="Calibri" w:hAnsi="Calibri" w:cs="Calibri,Bold"/>
          <w:color w:val="660066"/>
          <w:sz w:val="21"/>
          <w:szCs w:val="21"/>
        </w:rPr>
      </w:pPr>
    </w:p>
    <w:p w14:paraId="0E49ED35" w14:textId="451DD016" w:rsidR="00F46972" w:rsidRPr="00060216" w:rsidRDefault="00F46972" w:rsidP="0047481C">
      <w:pPr>
        <w:rPr>
          <w:rFonts w:ascii="Calibri" w:hAnsi="Calibri" w:cs="Calibri,Bold"/>
          <w:color w:val="7030A0"/>
          <w:sz w:val="21"/>
          <w:szCs w:val="21"/>
        </w:rPr>
      </w:pPr>
    </w:p>
    <w:p w14:paraId="0EC642B2" w14:textId="66F96C1F" w:rsidR="008C7D3F" w:rsidRPr="00060216" w:rsidRDefault="00F46972" w:rsidP="0047481C">
      <w:pPr>
        <w:rPr>
          <w:rFonts w:ascii="Calibri" w:hAnsi="Calibri" w:cs="Calibri,Bold"/>
          <w:color w:val="7030A0"/>
          <w:sz w:val="28"/>
          <w:szCs w:val="28"/>
        </w:rPr>
      </w:pPr>
      <w:r w:rsidRPr="00060216">
        <w:rPr>
          <w:rFonts w:ascii="Calibri" w:hAnsi="Calibri" w:cs="Calibri,Bold"/>
          <w:color w:val="7030A0"/>
          <w:sz w:val="28"/>
          <w:szCs w:val="28"/>
        </w:rPr>
        <w:t>Standard 6: Assessment Standard</w:t>
      </w:r>
      <w:r w:rsidR="008C7D3F" w:rsidRPr="00060216">
        <w:rPr>
          <w:rFonts w:ascii="Calibri" w:hAnsi="Calibri" w:cs="Calibri,Bold"/>
          <w:color w:val="7030A0"/>
          <w:sz w:val="28"/>
          <w:szCs w:val="28"/>
        </w:rPr>
        <w:t xml:space="preserve">: </w:t>
      </w:r>
    </w:p>
    <w:p w14:paraId="09B5C9B7" w14:textId="77777777" w:rsidR="008C7D3F" w:rsidRPr="00060216" w:rsidRDefault="008C7D3F" w:rsidP="0047481C">
      <w:pPr>
        <w:rPr>
          <w:rFonts w:ascii="Calibri" w:hAnsi="Calibri" w:cs="Calibri,Bold"/>
          <w:color w:val="7030A0"/>
          <w:sz w:val="28"/>
          <w:szCs w:val="28"/>
        </w:rPr>
      </w:pPr>
    </w:p>
    <w:p w14:paraId="3925C9EE" w14:textId="674A8C64" w:rsidR="00F46972" w:rsidRPr="00060216" w:rsidRDefault="008C7D3F" w:rsidP="0047481C">
      <w:pPr>
        <w:rPr>
          <w:rFonts w:ascii="Calibri" w:hAnsi="Calibri" w:cs="Calibri,Bold"/>
          <w:color w:val="7030A0"/>
          <w:sz w:val="28"/>
          <w:szCs w:val="28"/>
        </w:rPr>
      </w:pPr>
      <w:r w:rsidRPr="00060216">
        <w:rPr>
          <w:rFonts w:ascii="Calibri" w:hAnsi="Calibri" w:cs="Calibri,Bold"/>
          <w:color w:val="7030A0"/>
          <w:sz w:val="28"/>
          <w:szCs w:val="28"/>
        </w:rPr>
        <w:t xml:space="preserve">The </w:t>
      </w:r>
      <w:r w:rsidRPr="00060216">
        <w:rPr>
          <w:rFonts w:ascii="Calibri" w:eastAsia="Times New Roman" w:hAnsi="Calibri" w:cs="Calibri"/>
          <w:color w:val="7030A0"/>
          <w:sz w:val="28"/>
          <w:szCs w:val="28"/>
        </w:rPr>
        <w:t xml:space="preserve">Assessment process of CLD learning and practice is of high quality and ensures </w:t>
      </w:r>
      <w:r w:rsidR="005A14FE">
        <w:rPr>
          <w:rFonts w:ascii="Calibri" w:eastAsia="Times New Roman" w:hAnsi="Calibri" w:cs="Calibri"/>
          <w:color w:val="7030A0"/>
          <w:sz w:val="28"/>
          <w:szCs w:val="28"/>
        </w:rPr>
        <w:t>Student CLD Practitioner</w:t>
      </w:r>
      <w:r w:rsidRPr="00060216">
        <w:rPr>
          <w:rFonts w:ascii="Calibri" w:eastAsia="Times New Roman" w:hAnsi="Calibri" w:cs="Calibri"/>
          <w:color w:val="7030A0"/>
          <w:sz w:val="28"/>
          <w:szCs w:val="28"/>
        </w:rPr>
        <w:t>s are leaving as professional competent CLD practitioners.</w:t>
      </w:r>
    </w:p>
    <w:p w14:paraId="6B31F734" w14:textId="76E5656C" w:rsidR="00F46972" w:rsidRPr="008C7D3F" w:rsidRDefault="00F46972" w:rsidP="0047481C">
      <w:pPr>
        <w:rPr>
          <w:rFonts w:ascii="Calibri" w:hAnsi="Calibri" w:cs="Calibri,Bold"/>
          <w:color w:val="CC00FF"/>
          <w:sz w:val="28"/>
          <w:szCs w:val="28"/>
        </w:rPr>
      </w:pPr>
    </w:p>
    <w:p w14:paraId="7665EDA9" w14:textId="3F5B5764" w:rsidR="00F46972" w:rsidRDefault="00F46972" w:rsidP="0047481C">
      <w:pPr>
        <w:rPr>
          <w:rFonts w:ascii="Calibri" w:hAnsi="Calibri" w:cs="Calibri,Bold"/>
          <w:color w:val="660066"/>
          <w:sz w:val="21"/>
          <w:szCs w:val="21"/>
        </w:rPr>
      </w:pPr>
    </w:p>
    <w:tbl>
      <w:tblPr>
        <w:tblStyle w:val="TableGrid"/>
        <w:tblW w:w="0" w:type="auto"/>
        <w:tblLook w:val="04A0" w:firstRow="1" w:lastRow="0" w:firstColumn="1" w:lastColumn="0" w:noHBand="0" w:noVBand="1"/>
      </w:tblPr>
      <w:tblGrid>
        <w:gridCol w:w="4546"/>
        <w:gridCol w:w="3094"/>
        <w:gridCol w:w="3155"/>
        <w:gridCol w:w="3153"/>
      </w:tblGrid>
      <w:tr w:rsidR="00F46972" w14:paraId="074F9813" w14:textId="77777777" w:rsidTr="000D3A04">
        <w:tc>
          <w:tcPr>
            <w:tcW w:w="4546" w:type="dxa"/>
          </w:tcPr>
          <w:p w14:paraId="38A31F31" w14:textId="77777777" w:rsidR="00F46972" w:rsidRDefault="00F46972" w:rsidP="000D3A04">
            <w:r>
              <w:t>Criteria</w:t>
            </w:r>
          </w:p>
        </w:tc>
        <w:tc>
          <w:tcPr>
            <w:tcW w:w="3094" w:type="dxa"/>
          </w:tcPr>
          <w:p w14:paraId="64F05D69" w14:textId="77777777" w:rsidR="00F46972" w:rsidRPr="00B64653" w:rsidRDefault="00F46972" w:rsidP="000D3A04">
            <w:pPr>
              <w:autoSpaceDE w:val="0"/>
              <w:autoSpaceDN w:val="0"/>
              <w:adjustRightInd w:val="0"/>
              <w:rPr>
                <w:rFonts w:ascii="Calibri" w:hAnsi="Calibri" w:cs="Calibri,Bold"/>
                <w:sz w:val="21"/>
                <w:szCs w:val="21"/>
              </w:rPr>
            </w:pPr>
            <w:r w:rsidRPr="00B64653">
              <w:rPr>
                <w:rFonts w:ascii="Calibri" w:hAnsi="Calibri" w:cs="Calibri,Bold"/>
                <w:sz w:val="21"/>
                <w:szCs w:val="21"/>
              </w:rPr>
              <w:t>Title/details of supporting documents for submission</w:t>
            </w:r>
            <w:r>
              <w:rPr>
                <w:rFonts w:ascii="Calibri" w:hAnsi="Calibri" w:cs="Calibri,Bold"/>
                <w:sz w:val="21"/>
                <w:szCs w:val="21"/>
              </w:rPr>
              <w:t xml:space="preserve">. </w:t>
            </w:r>
            <w:r w:rsidRPr="00507E3C">
              <w:rPr>
                <w:rFonts w:ascii="Calibri" w:hAnsi="Calibri" w:cs="Calibri,Bold"/>
                <w:sz w:val="21"/>
                <w:szCs w:val="21"/>
              </w:rPr>
              <w:t>For example – Appendix A page 20</w:t>
            </w:r>
            <w:r w:rsidRPr="00B64653">
              <w:rPr>
                <w:rFonts w:ascii="Calibri" w:hAnsi="Calibri" w:cs="Calibri,Bold"/>
                <w:sz w:val="21"/>
                <w:szCs w:val="21"/>
              </w:rPr>
              <w:t xml:space="preserve"> </w:t>
            </w:r>
            <w:r w:rsidRPr="00B64653">
              <w:rPr>
                <w:rFonts w:ascii="Calibri" w:hAnsi="Calibri" w:cs="Calibri,Bold"/>
                <w:color w:val="FF0000"/>
                <w:sz w:val="21"/>
                <w:szCs w:val="21"/>
              </w:rPr>
              <w:t>– to be completed by Provider</w:t>
            </w:r>
            <w:r>
              <w:rPr>
                <w:rFonts w:ascii="Calibri" w:hAnsi="Calibri" w:cs="Calibri,Bold"/>
                <w:color w:val="FF0000"/>
                <w:sz w:val="21"/>
                <w:szCs w:val="21"/>
              </w:rPr>
              <w:t xml:space="preserve">.  </w:t>
            </w:r>
          </w:p>
        </w:tc>
        <w:tc>
          <w:tcPr>
            <w:tcW w:w="3155" w:type="dxa"/>
          </w:tcPr>
          <w:p w14:paraId="743C7157" w14:textId="77777777" w:rsidR="00F46972" w:rsidRPr="00B64653" w:rsidRDefault="00F46972" w:rsidP="000D3A04">
            <w:pPr>
              <w:autoSpaceDE w:val="0"/>
              <w:autoSpaceDN w:val="0"/>
              <w:adjustRightInd w:val="0"/>
              <w:rPr>
                <w:rFonts w:ascii="Calibri" w:hAnsi="Calibri" w:cs="Calibri,Bold"/>
                <w:sz w:val="21"/>
                <w:szCs w:val="21"/>
              </w:rPr>
            </w:pPr>
            <w:r w:rsidRPr="00B64653">
              <w:rPr>
                <w:rFonts w:ascii="Calibri" w:hAnsi="Calibri" w:cs="Calibri,Bold"/>
                <w:sz w:val="21"/>
                <w:szCs w:val="21"/>
              </w:rPr>
              <w:t>Comments from panel member/officer</w:t>
            </w:r>
          </w:p>
          <w:p w14:paraId="4DD4FB89" w14:textId="77777777" w:rsidR="00F46972" w:rsidRDefault="00F46972" w:rsidP="000D3A04">
            <w:r w:rsidRPr="00B64653">
              <w:rPr>
                <w:rFonts w:ascii="Calibri" w:hAnsi="Calibri" w:cs="Calibri,Bold"/>
                <w:color w:val="FF0000"/>
                <w:sz w:val="21"/>
                <w:szCs w:val="21"/>
              </w:rPr>
              <w:t>(for internal use by CLD Standards Council)</w:t>
            </w:r>
          </w:p>
        </w:tc>
        <w:tc>
          <w:tcPr>
            <w:tcW w:w="3153" w:type="dxa"/>
          </w:tcPr>
          <w:p w14:paraId="7EC28404" w14:textId="77777777" w:rsidR="00F46972" w:rsidRDefault="00F46972" w:rsidP="000D3A04">
            <w:r w:rsidRPr="00B64653">
              <w:rPr>
                <w:rFonts w:ascii="Calibri" w:hAnsi="Calibri" w:cs="Calibri,Bold"/>
                <w:sz w:val="21"/>
                <w:szCs w:val="21"/>
              </w:rPr>
              <w:t xml:space="preserve">Decision/Action required </w:t>
            </w:r>
            <w:r w:rsidRPr="00B64653">
              <w:rPr>
                <w:rFonts w:ascii="Calibri" w:hAnsi="Calibri" w:cs="Calibri,Bold"/>
                <w:color w:val="FF0000"/>
                <w:sz w:val="21"/>
                <w:szCs w:val="21"/>
              </w:rPr>
              <w:t>(for internal use by CLD Standards Council)</w:t>
            </w:r>
          </w:p>
        </w:tc>
      </w:tr>
      <w:tr w:rsidR="00F46972" w14:paraId="73DA1FCF" w14:textId="77777777" w:rsidTr="000D3A04">
        <w:tc>
          <w:tcPr>
            <w:tcW w:w="4546" w:type="dxa"/>
            <w:shd w:val="clear" w:color="auto" w:fill="auto"/>
          </w:tcPr>
          <w:p w14:paraId="73ED112E" w14:textId="77777777" w:rsidR="00F46972" w:rsidRPr="00AC2A71" w:rsidRDefault="00F46972" w:rsidP="00F46972">
            <w:pPr>
              <w:autoSpaceDE w:val="0"/>
              <w:autoSpaceDN w:val="0"/>
              <w:adjustRightInd w:val="0"/>
              <w:rPr>
                <w:rFonts w:ascii="Calibri" w:hAnsi="Calibri" w:cs="Calibri"/>
                <w:sz w:val="21"/>
                <w:szCs w:val="21"/>
              </w:rPr>
            </w:pPr>
            <w:r w:rsidRPr="00AC2A71">
              <w:rPr>
                <w:rFonts w:ascii="Calibri" w:hAnsi="Calibri" w:cs="Calibri"/>
                <w:sz w:val="21"/>
                <w:szCs w:val="21"/>
              </w:rPr>
              <w:t>Detail the nature of the evidence required for:</w:t>
            </w:r>
          </w:p>
          <w:p w14:paraId="68B8FD15" w14:textId="77777777" w:rsidR="00F46972" w:rsidRPr="00AC2A71" w:rsidRDefault="00F46972" w:rsidP="00F46972">
            <w:pPr>
              <w:autoSpaceDE w:val="0"/>
              <w:autoSpaceDN w:val="0"/>
              <w:adjustRightInd w:val="0"/>
              <w:rPr>
                <w:rFonts w:ascii="Calibri" w:hAnsi="Calibri" w:cs="Calibri"/>
                <w:sz w:val="21"/>
                <w:szCs w:val="21"/>
              </w:rPr>
            </w:pPr>
            <w:r w:rsidRPr="00AC2A71">
              <w:rPr>
                <w:rFonts w:ascii="Calibri" w:hAnsi="Calibri" w:cs="Calibri"/>
                <w:sz w:val="21"/>
                <w:szCs w:val="21"/>
              </w:rPr>
              <w:t xml:space="preserve">- academic </w:t>
            </w:r>
          </w:p>
          <w:p w14:paraId="69DA9FD8" w14:textId="1BD1F3B6" w:rsidR="00F46972" w:rsidRPr="00DE0B16" w:rsidRDefault="00F46972" w:rsidP="00F46972">
            <w:pPr>
              <w:autoSpaceDE w:val="0"/>
              <w:autoSpaceDN w:val="0"/>
              <w:adjustRightInd w:val="0"/>
              <w:rPr>
                <w:rFonts w:ascii="Calibri" w:hAnsi="Calibri" w:cs="Calibri"/>
                <w:sz w:val="21"/>
                <w:szCs w:val="21"/>
              </w:rPr>
            </w:pPr>
            <w:r>
              <w:rPr>
                <w:rFonts w:ascii="Calibri" w:hAnsi="Calibri" w:cs="Calibri"/>
                <w:color w:val="000000"/>
                <w:sz w:val="21"/>
                <w:szCs w:val="21"/>
              </w:rPr>
              <w:t xml:space="preserve">- placement </w:t>
            </w:r>
          </w:p>
        </w:tc>
        <w:tc>
          <w:tcPr>
            <w:tcW w:w="3094" w:type="dxa"/>
          </w:tcPr>
          <w:p w14:paraId="03331D8E" w14:textId="77777777" w:rsidR="00F46972" w:rsidRDefault="00F46972" w:rsidP="00F46972"/>
        </w:tc>
        <w:tc>
          <w:tcPr>
            <w:tcW w:w="3155" w:type="dxa"/>
          </w:tcPr>
          <w:p w14:paraId="5B017C45" w14:textId="77777777" w:rsidR="00F46972" w:rsidRDefault="00F46972" w:rsidP="00F46972"/>
        </w:tc>
        <w:tc>
          <w:tcPr>
            <w:tcW w:w="3153" w:type="dxa"/>
          </w:tcPr>
          <w:p w14:paraId="630938EF" w14:textId="77777777" w:rsidR="00F46972" w:rsidRDefault="00F46972" w:rsidP="00F46972"/>
        </w:tc>
      </w:tr>
      <w:tr w:rsidR="00F46972" w14:paraId="38613F32" w14:textId="77777777" w:rsidTr="000D3A04">
        <w:tc>
          <w:tcPr>
            <w:tcW w:w="4546" w:type="dxa"/>
            <w:shd w:val="clear" w:color="auto" w:fill="auto"/>
          </w:tcPr>
          <w:p w14:paraId="12033320" w14:textId="0D0EB6B2" w:rsidR="00F46972" w:rsidRPr="00717945" w:rsidRDefault="00F46972" w:rsidP="00F46972">
            <w:pPr>
              <w:autoSpaceDE w:val="0"/>
              <w:autoSpaceDN w:val="0"/>
              <w:adjustRightInd w:val="0"/>
              <w:rPr>
                <w:rFonts w:ascii="Calibri" w:hAnsi="Calibri" w:cs="Calibri"/>
                <w:b/>
                <w:color w:val="000000"/>
                <w:sz w:val="21"/>
                <w:szCs w:val="21"/>
              </w:rPr>
            </w:pPr>
            <w:r>
              <w:rPr>
                <w:rFonts w:ascii="Calibri" w:hAnsi="Calibri" w:cs="Calibri"/>
                <w:color w:val="000000"/>
                <w:sz w:val="21"/>
                <w:szCs w:val="21"/>
              </w:rPr>
              <w:t xml:space="preserve">What is </w:t>
            </w:r>
            <w:r w:rsidRPr="00B64653">
              <w:rPr>
                <w:rFonts w:ascii="Calibri" w:hAnsi="Calibri" w:cs="Calibri"/>
                <w:color w:val="000000"/>
                <w:sz w:val="21"/>
                <w:szCs w:val="21"/>
              </w:rPr>
              <w:t>the weighting placed on assessment</w:t>
            </w:r>
          </w:p>
        </w:tc>
        <w:tc>
          <w:tcPr>
            <w:tcW w:w="3094" w:type="dxa"/>
          </w:tcPr>
          <w:p w14:paraId="1FCD0DE5" w14:textId="77777777" w:rsidR="00F46972" w:rsidRDefault="00F46972" w:rsidP="00F46972"/>
        </w:tc>
        <w:tc>
          <w:tcPr>
            <w:tcW w:w="3155" w:type="dxa"/>
          </w:tcPr>
          <w:p w14:paraId="189AD7AC" w14:textId="77777777" w:rsidR="00F46972" w:rsidRDefault="00F46972" w:rsidP="00F46972"/>
        </w:tc>
        <w:tc>
          <w:tcPr>
            <w:tcW w:w="3153" w:type="dxa"/>
          </w:tcPr>
          <w:p w14:paraId="07508DEC" w14:textId="77777777" w:rsidR="00F46972" w:rsidRDefault="00F46972" w:rsidP="00F46972"/>
        </w:tc>
      </w:tr>
      <w:tr w:rsidR="00F46972" w14:paraId="15E8E5C1" w14:textId="77777777" w:rsidTr="000D3A04">
        <w:tc>
          <w:tcPr>
            <w:tcW w:w="4546" w:type="dxa"/>
            <w:shd w:val="clear" w:color="auto" w:fill="auto"/>
          </w:tcPr>
          <w:p w14:paraId="38799204" w14:textId="77777777" w:rsidR="00F46972" w:rsidRDefault="00F46972" w:rsidP="00F46972">
            <w:pPr>
              <w:autoSpaceDE w:val="0"/>
              <w:autoSpaceDN w:val="0"/>
              <w:adjustRightInd w:val="0"/>
              <w:rPr>
                <w:rFonts w:ascii="Calibri" w:hAnsi="Calibri" w:cs="Calibri"/>
                <w:color w:val="000000"/>
                <w:sz w:val="21"/>
                <w:szCs w:val="21"/>
              </w:rPr>
            </w:pPr>
            <w:r>
              <w:rPr>
                <w:rFonts w:ascii="Calibri" w:hAnsi="Calibri" w:cs="Calibri"/>
                <w:color w:val="000000"/>
                <w:sz w:val="21"/>
                <w:szCs w:val="21"/>
              </w:rPr>
              <w:t xml:space="preserve">What is the </w:t>
            </w:r>
            <w:r w:rsidRPr="00B64653">
              <w:rPr>
                <w:rFonts w:ascii="Calibri" w:hAnsi="Calibri" w:cs="Calibri"/>
                <w:color w:val="000000"/>
                <w:sz w:val="21"/>
                <w:szCs w:val="21"/>
              </w:rPr>
              <w:t>level of performance to be achieved</w:t>
            </w:r>
          </w:p>
          <w:p w14:paraId="2AE38011" w14:textId="77777777" w:rsidR="00F46972" w:rsidRDefault="00F46972" w:rsidP="00F46972">
            <w:pPr>
              <w:autoSpaceDE w:val="0"/>
              <w:autoSpaceDN w:val="0"/>
              <w:adjustRightInd w:val="0"/>
              <w:rPr>
                <w:rFonts w:ascii="Calibri" w:hAnsi="Calibri" w:cs="Calibri"/>
                <w:color w:val="000000"/>
                <w:sz w:val="21"/>
                <w:szCs w:val="21"/>
              </w:rPr>
            </w:pPr>
            <w:r>
              <w:rPr>
                <w:rFonts w:ascii="Calibri" w:hAnsi="Calibri" w:cs="Calibri"/>
                <w:color w:val="000000"/>
                <w:sz w:val="21"/>
                <w:szCs w:val="21"/>
              </w:rPr>
              <w:lastRenderedPageBreak/>
              <w:t>- Academic</w:t>
            </w:r>
          </w:p>
          <w:p w14:paraId="05C23E4E" w14:textId="74B4D321" w:rsidR="00F46972" w:rsidRPr="00B64653" w:rsidRDefault="00F46972" w:rsidP="00F46972">
            <w:pPr>
              <w:autoSpaceDE w:val="0"/>
              <w:autoSpaceDN w:val="0"/>
              <w:adjustRightInd w:val="0"/>
              <w:rPr>
                <w:rFonts w:ascii="Calibri" w:hAnsi="Calibri" w:cs="Calibri"/>
                <w:color w:val="000000"/>
                <w:sz w:val="21"/>
                <w:szCs w:val="21"/>
              </w:rPr>
            </w:pPr>
            <w:r>
              <w:rPr>
                <w:rFonts w:ascii="Calibri" w:hAnsi="Calibri" w:cs="Calibri"/>
                <w:color w:val="000000"/>
                <w:sz w:val="21"/>
                <w:szCs w:val="21"/>
              </w:rPr>
              <w:t xml:space="preserve">- Placement </w:t>
            </w:r>
          </w:p>
        </w:tc>
        <w:tc>
          <w:tcPr>
            <w:tcW w:w="3094" w:type="dxa"/>
          </w:tcPr>
          <w:p w14:paraId="07DCE159" w14:textId="77777777" w:rsidR="00F46972" w:rsidRDefault="00F46972" w:rsidP="00F46972"/>
        </w:tc>
        <w:tc>
          <w:tcPr>
            <w:tcW w:w="3155" w:type="dxa"/>
          </w:tcPr>
          <w:p w14:paraId="3FBDD0D9" w14:textId="77777777" w:rsidR="00F46972" w:rsidRDefault="00F46972" w:rsidP="00F46972"/>
        </w:tc>
        <w:tc>
          <w:tcPr>
            <w:tcW w:w="3153" w:type="dxa"/>
          </w:tcPr>
          <w:p w14:paraId="7001F38A" w14:textId="77777777" w:rsidR="00F46972" w:rsidRDefault="00F46972" w:rsidP="00F46972"/>
        </w:tc>
      </w:tr>
      <w:tr w:rsidR="00F46972" w14:paraId="0430B875" w14:textId="77777777" w:rsidTr="000D3A04">
        <w:tc>
          <w:tcPr>
            <w:tcW w:w="4546" w:type="dxa"/>
            <w:tcBorders>
              <w:bottom w:val="single" w:sz="4" w:space="0" w:color="auto"/>
            </w:tcBorders>
            <w:shd w:val="clear" w:color="auto" w:fill="auto"/>
          </w:tcPr>
          <w:p w14:paraId="22C2D0E4" w14:textId="779BA652" w:rsidR="00F46972" w:rsidRPr="00B64653" w:rsidRDefault="005C284C" w:rsidP="00F46972">
            <w:pPr>
              <w:autoSpaceDE w:val="0"/>
              <w:autoSpaceDN w:val="0"/>
              <w:adjustRightInd w:val="0"/>
              <w:rPr>
                <w:rFonts w:ascii="Calibri" w:hAnsi="Calibri" w:cs="Calibri"/>
                <w:color w:val="000000"/>
                <w:sz w:val="21"/>
                <w:szCs w:val="21"/>
              </w:rPr>
            </w:pPr>
            <w:sdt>
              <w:sdtPr>
                <w:tag w:val="goog_rdk_29"/>
                <w:id w:val="-20477921"/>
              </w:sdtPr>
              <w:sdtEndPr/>
              <w:sdtContent/>
            </w:sdt>
            <w:sdt>
              <w:sdtPr>
                <w:tag w:val="goog_rdk_66"/>
                <w:id w:val="2095664753"/>
              </w:sdtPr>
              <w:sdtEndPr/>
              <w:sdtContent/>
            </w:sdt>
            <w:sdt>
              <w:sdtPr>
                <w:tag w:val="goog_rdk_104"/>
                <w:id w:val="-2005724881"/>
              </w:sdtPr>
              <w:sdtEndPr/>
              <w:sdtContent/>
            </w:sdt>
            <w:sdt>
              <w:sdtPr>
                <w:tag w:val="goog_rdk_143"/>
                <w:id w:val="-1835523584"/>
              </w:sdtPr>
              <w:sdtEndPr/>
              <w:sdtContent/>
            </w:sdt>
            <w:sdt>
              <w:sdtPr>
                <w:tag w:val="goog_rdk_184"/>
                <w:id w:val="-1509831013"/>
              </w:sdtPr>
              <w:sdtEndPr/>
              <w:sdtContent/>
            </w:sdt>
            <w:sdt>
              <w:sdtPr>
                <w:tag w:val="goog_rdk_226"/>
                <w:id w:val="2110539590"/>
              </w:sdtPr>
              <w:sdtEndPr/>
              <w:sdtContent/>
            </w:sdt>
            <w:sdt>
              <w:sdtPr>
                <w:tag w:val="goog_rdk_269"/>
                <w:id w:val="-1949768274"/>
              </w:sdtPr>
              <w:sdtEndPr/>
              <w:sdtContent/>
            </w:sdt>
            <w:sdt>
              <w:sdtPr>
                <w:tag w:val="goog_rdk_314"/>
                <w:id w:val="-1191608951"/>
              </w:sdtPr>
              <w:sdtEndPr/>
              <w:sdtContent/>
            </w:sdt>
            <w:sdt>
              <w:sdtPr>
                <w:tag w:val="goog_rdk_358"/>
                <w:id w:val="1386914952"/>
              </w:sdtPr>
              <w:sdtEndPr/>
              <w:sdtContent/>
            </w:sdt>
            <w:sdt>
              <w:sdtPr>
                <w:tag w:val="goog_rdk_403"/>
                <w:id w:val="1645309795"/>
              </w:sdtPr>
              <w:sdtEndPr/>
              <w:sdtContent/>
            </w:sdt>
            <w:sdt>
              <w:sdtPr>
                <w:tag w:val="goog_rdk_449"/>
                <w:id w:val="-1966737371"/>
              </w:sdtPr>
              <w:sdtEndPr/>
              <w:sdtContent/>
            </w:sdt>
            <w:sdt>
              <w:sdtPr>
                <w:tag w:val="goog_rdk_496"/>
                <w:id w:val="544645454"/>
              </w:sdtPr>
              <w:sdtEndPr/>
              <w:sdtContent/>
            </w:sdt>
            <w:sdt>
              <w:sdtPr>
                <w:tag w:val="goog_rdk_544"/>
                <w:id w:val="-1818486738"/>
              </w:sdtPr>
              <w:sdtEndPr/>
              <w:sdtContent/>
            </w:sdt>
            <w:r w:rsidR="00F46972" w:rsidRPr="00B64653">
              <w:rPr>
                <w:rFonts w:ascii="Calibri" w:hAnsi="Calibri" w:cs="Calibri"/>
                <w:color w:val="000000"/>
                <w:sz w:val="21"/>
                <w:szCs w:val="21"/>
              </w:rPr>
              <w:t>ensuring there is no compensation between field-based learning and academic learning</w:t>
            </w:r>
          </w:p>
        </w:tc>
        <w:tc>
          <w:tcPr>
            <w:tcW w:w="3094" w:type="dxa"/>
          </w:tcPr>
          <w:p w14:paraId="26D48203" w14:textId="77777777" w:rsidR="00F46972" w:rsidRDefault="00F46972" w:rsidP="00F46972"/>
        </w:tc>
        <w:tc>
          <w:tcPr>
            <w:tcW w:w="3155" w:type="dxa"/>
          </w:tcPr>
          <w:p w14:paraId="418C75FF" w14:textId="77777777" w:rsidR="00F46972" w:rsidRDefault="00F46972" w:rsidP="00F46972"/>
        </w:tc>
        <w:tc>
          <w:tcPr>
            <w:tcW w:w="3153" w:type="dxa"/>
          </w:tcPr>
          <w:p w14:paraId="4497875C" w14:textId="77777777" w:rsidR="00F46972" w:rsidRDefault="00F46972" w:rsidP="00F46972"/>
        </w:tc>
      </w:tr>
      <w:tr w:rsidR="00F46972" w14:paraId="634A0471" w14:textId="77777777" w:rsidTr="000D3A04">
        <w:tc>
          <w:tcPr>
            <w:tcW w:w="4546" w:type="dxa"/>
            <w:tcBorders>
              <w:bottom w:val="single" w:sz="4" w:space="0" w:color="auto"/>
            </w:tcBorders>
            <w:shd w:val="clear" w:color="auto" w:fill="auto"/>
          </w:tcPr>
          <w:p w14:paraId="3547BD89" w14:textId="5E669AC3" w:rsidR="00F46972" w:rsidRPr="001F08A6" w:rsidRDefault="00F46972" w:rsidP="00F46972">
            <w:pPr>
              <w:autoSpaceDE w:val="0"/>
              <w:autoSpaceDN w:val="0"/>
              <w:adjustRightInd w:val="0"/>
              <w:rPr>
                <w:rFonts w:ascii="Calibri" w:hAnsi="Calibri" w:cs="Calibri"/>
                <w:sz w:val="21"/>
                <w:szCs w:val="21"/>
              </w:rPr>
            </w:pPr>
            <w:r>
              <w:rPr>
                <w:rFonts w:ascii="Calibri" w:hAnsi="Calibri" w:cs="Calibri"/>
                <w:color w:val="000000"/>
                <w:sz w:val="21"/>
                <w:szCs w:val="21"/>
              </w:rPr>
              <w:t>P</w:t>
            </w:r>
            <w:r w:rsidRPr="009B5364">
              <w:rPr>
                <w:rFonts w:ascii="Calibri" w:hAnsi="Calibri" w:cs="Calibri"/>
                <w:sz w:val="21"/>
                <w:szCs w:val="21"/>
              </w:rPr>
              <w:t xml:space="preserve">rovide </w:t>
            </w:r>
            <w:r>
              <w:rPr>
                <w:rFonts w:ascii="Calibri" w:hAnsi="Calibri" w:cs="Calibri"/>
                <w:color w:val="000000"/>
                <w:sz w:val="21"/>
                <w:szCs w:val="21"/>
              </w:rPr>
              <w:t>details of th</w:t>
            </w:r>
            <w:r w:rsidRPr="00B64653">
              <w:rPr>
                <w:rFonts w:ascii="Calibri" w:hAnsi="Calibri" w:cs="Calibri"/>
                <w:color w:val="000000"/>
                <w:sz w:val="21"/>
                <w:szCs w:val="21"/>
              </w:rPr>
              <w:t>e range of feedback strategies that will be used</w:t>
            </w:r>
          </w:p>
        </w:tc>
        <w:tc>
          <w:tcPr>
            <w:tcW w:w="3094" w:type="dxa"/>
          </w:tcPr>
          <w:p w14:paraId="1C3EFA47" w14:textId="77777777" w:rsidR="00F46972" w:rsidRDefault="00F46972" w:rsidP="00F46972"/>
        </w:tc>
        <w:tc>
          <w:tcPr>
            <w:tcW w:w="3155" w:type="dxa"/>
          </w:tcPr>
          <w:p w14:paraId="3714308A" w14:textId="77777777" w:rsidR="00F46972" w:rsidRDefault="00F46972" w:rsidP="00F46972"/>
        </w:tc>
        <w:tc>
          <w:tcPr>
            <w:tcW w:w="3153" w:type="dxa"/>
          </w:tcPr>
          <w:p w14:paraId="1C96E132" w14:textId="77777777" w:rsidR="00F46972" w:rsidRDefault="00F46972" w:rsidP="00F46972"/>
        </w:tc>
      </w:tr>
      <w:tr w:rsidR="00F46972" w14:paraId="5C5CE6C3" w14:textId="77777777" w:rsidTr="000D3A04">
        <w:tc>
          <w:tcPr>
            <w:tcW w:w="4546" w:type="dxa"/>
            <w:tcBorders>
              <w:bottom w:val="single" w:sz="4" w:space="0" w:color="auto"/>
            </w:tcBorders>
            <w:shd w:val="clear" w:color="auto" w:fill="auto"/>
          </w:tcPr>
          <w:p w14:paraId="6DEC5E65" w14:textId="214C2653" w:rsidR="00F46972" w:rsidRPr="001F08A6" w:rsidRDefault="00F46972" w:rsidP="00F46972">
            <w:pPr>
              <w:autoSpaceDE w:val="0"/>
              <w:autoSpaceDN w:val="0"/>
              <w:adjustRightInd w:val="0"/>
              <w:rPr>
                <w:rFonts w:ascii="Calibri" w:hAnsi="Calibri" w:cs="Calibri"/>
                <w:sz w:val="21"/>
                <w:szCs w:val="21"/>
              </w:rPr>
            </w:pPr>
            <w:r>
              <w:rPr>
                <w:rFonts w:ascii="Calibri" w:hAnsi="Calibri" w:cs="Calibri"/>
                <w:color w:val="000000"/>
                <w:sz w:val="21"/>
                <w:szCs w:val="21"/>
              </w:rPr>
              <w:t xml:space="preserve">What are the </w:t>
            </w:r>
            <w:r w:rsidRPr="00B64653">
              <w:rPr>
                <w:rFonts w:ascii="Calibri" w:hAnsi="Calibri" w:cs="Calibri"/>
                <w:color w:val="000000"/>
                <w:sz w:val="21"/>
                <w:szCs w:val="21"/>
              </w:rPr>
              <w:t>appeals procedures for all elements</w:t>
            </w:r>
            <w:r>
              <w:rPr>
                <w:rFonts w:ascii="Calibri" w:hAnsi="Calibri" w:cs="Calibri"/>
                <w:color w:val="000000"/>
                <w:sz w:val="21"/>
                <w:szCs w:val="21"/>
              </w:rPr>
              <w:t>?</w:t>
            </w:r>
          </w:p>
        </w:tc>
        <w:tc>
          <w:tcPr>
            <w:tcW w:w="3094" w:type="dxa"/>
          </w:tcPr>
          <w:p w14:paraId="1FEE4B5E" w14:textId="77777777" w:rsidR="00F46972" w:rsidRDefault="00F46972" w:rsidP="00F46972"/>
        </w:tc>
        <w:tc>
          <w:tcPr>
            <w:tcW w:w="3155" w:type="dxa"/>
          </w:tcPr>
          <w:p w14:paraId="13CE2699" w14:textId="77777777" w:rsidR="00F46972" w:rsidRDefault="00F46972" w:rsidP="00F46972"/>
        </w:tc>
        <w:tc>
          <w:tcPr>
            <w:tcW w:w="3153" w:type="dxa"/>
          </w:tcPr>
          <w:p w14:paraId="66AB8011" w14:textId="77777777" w:rsidR="00F46972" w:rsidRDefault="00F46972" w:rsidP="00F46972"/>
        </w:tc>
      </w:tr>
      <w:tr w:rsidR="00F46972" w14:paraId="69440861" w14:textId="77777777" w:rsidTr="000D3A04">
        <w:tc>
          <w:tcPr>
            <w:tcW w:w="4546" w:type="dxa"/>
            <w:tcBorders>
              <w:bottom w:val="single" w:sz="4" w:space="0" w:color="auto"/>
            </w:tcBorders>
            <w:shd w:val="clear" w:color="auto" w:fill="auto"/>
          </w:tcPr>
          <w:p w14:paraId="5C21006C" w14:textId="674A6866" w:rsidR="00F46972" w:rsidRPr="00DE0B16" w:rsidRDefault="00F46972" w:rsidP="00F46972">
            <w:pPr>
              <w:autoSpaceDE w:val="0"/>
              <w:autoSpaceDN w:val="0"/>
              <w:adjustRightInd w:val="0"/>
              <w:rPr>
                <w:rFonts w:ascii="Calibri" w:hAnsi="Calibri" w:cs="Calibri"/>
                <w:sz w:val="21"/>
                <w:szCs w:val="21"/>
              </w:rPr>
            </w:pPr>
            <w:r w:rsidRPr="009B5364">
              <w:rPr>
                <w:rFonts w:ascii="Calibri" w:hAnsi="Calibri" w:cs="Calibri"/>
                <w:sz w:val="21"/>
                <w:szCs w:val="21"/>
              </w:rPr>
              <w:t xml:space="preserve">What arrangements are in place to provide assistance to learners  who are struggling to meet the level of performance? </w:t>
            </w:r>
          </w:p>
        </w:tc>
        <w:tc>
          <w:tcPr>
            <w:tcW w:w="3094" w:type="dxa"/>
          </w:tcPr>
          <w:p w14:paraId="791A179B" w14:textId="77777777" w:rsidR="00F46972" w:rsidRDefault="00F46972" w:rsidP="00F46972"/>
        </w:tc>
        <w:tc>
          <w:tcPr>
            <w:tcW w:w="3155" w:type="dxa"/>
          </w:tcPr>
          <w:p w14:paraId="7908967B" w14:textId="77777777" w:rsidR="00F46972" w:rsidRDefault="00F46972" w:rsidP="00F46972"/>
        </w:tc>
        <w:tc>
          <w:tcPr>
            <w:tcW w:w="3153" w:type="dxa"/>
          </w:tcPr>
          <w:p w14:paraId="5981F294" w14:textId="77777777" w:rsidR="00F46972" w:rsidRDefault="00F46972" w:rsidP="00F46972"/>
        </w:tc>
      </w:tr>
      <w:tr w:rsidR="00F46972" w14:paraId="62CF6D55" w14:textId="77777777" w:rsidTr="000D3A04">
        <w:tc>
          <w:tcPr>
            <w:tcW w:w="13948" w:type="dxa"/>
            <w:gridSpan w:val="4"/>
            <w:tcBorders>
              <w:bottom w:val="single" w:sz="4" w:space="0" w:color="auto"/>
            </w:tcBorders>
            <w:shd w:val="clear" w:color="auto" w:fill="D9D9D9" w:themeFill="background1" w:themeFillShade="D9"/>
          </w:tcPr>
          <w:p w14:paraId="720271AA" w14:textId="72122C6C" w:rsidR="00F46972" w:rsidRDefault="00F46972" w:rsidP="000D3A04">
            <w:r w:rsidRPr="00F46972">
              <w:rPr>
                <w:rFonts w:ascii="Calibri" w:hAnsi="Calibri" w:cs="Calibri,Bold"/>
                <w:color w:val="660066"/>
                <w:sz w:val="21"/>
                <w:szCs w:val="21"/>
                <w:lang w:eastAsia="en-US"/>
              </w:rPr>
              <w:t xml:space="preserve">Assessment in relation to </w:t>
            </w:r>
            <w:sdt>
              <w:sdtPr>
                <w:rPr>
                  <w:rFonts w:asciiTheme="minorHAnsi" w:eastAsiaTheme="minorHAnsi" w:hAnsiTheme="minorHAnsi" w:cstheme="minorBidi"/>
                  <w:sz w:val="22"/>
                  <w:szCs w:val="22"/>
                  <w:lang w:eastAsia="en-US"/>
                </w:rPr>
                <w:tag w:val="goog_rdk_7"/>
                <w:id w:val="-10916908"/>
              </w:sdtPr>
              <w:sdtEndPr/>
              <w:sdtContent/>
            </w:sdt>
            <w:sdt>
              <w:sdtPr>
                <w:rPr>
                  <w:rFonts w:asciiTheme="minorHAnsi" w:eastAsiaTheme="minorHAnsi" w:hAnsiTheme="minorHAnsi" w:cstheme="minorBidi"/>
                  <w:sz w:val="22"/>
                  <w:szCs w:val="22"/>
                  <w:lang w:eastAsia="en-US"/>
                </w:rPr>
                <w:tag w:val="goog_rdk_44"/>
                <w:id w:val="216556275"/>
              </w:sdtPr>
              <w:sdtEndPr/>
              <w:sdtContent/>
            </w:sdt>
            <w:sdt>
              <w:sdtPr>
                <w:rPr>
                  <w:rFonts w:asciiTheme="minorHAnsi" w:eastAsiaTheme="minorHAnsi" w:hAnsiTheme="minorHAnsi" w:cstheme="minorBidi"/>
                  <w:sz w:val="22"/>
                  <w:szCs w:val="22"/>
                  <w:lang w:eastAsia="en-US"/>
                </w:rPr>
                <w:tag w:val="goog_rdk_81"/>
                <w:id w:val="1796249601"/>
              </w:sdtPr>
              <w:sdtEndPr/>
              <w:sdtContent/>
            </w:sdt>
            <w:sdt>
              <w:sdtPr>
                <w:rPr>
                  <w:rFonts w:asciiTheme="minorHAnsi" w:eastAsiaTheme="minorHAnsi" w:hAnsiTheme="minorHAnsi" w:cstheme="minorBidi"/>
                  <w:sz w:val="22"/>
                  <w:szCs w:val="22"/>
                  <w:lang w:eastAsia="en-US"/>
                </w:rPr>
                <w:tag w:val="goog_rdk_119"/>
                <w:id w:val="-943537953"/>
              </w:sdtPr>
              <w:sdtEndPr/>
              <w:sdtContent/>
            </w:sdt>
            <w:sdt>
              <w:sdtPr>
                <w:rPr>
                  <w:rFonts w:asciiTheme="minorHAnsi" w:eastAsiaTheme="minorHAnsi" w:hAnsiTheme="minorHAnsi" w:cstheme="minorBidi"/>
                  <w:sz w:val="22"/>
                  <w:szCs w:val="22"/>
                  <w:lang w:eastAsia="en-US"/>
                </w:rPr>
                <w:tag w:val="goog_rdk_158"/>
                <w:id w:val="-1929807600"/>
              </w:sdtPr>
              <w:sdtEndPr/>
              <w:sdtContent/>
            </w:sdt>
            <w:sdt>
              <w:sdtPr>
                <w:rPr>
                  <w:rFonts w:asciiTheme="minorHAnsi" w:eastAsiaTheme="minorHAnsi" w:hAnsiTheme="minorHAnsi" w:cstheme="minorBidi"/>
                  <w:sz w:val="22"/>
                  <w:szCs w:val="22"/>
                  <w:lang w:eastAsia="en-US"/>
                </w:rPr>
                <w:tag w:val="goog_rdk_199"/>
                <w:id w:val="-1067178141"/>
              </w:sdtPr>
              <w:sdtEndPr/>
              <w:sdtContent/>
            </w:sdt>
            <w:sdt>
              <w:sdtPr>
                <w:rPr>
                  <w:rFonts w:asciiTheme="minorHAnsi" w:eastAsiaTheme="minorHAnsi" w:hAnsiTheme="minorHAnsi" w:cstheme="minorBidi"/>
                  <w:sz w:val="22"/>
                  <w:szCs w:val="22"/>
                  <w:lang w:eastAsia="en-US"/>
                </w:rPr>
                <w:tag w:val="goog_rdk_241"/>
                <w:id w:val="1629204342"/>
              </w:sdtPr>
              <w:sdtEndPr/>
              <w:sdtContent/>
            </w:sdt>
            <w:sdt>
              <w:sdtPr>
                <w:rPr>
                  <w:rFonts w:asciiTheme="minorHAnsi" w:eastAsiaTheme="minorHAnsi" w:hAnsiTheme="minorHAnsi" w:cstheme="minorBidi"/>
                  <w:sz w:val="22"/>
                  <w:szCs w:val="22"/>
                  <w:lang w:eastAsia="en-US"/>
                </w:rPr>
                <w:tag w:val="goog_rdk_285"/>
                <w:id w:val="-1394341141"/>
              </w:sdtPr>
              <w:sdtEndPr/>
              <w:sdtContent/>
            </w:sdt>
            <w:sdt>
              <w:sdtPr>
                <w:rPr>
                  <w:rFonts w:asciiTheme="minorHAnsi" w:eastAsiaTheme="minorHAnsi" w:hAnsiTheme="minorHAnsi" w:cstheme="minorBidi"/>
                  <w:sz w:val="22"/>
                  <w:szCs w:val="22"/>
                  <w:lang w:eastAsia="en-US"/>
                </w:rPr>
                <w:tag w:val="goog_rdk_330"/>
                <w:id w:val="499087611"/>
              </w:sdtPr>
              <w:sdtEndPr/>
              <w:sdtContent/>
            </w:sdt>
            <w:sdt>
              <w:sdtPr>
                <w:rPr>
                  <w:rFonts w:asciiTheme="minorHAnsi" w:eastAsiaTheme="minorHAnsi" w:hAnsiTheme="minorHAnsi" w:cstheme="minorBidi"/>
                  <w:sz w:val="22"/>
                  <w:szCs w:val="22"/>
                  <w:lang w:eastAsia="en-US"/>
                </w:rPr>
                <w:tag w:val="goog_rdk_374"/>
                <w:id w:val="-2014365756"/>
              </w:sdtPr>
              <w:sdtEndPr/>
              <w:sdtContent/>
            </w:sdt>
            <w:sdt>
              <w:sdtPr>
                <w:rPr>
                  <w:rFonts w:asciiTheme="minorHAnsi" w:eastAsiaTheme="minorHAnsi" w:hAnsiTheme="minorHAnsi" w:cstheme="minorBidi"/>
                  <w:sz w:val="22"/>
                  <w:szCs w:val="22"/>
                  <w:lang w:eastAsia="en-US"/>
                </w:rPr>
                <w:tag w:val="goog_rdk_419"/>
                <w:id w:val="-1183046934"/>
              </w:sdtPr>
              <w:sdtEndPr/>
              <w:sdtContent/>
            </w:sdt>
            <w:sdt>
              <w:sdtPr>
                <w:rPr>
                  <w:rFonts w:asciiTheme="minorHAnsi" w:eastAsiaTheme="minorHAnsi" w:hAnsiTheme="minorHAnsi" w:cstheme="minorBidi"/>
                  <w:sz w:val="22"/>
                  <w:szCs w:val="22"/>
                  <w:lang w:eastAsia="en-US"/>
                </w:rPr>
                <w:tag w:val="goog_rdk_465"/>
                <w:id w:val="-1129320324"/>
              </w:sdtPr>
              <w:sdtEndPr/>
              <w:sdtContent/>
            </w:sdt>
            <w:sdt>
              <w:sdtPr>
                <w:rPr>
                  <w:rFonts w:asciiTheme="minorHAnsi" w:eastAsiaTheme="minorHAnsi" w:hAnsiTheme="minorHAnsi" w:cstheme="minorBidi"/>
                  <w:sz w:val="22"/>
                  <w:szCs w:val="22"/>
                  <w:lang w:eastAsia="en-US"/>
                </w:rPr>
                <w:tag w:val="goog_rdk_512"/>
                <w:id w:val="593599028"/>
              </w:sdtPr>
              <w:sdtEndPr/>
              <w:sdtContent/>
            </w:sdt>
            <w:r w:rsidRPr="00F46972">
              <w:rPr>
                <w:rFonts w:ascii="Calibri" w:hAnsi="Calibri" w:cs="Calibri,Bold"/>
                <w:color w:val="ED7D31" w:themeColor="accent2"/>
                <w:sz w:val="21"/>
                <w:szCs w:val="21"/>
                <w:lang w:eastAsia="en-US"/>
              </w:rPr>
              <w:t>Practice Placement Element in order to become a CLD Competent Practitioner</w:t>
            </w:r>
          </w:p>
        </w:tc>
      </w:tr>
      <w:tr w:rsidR="00F46972" w14:paraId="3DD0041D" w14:textId="77777777" w:rsidTr="000D3A04">
        <w:tc>
          <w:tcPr>
            <w:tcW w:w="4546" w:type="dxa"/>
            <w:tcBorders>
              <w:bottom w:val="single" w:sz="4" w:space="0" w:color="auto"/>
            </w:tcBorders>
            <w:shd w:val="clear" w:color="auto" w:fill="auto"/>
          </w:tcPr>
          <w:p w14:paraId="43302302" w14:textId="77777777" w:rsidR="00F46972" w:rsidRDefault="00F46972" w:rsidP="00F46972">
            <w:pPr>
              <w:autoSpaceDE w:val="0"/>
              <w:autoSpaceDN w:val="0"/>
              <w:adjustRightInd w:val="0"/>
              <w:rPr>
                <w:rFonts w:ascii="Calibri" w:hAnsi="Calibri" w:cs="Calibri"/>
                <w:color w:val="70AD47" w:themeColor="accent6"/>
                <w:sz w:val="21"/>
                <w:szCs w:val="21"/>
              </w:rPr>
            </w:pPr>
            <w:r w:rsidRPr="00A64B01">
              <w:rPr>
                <w:rFonts w:ascii="Calibri" w:hAnsi="Calibri" w:cs="Calibri"/>
                <w:color w:val="70AD47" w:themeColor="accent6"/>
                <w:sz w:val="21"/>
                <w:szCs w:val="21"/>
              </w:rPr>
              <w:t xml:space="preserve">How does the practice supervisor provide assessment of learners practice and </w:t>
            </w:r>
            <w:r>
              <w:rPr>
                <w:rFonts w:ascii="Calibri" w:hAnsi="Calibri" w:cs="Calibri"/>
                <w:color w:val="70AD47" w:themeColor="accent6"/>
                <w:sz w:val="21"/>
                <w:szCs w:val="21"/>
              </w:rPr>
              <w:t>“</w:t>
            </w:r>
            <w:r w:rsidRPr="00A64B01">
              <w:rPr>
                <w:rFonts w:ascii="Calibri" w:hAnsi="Calibri" w:cs="Calibri"/>
                <w:color w:val="70AD47" w:themeColor="accent6"/>
                <w:sz w:val="21"/>
                <w:szCs w:val="21"/>
              </w:rPr>
              <w:t xml:space="preserve">fitness to </w:t>
            </w:r>
            <w:r>
              <w:rPr>
                <w:rFonts w:ascii="Calibri" w:hAnsi="Calibri" w:cs="Calibri"/>
                <w:color w:val="70AD47" w:themeColor="accent6"/>
                <w:sz w:val="21"/>
                <w:szCs w:val="21"/>
              </w:rPr>
              <w:t>practice”</w:t>
            </w:r>
            <w:r w:rsidRPr="00A64B01">
              <w:rPr>
                <w:rFonts w:ascii="Calibri" w:hAnsi="Calibri" w:cs="Calibri"/>
                <w:color w:val="70AD47" w:themeColor="accent6"/>
                <w:sz w:val="21"/>
                <w:szCs w:val="21"/>
              </w:rPr>
              <w:t xml:space="preserve"> in a Professional CLD Sector? </w:t>
            </w:r>
          </w:p>
          <w:p w14:paraId="28BBEA74" w14:textId="77777777" w:rsidR="00F46972" w:rsidRDefault="00F46972" w:rsidP="00F46972">
            <w:pPr>
              <w:autoSpaceDE w:val="0"/>
              <w:autoSpaceDN w:val="0"/>
              <w:adjustRightInd w:val="0"/>
              <w:rPr>
                <w:rFonts w:ascii="Calibri" w:hAnsi="Calibri" w:cs="Calibri"/>
                <w:color w:val="FF6699"/>
                <w:sz w:val="21"/>
                <w:szCs w:val="21"/>
              </w:rPr>
            </w:pPr>
            <w:r w:rsidRPr="005E0323">
              <w:rPr>
                <w:rFonts w:ascii="Calibri" w:hAnsi="Calibri" w:cs="Calibri"/>
                <w:color w:val="FF6699"/>
                <w:sz w:val="21"/>
                <w:szCs w:val="21"/>
              </w:rPr>
              <w:t>the involvement of supervisors in the assessment of practice, including the passing and failing of learners – note that their authority should normally be no less than that of the other programme staff</w:t>
            </w:r>
          </w:p>
          <w:p w14:paraId="4C1E3F1A" w14:textId="77777777" w:rsidR="00F46972" w:rsidRPr="00313F60" w:rsidRDefault="00F46972" w:rsidP="00F46972">
            <w:pPr>
              <w:autoSpaceDE w:val="0"/>
              <w:autoSpaceDN w:val="0"/>
              <w:adjustRightInd w:val="0"/>
              <w:rPr>
                <w:rFonts w:ascii="Calibri" w:hAnsi="Calibri" w:cs="Calibri"/>
                <w:color w:val="ED7D31" w:themeColor="accent2"/>
                <w:sz w:val="21"/>
                <w:szCs w:val="21"/>
              </w:rPr>
            </w:pPr>
            <w:r w:rsidRPr="00732E2D">
              <w:rPr>
                <w:rFonts w:ascii="Calibri" w:hAnsi="Calibri" w:cs="Calibri"/>
                <w:sz w:val="21"/>
                <w:szCs w:val="21"/>
              </w:rPr>
              <w:t>The</w:t>
            </w:r>
            <w:r>
              <w:rPr>
                <w:rFonts w:ascii="Calibri" w:hAnsi="Calibri" w:cs="Calibri"/>
                <w:color w:val="FF6699"/>
                <w:sz w:val="21"/>
                <w:szCs w:val="21"/>
              </w:rPr>
              <w:t xml:space="preserve">  </w:t>
            </w:r>
            <w:hyperlink r:id="rId12" w:history="1">
              <w:r>
                <w:rPr>
                  <w:color w:val="0000FF"/>
                  <w:u w:val="single"/>
                </w:rPr>
                <w:t>QAA Youth and Community Benchmark Statement 2019</w:t>
              </w:r>
            </w:hyperlink>
            <w:r>
              <w:t xml:space="preserve">  section 6 provide useful guidance on Teaching, Learning and Assessment </w:t>
            </w:r>
          </w:p>
          <w:p w14:paraId="4AA24958" w14:textId="726FB999" w:rsidR="00F46972" w:rsidRPr="001F08A6" w:rsidRDefault="00F46972" w:rsidP="00F46972">
            <w:pPr>
              <w:tabs>
                <w:tab w:val="left" w:pos="965"/>
              </w:tabs>
              <w:autoSpaceDE w:val="0"/>
              <w:autoSpaceDN w:val="0"/>
              <w:adjustRightInd w:val="0"/>
              <w:rPr>
                <w:rFonts w:ascii="Calibri" w:hAnsi="Calibri" w:cs="Calibri"/>
                <w:sz w:val="21"/>
                <w:szCs w:val="21"/>
              </w:rPr>
            </w:pPr>
          </w:p>
        </w:tc>
        <w:tc>
          <w:tcPr>
            <w:tcW w:w="3094" w:type="dxa"/>
          </w:tcPr>
          <w:p w14:paraId="4EE48B49" w14:textId="77777777" w:rsidR="00F46972" w:rsidRDefault="00F46972" w:rsidP="00F46972"/>
        </w:tc>
        <w:tc>
          <w:tcPr>
            <w:tcW w:w="3155" w:type="dxa"/>
          </w:tcPr>
          <w:p w14:paraId="30C052F3" w14:textId="77777777" w:rsidR="00F46972" w:rsidRDefault="00F46972" w:rsidP="00F46972"/>
        </w:tc>
        <w:tc>
          <w:tcPr>
            <w:tcW w:w="3153" w:type="dxa"/>
          </w:tcPr>
          <w:p w14:paraId="5D3B0F8A" w14:textId="77777777" w:rsidR="00F46972" w:rsidRDefault="00F46972" w:rsidP="00F46972"/>
        </w:tc>
      </w:tr>
      <w:tr w:rsidR="00F46972" w14:paraId="2B99BD9C" w14:textId="77777777" w:rsidTr="000D3A04">
        <w:tc>
          <w:tcPr>
            <w:tcW w:w="4546" w:type="dxa"/>
            <w:tcBorders>
              <w:bottom w:val="single" w:sz="4" w:space="0" w:color="auto"/>
            </w:tcBorders>
            <w:shd w:val="clear" w:color="auto" w:fill="auto"/>
          </w:tcPr>
          <w:p w14:paraId="3F67B5EA" w14:textId="77777777" w:rsidR="00F46972" w:rsidRPr="00B64653" w:rsidRDefault="00F46972" w:rsidP="00F46972">
            <w:pPr>
              <w:autoSpaceDE w:val="0"/>
              <w:autoSpaceDN w:val="0"/>
              <w:adjustRightInd w:val="0"/>
              <w:rPr>
                <w:rFonts w:ascii="Calibri" w:hAnsi="Calibri" w:cs="Calibri"/>
                <w:color w:val="000000"/>
                <w:sz w:val="21"/>
                <w:szCs w:val="21"/>
              </w:rPr>
            </w:pPr>
            <w:r w:rsidRPr="009B5364">
              <w:rPr>
                <w:rFonts w:ascii="Calibri" w:hAnsi="Calibri" w:cs="Calibri"/>
                <w:sz w:val="21"/>
                <w:szCs w:val="21"/>
              </w:rPr>
              <w:t xml:space="preserve">Detail the process and </w:t>
            </w:r>
            <w:r w:rsidRPr="00B64653">
              <w:rPr>
                <w:rFonts w:ascii="Calibri" w:hAnsi="Calibri" w:cs="Calibri"/>
                <w:color w:val="000000"/>
                <w:sz w:val="21"/>
                <w:szCs w:val="21"/>
              </w:rPr>
              <w:t>guidance provided to practice placement supervisors regarding assessment</w:t>
            </w:r>
          </w:p>
          <w:p w14:paraId="14BFE60B" w14:textId="77777777" w:rsidR="00F46972" w:rsidRDefault="00F46972" w:rsidP="00F46972">
            <w:pPr>
              <w:tabs>
                <w:tab w:val="left" w:pos="965"/>
              </w:tabs>
              <w:autoSpaceDE w:val="0"/>
              <w:autoSpaceDN w:val="0"/>
              <w:adjustRightInd w:val="0"/>
              <w:rPr>
                <w:rFonts w:ascii="Calibri" w:hAnsi="Calibri"/>
                <w:color w:val="70AD47" w:themeColor="accent6"/>
                <w:sz w:val="21"/>
                <w:szCs w:val="21"/>
              </w:rPr>
            </w:pPr>
          </w:p>
        </w:tc>
        <w:tc>
          <w:tcPr>
            <w:tcW w:w="3094" w:type="dxa"/>
          </w:tcPr>
          <w:p w14:paraId="20E8E347" w14:textId="77777777" w:rsidR="00F46972" w:rsidRDefault="00F46972" w:rsidP="00F46972"/>
        </w:tc>
        <w:tc>
          <w:tcPr>
            <w:tcW w:w="3155" w:type="dxa"/>
          </w:tcPr>
          <w:p w14:paraId="2163E5E0" w14:textId="77777777" w:rsidR="00F46972" w:rsidRDefault="00F46972" w:rsidP="00F46972"/>
        </w:tc>
        <w:tc>
          <w:tcPr>
            <w:tcW w:w="3153" w:type="dxa"/>
          </w:tcPr>
          <w:p w14:paraId="10767601" w14:textId="77777777" w:rsidR="00F46972" w:rsidRDefault="00F46972" w:rsidP="00F46972"/>
        </w:tc>
      </w:tr>
      <w:tr w:rsidR="00F46972" w14:paraId="538AA8D0" w14:textId="77777777" w:rsidTr="000D3A04">
        <w:tc>
          <w:tcPr>
            <w:tcW w:w="4546" w:type="dxa"/>
            <w:tcBorders>
              <w:bottom w:val="single" w:sz="4" w:space="0" w:color="auto"/>
            </w:tcBorders>
            <w:shd w:val="clear" w:color="auto" w:fill="auto"/>
          </w:tcPr>
          <w:p w14:paraId="1E8BADA4" w14:textId="324CEE71" w:rsidR="00F46972" w:rsidRPr="009F2885" w:rsidRDefault="005C284C" w:rsidP="006736A8">
            <w:pPr>
              <w:autoSpaceDE w:val="0"/>
              <w:autoSpaceDN w:val="0"/>
              <w:adjustRightInd w:val="0"/>
              <w:rPr>
                <w:rFonts w:ascii="Calibri" w:hAnsi="Calibri" w:cs="Calibri"/>
                <w:b/>
                <w:color w:val="000000"/>
                <w:sz w:val="21"/>
                <w:szCs w:val="21"/>
                <w:highlight w:val="yellow"/>
              </w:rPr>
            </w:pPr>
            <w:sdt>
              <w:sdtPr>
                <w:tag w:val="goog_rdk_35"/>
                <w:id w:val="-726228668"/>
              </w:sdtPr>
              <w:sdtEndPr/>
              <w:sdtContent/>
            </w:sdt>
            <w:sdt>
              <w:sdtPr>
                <w:tag w:val="goog_rdk_72"/>
                <w:id w:val="480205872"/>
              </w:sdtPr>
              <w:sdtEndPr/>
              <w:sdtContent/>
            </w:sdt>
            <w:sdt>
              <w:sdtPr>
                <w:tag w:val="goog_rdk_110"/>
                <w:id w:val="-488789583"/>
              </w:sdtPr>
              <w:sdtEndPr/>
              <w:sdtContent/>
            </w:sdt>
            <w:sdt>
              <w:sdtPr>
                <w:tag w:val="goog_rdk_149"/>
                <w:id w:val="1511488424"/>
              </w:sdtPr>
              <w:sdtEndPr/>
              <w:sdtContent/>
            </w:sdt>
            <w:sdt>
              <w:sdtPr>
                <w:tag w:val="goog_rdk_190"/>
                <w:id w:val="1004468148"/>
              </w:sdtPr>
              <w:sdtEndPr/>
              <w:sdtContent/>
            </w:sdt>
            <w:sdt>
              <w:sdtPr>
                <w:tag w:val="goog_rdk_232"/>
                <w:id w:val="645634551"/>
              </w:sdtPr>
              <w:sdtEndPr/>
              <w:sdtContent/>
            </w:sdt>
            <w:sdt>
              <w:sdtPr>
                <w:tag w:val="goog_rdk_275"/>
                <w:id w:val="46185438"/>
              </w:sdtPr>
              <w:sdtEndPr/>
              <w:sdtContent/>
            </w:sdt>
            <w:sdt>
              <w:sdtPr>
                <w:tag w:val="goog_rdk_320"/>
                <w:id w:val="-1876383323"/>
              </w:sdtPr>
              <w:sdtEndPr/>
              <w:sdtContent/>
            </w:sdt>
            <w:sdt>
              <w:sdtPr>
                <w:tag w:val="goog_rdk_364"/>
                <w:id w:val="-1958100580"/>
              </w:sdtPr>
              <w:sdtEndPr/>
              <w:sdtContent/>
            </w:sdt>
            <w:sdt>
              <w:sdtPr>
                <w:tag w:val="goog_rdk_409"/>
                <w:id w:val="-766925755"/>
              </w:sdtPr>
              <w:sdtEndPr/>
              <w:sdtContent/>
            </w:sdt>
            <w:sdt>
              <w:sdtPr>
                <w:tag w:val="goog_rdk_455"/>
                <w:id w:val="976423166"/>
              </w:sdtPr>
              <w:sdtEndPr/>
              <w:sdtContent/>
            </w:sdt>
            <w:sdt>
              <w:sdtPr>
                <w:tag w:val="goog_rdk_502"/>
                <w:id w:val="1274667034"/>
              </w:sdtPr>
              <w:sdtEndPr/>
              <w:sdtContent/>
            </w:sdt>
            <w:sdt>
              <w:sdtPr>
                <w:tag w:val="goog_rdk_550"/>
                <w:id w:val="-1150745028"/>
                <w:showingPlcHdr/>
              </w:sdtPr>
              <w:sdtEndPr/>
              <w:sdtContent>
                <w:r w:rsidR="00F46972">
                  <w:t xml:space="preserve">     </w:t>
                </w:r>
              </w:sdtContent>
            </w:sdt>
            <w:r w:rsidR="00F46972" w:rsidRPr="00732E2D">
              <w:rPr>
                <w:rFonts w:ascii="Calibri" w:hAnsi="Calibri" w:cs="Calibri"/>
                <w:sz w:val="21"/>
                <w:szCs w:val="21"/>
              </w:rPr>
              <w:t xml:space="preserve">Detail process followed when </w:t>
            </w:r>
            <w:r w:rsidR="005A14FE">
              <w:rPr>
                <w:rFonts w:ascii="Calibri" w:hAnsi="Calibri" w:cs="Calibri"/>
                <w:sz w:val="21"/>
                <w:szCs w:val="21"/>
              </w:rPr>
              <w:t>Student CLD Practitioner</w:t>
            </w:r>
            <w:r w:rsidR="006736A8">
              <w:rPr>
                <w:rFonts w:ascii="Calibri" w:hAnsi="Calibri" w:cs="Calibri"/>
                <w:sz w:val="21"/>
                <w:szCs w:val="21"/>
              </w:rPr>
              <w:t>s</w:t>
            </w:r>
            <w:r w:rsidR="00F46972" w:rsidRPr="00732E2D">
              <w:rPr>
                <w:rFonts w:ascii="Calibri" w:hAnsi="Calibri" w:cs="Calibri"/>
                <w:sz w:val="21"/>
                <w:szCs w:val="21"/>
              </w:rPr>
              <w:t xml:space="preserve"> fail practice element of programme and the process of keeping the practice placement provider informed of outcome</w:t>
            </w:r>
          </w:p>
        </w:tc>
        <w:tc>
          <w:tcPr>
            <w:tcW w:w="3094" w:type="dxa"/>
          </w:tcPr>
          <w:p w14:paraId="6F912AD7" w14:textId="77777777" w:rsidR="00F46972" w:rsidRDefault="00F46972" w:rsidP="00F46972"/>
        </w:tc>
        <w:tc>
          <w:tcPr>
            <w:tcW w:w="3155" w:type="dxa"/>
          </w:tcPr>
          <w:p w14:paraId="2F257823" w14:textId="77777777" w:rsidR="00F46972" w:rsidRDefault="00F46972" w:rsidP="00F46972"/>
        </w:tc>
        <w:tc>
          <w:tcPr>
            <w:tcW w:w="3153" w:type="dxa"/>
          </w:tcPr>
          <w:p w14:paraId="4B7E9E45" w14:textId="77777777" w:rsidR="00F46972" w:rsidRDefault="00F46972" w:rsidP="00F46972"/>
        </w:tc>
      </w:tr>
    </w:tbl>
    <w:p w14:paraId="2E347FDB" w14:textId="791D04B2" w:rsidR="00F46972" w:rsidRDefault="00F46972" w:rsidP="0047481C">
      <w:pPr>
        <w:rPr>
          <w:rFonts w:ascii="Calibri" w:hAnsi="Calibri" w:cs="Calibri,Bold"/>
          <w:color w:val="660066"/>
          <w:sz w:val="21"/>
          <w:szCs w:val="21"/>
        </w:rPr>
      </w:pPr>
    </w:p>
    <w:p w14:paraId="694A1CE5" w14:textId="5B435D53" w:rsidR="00CE2B01" w:rsidRPr="00CE2B01" w:rsidRDefault="00CE2B01" w:rsidP="0047481C">
      <w:pPr>
        <w:rPr>
          <w:rFonts w:ascii="Calibri" w:hAnsi="Calibri" w:cs="Calibri,Bold"/>
          <w:color w:val="660066"/>
          <w:sz w:val="28"/>
          <w:szCs w:val="28"/>
        </w:rPr>
      </w:pPr>
    </w:p>
    <w:p w14:paraId="426014B7" w14:textId="551419B8" w:rsidR="00CE2B01" w:rsidRPr="00CE2B01" w:rsidRDefault="00CE2B01" w:rsidP="0047481C">
      <w:pPr>
        <w:rPr>
          <w:rFonts w:ascii="Calibri" w:hAnsi="Calibri" w:cs="Calibri,Bold"/>
          <w:color w:val="660066"/>
          <w:sz w:val="28"/>
          <w:szCs w:val="28"/>
        </w:rPr>
      </w:pPr>
      <w:r w:rsidRPr="00CE2B01">
        <w:rPr>
          <w:rFonts w:ascii="Calibri" w:hAnsi="Calibri" w:cs="Calibri,Bold"/>
          <w:color w:val="660066"/>
          <w:sz w:val="28"/>
          <w:szCs w:val="28"/>
        </w:rPr>
        <w:t>Standard 7: Support Standard:</w:t>
      </w:r>
    </w:p>
    <w:p w14:paraId="7F2B898C" w14:textId="4448BAAB" w:rsidR="00CE2B01" w:rsidRPr="00CE2B01" w:rsidRDefault="00CE2B01" w:rsidP="0047481C">
      <w:pPr>
        <w:rPr>
          <w:rFonts w:ascii="Calibri" w:hAnsi="Calibri" w:cs="Calibri,Bold"/>
          <w:color w:val="660066"/>
          <w:sz w:val="28"/>
          <w:szCs w:val="28"/>
        </w:rPr>
      </w:pPr>
    </w:p>
    <w:p w14:paraId="6B1E7FC9" w14:textId="39CD7F58" w:rsidR="00CE2B01" w:rsidRPr="00CE2B01" w:rsidRDefault="005A14FE" w:rsidP="0047481C">
      <w:pPr>
        <w:rPr>
          <w:rFonts w:ascii="Calibri" w:hAnsi="Calibri" w:cs="Calibri,Bold"/>
          <w:color w:val="FF0000"/>
          <w:sz w:val="28"/>
          <w:szCs w:val="28"/>
        </w:rPr>
      </w:pPr>
      <w:r>
        <w:rPr>
          <w:rFonts w:ascii="Calibri" w:eastAsia="Times New Roman" w:hAnsi="Calibri" w:cs="Calibri"/>
          <w:color w:val="7030A0"/>
          <w:sz w:val="28"/>
          <w:szCs w:val="28"/>
        </w:rPr>
        <w:t>Student CLD Practitioner</w:t>
      </w:r>
      <w:r w:rsidR="006736A8">
        <w:rPr>
          <w:rFonts w:ascii="Calibri" w:eastAsia="Times New Roman" w:hAnsi="Calibri" w:cs="Calibri"/>
          <w:color w:val="7030A0"/>
          <w:sz w:val="28"/>
          <w:szCs w:val="28"/>
        </w:rPr>
        <w:t>s</w:t>
      </w:r>
      <w:r w:rsidR="00CE2B01" w:rsidRPr="00CE2B01">
        <w:rPr>
          <w:rFonts w:ascii="Calibri" w:eastAsia="Times New Roman" w:hAnsi="Calibri" w:cs="Calibri"/>
          <w:color w:val="7030A0"/>
          <w:sz w:val="28"/>
          <w:szCs w:val="28"/>
        </w:rPr>
        <w:t xml:space="preserve"> support is offered by qualified CLD practitioners to ensure positive, quality experiences for its </w:t>
      </w:r>
      <w:r>
        <w:rPr>
          <w:rFonts w:ascii="Calibri" w:eastAsia="Times New Roman" w:hAnsi="Calibri" w:cs="Calibri"/>
          <w:color w:val="7030A0"/>
          <w:sz w:val="28"/>
          <w:szCs w:val="28"/>
        </w:rPr>
        <w:t>Student CLD Practitioner</w:t>
      </w:r>
      <w:r w:rsidR="006736A8">
        <w:rPr>
          <w:rFonts w:ascii="Calibri" w:eastAsia="Times New Roman" w:hAnsi="Calibri" w:cs="Calibri"/>
          <w:color w:val="7030A0"/>
          <w:sz w:val="28"/>
          <w:szCs w:val="28"/>
        </w:rPr>
        <w:t>s</w:t>
      </w:r>
      <w:r w:rsidR="00CE2B01" w:rsidRPr="00CE2B01">
        <w:rPr>
          <w:rFonts w:ascii="Calibri" w:eastAsia="Times New Roman" w:hAnsi="Calibri" w:cs="Calibri"/>
          <w:color w:val="000000"/>
          <w:sz w:val="28"/>
          <w:szCs w:val="28"/>
        </w:rPr>
        <w:t>  (</w:t>
      </w:r>
      <w:r w:rsidR="00CE2B01" w:rsidRPr="00CE2B01">
        <w:rPr>
          <w:rFonts w:ascii="Calibri" w:eastAsia="Times New Roman" w:hAnsi="Calibri" w:cs="Calibri"/>
          <w:color w:val="FF0000"/>
          <w:sz w:val="28"/>
          <w:szCs w:val="28"/>
        </w:rPr>
        <w:t xml:space="preserve">But it is the wider support we need to </w:t>
      </w:r>
      <w:r w:rsidR="00060216">
        <w:rPr>
          <w:rFonts w:ascii="Calibri" w:eastAsia="Times New Roman" w:hAnsi="Calibri" w:cs="Calibri"/>
          <w:color w:val="FF0000"/>
          <w:sz w:val="28"/>
          <w:szCs w:val="28"/>
        </w:rPr>
        <w:t>also i</w:t>
      </w:r>
      <w:r w:rsidR="00CE2B01" w:rsidRPr="00CE2B01">
        <w:rPr>
          <w:rFonts w:ascii="Calibri" w:eastAsia="Times New Roman" w:hAnsi="Calibri" w:cs="Calibri"/>
          <w:color w:val="FF0000"/>
          <w:sz w:val="28"/>
          <w:szCs w:val="28"/>
        </w:rPr>
        <w:t>nclude)</w:t>
      </w:r>
    </w:p>
    <w:p w14:paraId="3F9B5BA1" w14:textId="5E51E8CC" w:rsidR="00CE2B01" w:rsidRDefault="00CE2B01" w:rsidP="0047481C">
      <w:pPr>
        <w:rPr>
          <w:rFonts w:ascii="Calibri" w:hAnsi="Calibri" w:cs="Calibri,Bold"/>
          <w:color w:val="660066"/>
          <w:sz w:val="28"/>
          <w:szCs w:val="28"/>
        </w:rPr>
      </w:pPr>
    </w:p>
    <w:p w14:paraId="075CBC32" w14:textId="7ED9A934" w:rsidR="00CE2B01" w:rsidRDefault="00CE2B01" w:rsidP="0047481C">
      <w:pPr>
        <w:rPr>
          <w:rFonts w:ascii="Calibri" w:hAnsi="Calibri" w:cs="Calibri,Bold"/>
          <w:color w:val="660066"/>
          <w:sz w:val="28"/>
          <w:szCs w:val="28"/>
        </w:rPr>
      </w:pPr>
      <w:r>
        <w:rPr>
          <w:rFonts w:ascii="Calibri" w:hAnsi="Calibri" w:cs="Calibri,Bold"/>
          <w:color w:val="660066"/>
          <w:sz w:val="28"/>
          <w:szCs w:val="28"/>
        </w:rPr>
        <w:t>The organisation must detail:</w:t>
      </w:r>
    </w:p>
    <w:p w14:paraId="7F3D375C" w14:textId="77777777" w:rsidR="00CE2B01" w:rsidRPr="00CE2B01" w:rsidRDefault="00CE2B01" w:rsidP="0047481C">
      <w:pPr>
        <w:rPr>
          <w:rFonts w:ascii="Calibri" w:hAnsi="Calibri" w:cs="Calibri,Bold"/>
          <w:color w:val="660066"/>
          <w:sz w:val="28"/>
          <w:szCs w:val="28"/>
        </w:rPr>
      </w:pPr>
    </w:p>
    <w:tbl>
      <w:tblPr>
        <w:tblStyle w:val="TableGrid"/>
        <w:tblW w:w="0" w:type="auto"/>
        <w:tblLook w:val="04A0" w:firstRow="1" w:lastRow="0" w:firstColumn="1" w:lastColumn="0" w:noHBand="0" w:noVBand="1"/>
      </w:tblPr>
      <w:tblGrid>
        <w:gridCol w:w="4546"/>
        <w:gridCol w:w="3094"/>
        <w:gridCol w:w="3155"/>
        <w:gridCol w:w="3153"/>
      </w:tblGrid>
      <w:tr w:rsidR="00CE2B01" w14:paraId="05509E1A" w14:textId="77777777" w:rsidTr="000D3A04">
        <w:tc>
          <w:tcPr>
            <w:tcW w:w="4546" w:type="dxa"/>
          </w:tcPr>
          <w:p w14:paraId="245074C3" w14:textId="77777777" w:rsidR="00CE2B01" w:rsidRDefault="00CE2B01" w:rsidP="000D3A04">
            <w:r>
              <w:t>Criteria</w:t>
            </w:r>
          </w:p>
        </w:tc>
        <w:tc>
          <w:tcPr>
            <w:tcW w:w="3094" w:type="dxa"/>
          </w:tcPr>
          <w:p w14:paraId="3D9C1BEE" w14:textId="77777777" w:rsidR="00CE2B01" w:rsidRPr="00B64653" w:rsidRDefault="00CE2B01" w:rsidP="000D3A04">
            <w:pPr>
              <w:autoSpaceDE w:val="0"/>
              <w:autoSpaceDN w:val="0"/>
              <w:adjustRightInd w:val="0"/>
              <w:rPr>
                <w:rFonts w:ascii="Calibri" w:hAnsi="Calibri" w:cs="Calibri,Bold"/>
                <w:sz w:val="21"/>
                <w:szCs w:val="21"/>
              </w:rPr>
            </w:pPr>
            <w:r w:rsidRPr="00B64653">
              <w:rPr>
                <w:rFonts w:ascii="Calibri" w:hAnsi="Calibri" w:cs="Calibri,Bold"/>
                <w:sz w:val="21"/>
                <w:szCs w:val="21"/>
              </w:rPr>
              <w:t>Title/details of supporting documents for submission</w:t>
            </w:r>
            <w:r>
              <w:rPr>
                <w:rFonts w:ascii="Calibri" w:hAnsi="Calibri" w:cs="Calibri,Bold"/>
                <w:sz w:val="21"/>
                <w:szCs w:val="21"/>
              </w:rPr>
              <w:t xml:space="preserve">. </w:t>
            </w:r>
            <w:r w:rsidRPr="00507E3C">
              <w:rPr>
                <w:rFonts w:ascii="Calibri" w:hAnsi="Calibri" w:cs="Calibri,Bold"/>
                <w:sz w:val="21"/>
                <w:szCs w:val="21"/>
              </w:rPr>
              <w:t>For example – Appendix A page 20</w:t>
            </w:r>
            <w:r w:rsidRPr="00B64653">
              <w:rPr>
                <w:rFonts w:ascii="Calibri" w:hAnsi="Calibri" w:cs="Calibri,Bold"/>
                <w:sz w:val="21"/>
                <w:szCs w:val="21"/>
              </w:rPr>
              <w:t xml:space="preserve"> </w:t>
            </w:r>
            <w:r w:rsidRPr="00B64653">
              <w:rPr>
                <w:rFonts w:ascii="Calibri" w:hAnsi="Calibri" w:cs="Calibri,Bold"/>
                <w:color w:val="FF0000"/>
                <w:sz w:val="21"/>
                <w:szCs w:val="21"/>
              </w:rPr>
              <w:t>– to be completed by Provider</w:t>
            </w:r>
            <w:r>
              <w:rPr>
                <w:rFonts w:ascii="Calibri" w:hAnsi="Calibri" w:cs="Calibri,Bold"/>
                <w:color w:val="FF0000"/>
                <w:sz w:val="21"/>
                <w:szCs w:val="21"/>
              </w:rPr>
              <w:t xml:space="preserve">.  </w:t>
            </w:r>
          </w:p>
        </w:tc>
        <w:tc>
          <w:tcPr>
            <w:tcW w:w="3155" w:type="dxa"/>
          </w:tcPr>
          <w:p w14:paraId="28E8510E" w14:textId="77777777" w:rsidR="00CE2B01" w:rsidRPr="00B64653" w:rsidRDefault="00CE2B01" w:rsidP="000D3A04">
            <w:pPr>
              <w:autoSpaceDE w:val="0"/>
              <w:autoSpaceDN w:val="0"/>
              <w:adjustRightInd w:val="0"/>
              <w:rPr>
                <w:rFonts w:ascii="Calibri" w:hAnsi="Calibri" w:cs="Calibri,Bold"/>
                <w:sz w:val="21"/>
                <w:szCs w:val="21"/>
              </w:rPr>
            </w:pPr>
            <w:r w:rsidRPr="00B64653">
              <w:rPr>
                <w:rFonts w:ascii="Calibri" w:hAnsi="Calibri" w:cs="Calibri,Bold"/>
                <w:sz w:val="21"/>
                <w:szCs w:val="21"/>
              </w:rPr>
              <w:t>Comments from panel member/officer</w:t>
            </w:r>
          </w:p>
          <w:p w14:paraId="737A4685" w14:textId="77777777" w:rsidR="00CE2B01" w:rsidRDefault="00CE2B01" w:rsidP="000D3A04">
            <w:r w:rsidRPr="00B64653">
              <w:rPr>
                <w:rFonts w:ascii="Calibri" w:hAnsi="Calibri" w:cs="Calibri,Bold"/>
                <w:color w:val="FF0000"/>
                <w:sz w:val="21"/>
                <w:szCs w:val="21"/>
              </w:rPr>
              <w:t>(for internal use by CLD Standards Council)</w:t>
            </w:r>
          </w:p>
        </w:tc>
        <w:tc>
          <w:tcPr>
            <w:tcW w:w="3153" w:type="dxa"/>
          </w:tcPr>
          <w:p w14:paraId="34F0649D" w14:textId="77777777" w:rsidR="00CE2B01" w:rsidRDefault="00CE2B01" w:rsidP="000D3A04">
            <w:r w:rsidRPr="00B64653">
              <w:rPr>
                <w:rFonts w:ascii="Calibri" w:hAnsi="Calibri" w:cs="Calibri,Bold"/>
                <w:sz w:val="21"/>
                <w:szCs w:val="21"/>
              </w:rPr>
              <w:t xml:space="preserve">Decision/Action required </w:t>
            </w:r>
            <w:r w:rsidRPr="00B64653">
              <w:rPr>
                <w:rFonts w:ascii="Calibri" w:hAnsi="Calibri" w:cs="Calibri,Bold"/>
                <w:color w:val="FF0000"/>
                <w:sz w:val="21"/>
                <w:szCs w:val="21"/>
              </w:rPr>
              <w:t>(for internal use by CLD Standards Council)</w:t>
            </w:r>
          </w:p>
        </w:tc>
      </w:tr>
      <w:tr w:rsidR="00CE2B01" w14:paraId="5AAB0A62" w14:textId="77777777" w:rsidTr="000D3A04">
        <w:tc>
          <w:tcPr>
            <w:tcW w:w="4546" w:type="dxa"/>
            <w:shd w:val="clear" w:color="auto" w:fill="auto"/>
          </w:tcPr>
          <w:p w14:paraId="28108656" w14:textId="0CF0823E" w:rsidR="00CE2B01" w:rsidRPr="00DE0B16" w:rsidRDefault="00CE2B01" w:rsidP="00CE2B01">
            <w:pPr>
              <w:autoSpaceDE w:val="0"/>
              <w:autoSpaceDN w:val="0"/>
              <w:adjustRightInd w:val="0"/>
              <w:rPr>
                <w:rFonts w:ascii="Calibri" w:hAnsi="Calibri" w:cs="Calibri"/>
                <w:sz w:val="21"/>
                <w:szCs w:val="21"/>
              </w:rPr>
            </w:pPr>
            <w:r>
              <w:rPr>
                <w:rFonts w:ascii="Calibri" w:hAnsi="Calibri" w:cs="Calibri"/>
                <w:color w:val="000000"/>
                <w:sz w:val="21"/>
                <w:szCs w:val="21"/>
              </w:rPr>
              <w:t>Is there a</w:t>
            </w:r>
            <w:r w:rsidRPr="00B64653">
              <w:rPr>
                <w:rFonts w:ascii="Calibri" w:hAnsi="Calibri" w:cs="Calibri"/>
                <w:color w:val="000000"/>
                <w:sz w:val="21"/>
                <w:szCs w:val="21"/>
              </w:rPr>
              <w:t>dequate and appropriate accommodation for the learning programme</w:t>
            </w:r>
          </w:p>
        </w:tc>
        <w:tc>
          <w:tcPr>
            <w:tcW w:w="3094" w:type="dxa"/>
          </w:tcPr>
          <w:p w14:paraId="1CFE64F1" w14:textId="77777777" w:rsidR="00CE2B01" w:rsidRDefault="00CE2B01" w:rsidP="00CE2B01"/>
        </w:tc>
        <w:tc>
          <w:tcPr>
            <w:tcW w:w="3155" w:type="dxa"/>
          </w:tcPr>
          <w:p w14:paraId="667320E7" w14:textId="77777777" w:rsidR="00CE2B01" w:rsidRDefault="00CE2B01" w:rsidP="00CE2B01"/>
        </w:tc>
        <w:tc>
          <w:tcPr>
            <w:tcW w:w="3153" w:type="dxa"/>
          </w:tcPr>
          <w:p w14:paraId="69C23653" w14:textId="77777777" w:rsidR="00CE2B01" w:rsidRDefault="00CE2B01" w:rsidP="00CE2B01"/>
        </w:tc>
      </w:tr>
      <w:tr w:rsidR="00CE2B01" w14:paraId="4BF41914" w14:textId="77777777" w:rsidTr="000D3A04">
        <w:tc>
          <w:tcPr>
            <w:tcW w:w="4546" w:type="dxa"/>
            <w:shd w:val="clear" w:color="auto" w:fill="auto"/>
          </w:tcPr>
          <w:p w14:paraId="6EBA3195" w14:textId="6C716AF6" w:rsidR="00CE2B01" w:rsidRPr="00717945" w:rsidRDefault="00CE2B01" w:rsidP="00CE2B01">
            <w:pPr>
              <w:autoSpaceDE w:val="0"/>
              <w:autoSpaceDN w:val="0"/>
              <w:adjustRightInd w:val="0"/>
              <w:rPr>
                <w:rFonts w:ascii="Calibri" w:hAnsi="Calibri" w:cs="Calibri"/>
                <w:b/>
                <w:color w:val="000000"/>
                <w:sz w:val="21"/>
                <w:szCs w:val="21"/>
              </w:rPr>
            </w:pPr>
            <w:r>
              <w:rPr>
                <w:rFonts w:ascii="Calibri" w:hAnsi="Calibri" w:cs="Calibri"/>
                <w:color w:val="000000"/>
                <w:sz w:val="21"/>
                <w:szCs w:val="21"/>
              </w:rPr>
              <w:t>Is there a</w:t>
            </w:r>
            <w:r w:rsidRPr="00B64653">
              <w:rPr>
                <w:rFonts w:ascii="Calibri" w:hAnsi="Calibri" w:cs="Calibri"/>
                <w:color w:val="000000"/>
                <w:sz w:val="21"/>
                <w:szCs w:val="21"/>
              </w:rPr>
              <w:t>ccess to appropriate levels of technology and media resources</w:t>
            </w:r>
          </w:p>
        </w:tc>
        <w:tc>
          <w:tcPr>
            <w:tcW w:w="3094" w:type="dxa"/>
          </w:tcPr>
          <w:p w14:paraId="780D151D" w14:textId="77777777" w:rsidR="00CE2B01" w:rsidRDefault="00CE2B01" w:rsidP="00CE2B01"/>
        </w:tc>
        <w:tc>
          <w:tcPr>
            <w:tcW w:w="3155" w:type="dxa"/>
          </w:tcPr>
          <w:p w14:paraId="28F000A2" w14:textId="77777777" w:rsidR="00CE2B01" w:rsidRDefault="00CE2B01" w:rsidP="00CE2B01"/>
        </w:tc>
        <w:tc>
          <w:tcPr>
            <w:tcW w:w="3153" w:type="dxa"/>
          </w:tcPr>
          <w:p w14:paraId="1A550D83" w14:textId="77777777" w:rsidR="00CE2B01" w:rsidRDefault="00CE2B01" w:rsidP="00CE2B01"/>
        </w:tc>
      </w:tr>
      <w:tr w:rsidR="00CE2B01" w14:paraId="40CCDF7F" w14:textId="77777777" w:rsidTr="000D3A04">
        <w:tc>
          <w:tcPr>
            <w:tcW w:w="4546" w:type="dxa"/>
            <w:shd w:val="clear" w:color="auto" w:fill="auto"/>
          </w:tcPr>
          <w:p w14:paraId="45C3D7BD" w14:textId="59B84893" w:rsidR="00CE2B01" w:rsidRPr="00B64653" w:rsidRDefault="005C284C" w:rsidP="00CE2B01">
            <w:pPr>
              <w:autoSpaceDE w:val="0"/>
              <w:autoSpaceDN w:val="0"/>
              <w:adjustRightInd w:val="0"/>
              <w:rPr>
                <w:rFonts w:ascii="Calibri" w:hAnsi="Calibri" w:cs="Calibri"/>
                <w:color w:val="000000"/>
                <w:sz w:val="21"/>
                <w:szCs w:val="21"/>
              </w:rPr>
            </w:pPr>
            <w:sdt>
              <w:sdtPr>
                <w:tag w:val="goog_rdk_15"/>
                <w:id w:val="-1754424834"/>
              </w:sdtPr>
              <w:sdtEndPr/>
              <w:sdtContent/>
            </w:sdt>
            <w:sdt>
              <w:sdtPr>
                <w:tag w:val="goog_rdk_52"/>
                <w:id w:val="64148290"/>
              </w:sdtPr>
              <w:sdtEndPr/>
              <w:sdtContent/>
            </w:sdt>
            <w:sdt>
              <w:sdtPr>
                <w:tag w:val="goog_rdk_89"/>
                <w:id w:val="-478849035"/>
              </w:sdtPr>
              <w:sdtEndPr/>
              <w:sdtContent/>
            </w:sdt>
            <w:sdt>
              <w:sdtPr>
                <w:tag w:val="goog_rdk_128"/>
                <w:id w:val="-1287425311"/>
              </w:sdtPr>
              <w:sdtEndPr/>
              <w:sdtContent/>
            </w:sdt>
            <w:sdt>
              <w:sdtPr>
                <w:tag w:val="goog_rdk_167"/>
                <w:id w:val="1779522258"/>
              </w:sdtPr>
              <w:sdtEndPr/>
              <w:sdtContent/>
            </w:sdt>
            <w:sdt>
              <w:sdtPr>
                <w:tag w:val="goog_rdk_208"/>
                <w:id w:val="-1894417646"/>
              </w:sdtPr>
              <w:sdtEndPr/>
              <w:sdtContent/>
            </w:sdt>
            <w:sdt>
              <w:sdtPr>
                <w:tag w:val="goog_rdk_250"/>
                <w:id w:val="-844247877"/>
              </w:sdtPr>
              <w:sdtEndPr/>
              <w:sdtContent/>
            </w:sdt>
            <w:sdt>
              <w:sdtPr>
                <w:tag w:val="goog_rdk_294"/>
                <w:id w:val="2016113051"/>
              </w:sdtPr>
              <w:sdtEndPr/>
              <w:sdtContent/>
            </w:sdt>
            <w:sdt>
              <w:sdtPr>
                <w:tag w:val="goog_rdk_339"/>
                <w:id w:val="-1583447423"/>
              </w:sdtPr>
              <w:sdtEndPr/>
              <w:sdtContent/>
            </w:sdt>
            <w:sdt>
              <w:sdtPr>
                <w:tag w:val="goog_rdk_383"/>
                <w:id w:val="-382174437"/>
              </w:sdtPr>
              <w:sdtEndPr/>
              <w:sdtContent/>
            </w:sdt>
            <w:sdt>
              <w:sdtPr>
                <w:tag w:val="goog_rdk_428"/>
                <w:id w:val="119501781"/>
              </w:sdtPr>
              <w:sdtEndPr/>
              <w:sdtContent/>
            </w:sdt>
            <w:sdt>
              <w:sdtPr>
                <w:tag w:val="goog_rdk_474"/>
                <w:id w:val="-1822311"/>
              </w:sdtPr>
              <w:sdtEndPr/>
              <w:sdtContent/>
            </w:sdt>
            <w:sdt>
              <w:sdtPr>
                <w:tag w:val="goog_rdk_521"/>
                <w:id w:val="245705992"/>
              </w:sdtPr>
              <w:sdtEndPr/>
              <w:sdtContent/>
            </w:sdt>
            <w:r w:rsidR="00CE2B01" w:rsidRPr="00B64653">
              <w:rPr>
                <w:rFonts w:ascii="Calibri" w:hAnsi="Calibri" w:cs="Calibri"/>
                <w:color w:val="000000"/>
                <w:sz w:val="21"/>
                <w:szCs w:val="21"/>
              </w:rPr>
              <w:t>Arrangements regarding use and accessibility of resources of other faculties, institutions or organisations</w:t>
            </w:r>
          </w:p>
        </w:tc>
        <w:tc>
          <w:tcPr>
            <w:tcW w:w="3094" w:type="dxa"/>
          </w:tcPr>
          <w:p w14:paraId="05384CD3" w14:textId="77777777" w:rsidR="00CE2B01" w:rsidRDefault="00CE2B01" w:rsidP="00CE2B01"/>
        </w:tc>
        <w:tc>
          <w:tcPr>
            <w:tcW w:w="3155" w:type="dxa"/>
          </w:tcPr>
          <w:p w14:paraId="5BE7E1FD" w14:textId="77777777" w:rsidR="00CE2B01" w:rsidRDefault="00CE2B01" w:rsidP="00CE2B01"/>
        </w:tc>
        <w:tc>
          <w:tcPr>
            <w:tcW w:w="3153" w:type="dxa"/>
          </w:tcPr>
          <w:p w14:paraId="69D58E9C" w14:textId="77777777" w:rsidR="00CE2B01" w:rsidRDefault="00CE2B01" w:rsidP="00CE2B01"/>
        </w:tc>
      </w:tr>
      <w:tr w:rsidR="00CE2B01" w14:paraId="50077792" w14:textId="77777777" w:rsidTr="000D3A04">
        <w:tc>
          <w:tcPr>
            <w:tcW w:w="4546" w:type="dxa"/>
            <w:tcBorders>
              <w:bottom w:val="single" w:sz="4" w:space="0" w:color="auto"/>
            </w:tcBorders>
            <w:shd w:val="clear" w:color="auto" w:fill="auto"/>
          </w:tcPr>
          <w:p w14:paraId="0EA6E966" w14:textId="5CCF2C5F" w:rsidR="00CE2B01" w:rsidRPr="00B64653" w:rsidRDefault="00CE2B01" w:rsidP="00CE2B01">
            <w:pPr>
              <w:autoSpaceDE w:val="0"/>
              <w:autoSpaceDN w:val="0"/>
              <w:adjustRightInd w:val="0"/>
              <w:rPr>
                <w:rFonts w:ascii="Calibri" w:hAnsi="Calibri" w:cs="Calibri"/>
                <w:color w:val="000000"/>
                <w:sz w:val="21"/>
                <w:szCs w:val="21"/>
              </w:rPr>
            </w:pPr>
            <w:r>
              <w:rPr>
                <w:rFonts w:ascii="Calibri" w:hAnsi="Calibri" w:cs="Calibri"/>
                <w:color w:val="000000"/>
                <w:sz w:val="21"/>
                <w:szCs w:val="21"/>
              </w:rPr>
              <w:t>Is there a</w:t>
            </w:r>
            <w:r w:rsidRPr="00B64653">
              <w:rPr>
                <w:rFonts w:ascii="Calibri" w:hAnsi="Calibri" w:cs="Calibri"/>
                <w:color w:val="000000"/>
                <w:sz w:val="21"/>
                <w:szCs w:val="21"/>
              </w:rPr>
              <w:t xml:space="preserve">ppropriate finance, costing, travel expenses and funds for any practice </w:t>
            </w:r>
            <w:r w:rsidRPr="00732E2D">
              <w:rPr>
                <w:rFonts w:ascii="Calibri" w:hAnsi="Calibri" w:cs="Calibri"/>
                <w:sz w:val="21"/>
                <w:szCs w:val="21"/>
              </w:rPr>
              <w:t xml:space="preserve">placement costs? </w:t>
            </w:r>
            <w:proofErr w:type="spellStart"/>
            <w:r w:rsidRPr="00732E2D">
              <w:rPr>
                <w:rFonts w:ascii="Calibri" w:hAnsi="Calibri" w:cs="Calibri"/>
                <w:sz w:val="21"/>
                <w:szCs w:val="21"/>
              </w:rPr>
              <w:t>Eg</w:t>
            </w:r>
            <w:proofErr w:type="spellEnd"/>
            <w:r w:rsidRPr="00732E2D">
              <w:rPr>
                <w:rFonts w:ascii="Calibri" w:hAnsi="Calibri" w:cs="Calibri"/>
                <w:sz w:val="21"/>
                <w:szCs w:val="21"/>
              </w:rPr>
              <w:t xml:space="preserve"> </w:t>
            </w:r>
            <w:proofErr w:type="spellStart"/>
            <w:r w:rsidRPr="00732E2D">
              <w:rPr>
                <w:rFonts w:ascii="Calibri" w:hAnsi="Calibri" w:cs="Calibri"/>
                <w:sz w:val="21"/>
                <w:szCs w:val="21"/>
              </w:rPr>
              <w:t>PVG</w:t>
            </w:r>
            <w:proofErr w:type="spellEnd"/>
            <w:r w:rsidRPr="00732E2D">
              <w:rPr>
                <w:rFonts w:ascii="Calibri" w:hAnsi="Calibri" w:cs="Calibri"/>
                <w:sz w:val="21"/>
                <w:szCs w:val="21"/>
              </w:rPr>
              <w:t xml:space="preserve"> costs</w:t>
            </w:r>
          </w:p>
        </w:tc>
        <w:tc>
          <w:tcPr>
            <w:tcW w:w="3094" w:type="dxa"/>
          </w:tcPr>
          <w:p w14:paraId="3454B4DD" w14:textId="77777777" w:rsidR="00CE2B01" w:rsidRDefault="00CE2B01" w:rsidP="00CE2B01"/>
        </w:tc>
        <w:tc>
          <w:tcPr>
            <w:tcW w:w="3155" w:type="dxa"/>
          </w:tcPr>
          <w:p w14:paraId="30AB4EB7" w14:textId="77777777" w:rsidR="00CE2B01" w:rsidRDefault="00CE2B01" w:rsidP="00CE2B01"/>
        </w:tc>
        <w:tc>
          <w:tcPr>
            <w:tcW w:w="3153" w:type="dxa"/>
          </w:tcPr>
          <w:p w14:paraId="36F78072" w14:textId="77777777" w:rsidR="00CE2B01" w:rsidRDefault="00CE2B01" w:rsidP="00CE2B01"/>
        </w:tc>
      </w:tr>
      <w:tr w:rsidR="00CE2B01" w14:paraId="6D76B2CB" w14:textId="77777777" w:rsidTr="000D3A04">
        <w:tc>
          <w:tcPr>
            <w:tcW w:w="4546" w:type="dxa"/>
            <w:tcBorders>
              <w:bottom w:val="single" w:sz="4" w:space="0" w:color="auto"/>
            </w:tcBorders>
            <w:shd w:val="clear" w:color="auto" w:fill="auto"/>
          </w:tcPr>
          <w:p w14:paraId="4982F3EE" w14:textId="23574A75" w:rsidR="00CE2B01" w:rsidRPr="001F08A6" w:rsidRDefault="00CE2B01" w:rsidP="00CE2B01">
            <w:pPr>
              <w:autoSpaceDE w:val="0"/>
              <w:autoSpaceDN w:val="0"/>
              <w:adjustRightInd w:val="0"/>
              <w:rPr>
                <w:rFonts w:ascii="Calibri" w:hAnsi="Calibri" w:cs="Calibri"/>
                <w:sz w:val="21"/>
                <w:szCs w:val="21"/>
              </w:rPr>
            </w:pPr>
            <w:r>
              <w:rPr>
                <w:rFonts w:ascii="Calibri" w:hAnsi="Calibri" w:cs="Calibri"/>
                <w:color w:val="000000"/>
                <w:sz w:val="21"/>
                <w:szCs w:val="21"/>
              </w:rPr>
              <w:t>Provide details of the f</w:t>
            </w:r>
            <w:r w:rsidRPr="00B64653">
              <w:rPr>
                <w:rFonts w:ascii="Calibri" w:hAnsi="Calibri" w:cs="Calibri"/>
                <w:color w:val="000000"/>
                <w:sz w:val="21"/>
                <w:szCs w:val="21"/>
              </w:rPr>
              <w:t xml:space="preserve">unds </w:t>
            </w:r>
            <w:r>
              <w:rPr>
                <w:rFonts w:ascii="Calibri" w:hAnsi="Calibri" w:cs="Calibri"/>
                <w:color w:val="000000"/>
                <w:sz w:val="21"/>
                <w:szCs w:val="21"/>
              </w:rPr>
              <w:t xml:space="preserve">set aside for </w:t>
            </w:r>
            <w:r w:rsidRPr="00B64653">
              <w:rPr>
                <w:rFonts w:ascii="Calibri" w:hAnsi="Calibri" w:cs="Calibri"/>
                <w:color w:val="000000"/>
                <w:sz w:val="21"/>
                <w:szCs w:val="21"/>
              </w:rPr>
              <w:t xml:space="preserve"> </w:t>
            </w:r>
            <w:r w:rsidRPr="00732E2D">
              <w:rPr>
                <w:rFonts w:ascii="Calibri" w:hAnsi="Calibri" w:cs="Calibri"/>
                <w:sz w:val="21"/>
                <w:szCs w:val="21"/>
              </w:rPr>
              <w:t xml:space="preserve">professional staff CLD development and </w:t>
            </w:r>
            <w:r>
              <w:rPr>
                <w:rFonts w:ascii="Calibri" w:hAnsi="Calibri" w:cs="Calibri"/>
                <w:color w:val="000000"/>
                <w:sz w:val="21"/>
                <w:szCs w:val="21"/>
              </w:rPr>
              <w:t xml:space="preserve">CLD </w:t>
            </w:r>
            <w:r w:rsidRPr="00B64653">
              <w:rPr>
                <w:rFonts w:ascii="Calibri" w:hAnsi="Calibri" w:cs="Calibri"/>
                <w:color w:val="000000"/>
                <w:sz w:val="21"/>
                <w:szCs w:val="21"/>
              </w:rPr>
              <w:t>in-service learning</w:t>
            </w:r>
          </w:p>
        </w:tc>
        <w:tc>
          <w:tcPr>
            <w:tcW w:w="3094" w:type="dxa"/>
          </w:tcPr>
          <w:p w14:paraId="3FD4CDC6" w14:textId="77777777" w:rsidR="00CE2B01" w:rsidRDefault="00CE2B01" w:rsidP="00CE2B01"/>
        </w:tc>
        <w:tc>
          <w:tcPr>
            <w:tcW w:w="3155" w:type="dxa"/>
          </w:tcPr>
          <w:p w14:paraId="61E6F660" w14:textId="77777777" w:rsidR="00CE2B01" w:rsidRDefault="00CE2B01" w:rsidP="00CE2B01"/>
        </w:tc>
        <w:tc>
          <w:tcPr>
            <w:tcW w:w="3153" w:type="dxa"/>
          </w:tcPr>
          <w:p w14:paraId="7486ABB8" w14:textId="77777777" w:rsidR="00CE2B01" w:rsidRDefault="00CE2B01" w:rsidP="00CE2B01"/>
        </w:tc>
      </w:tr>
      <w:tr w:rsidR="00CE2B01" w14:paraId="3B59C8A4" w14:textId="77777777" w:rsidTr="000D3A04">
        <w:tc>
          <w:tcPr>
            <w:tcW w:w="4546" w:type="dxa"/>
            <w:tcBorders>
              <w:bottom w:val="single" w:sz="4" w:space="0" w:color="auto"/>
            </w:tcBorders>
            <w:shd w:val="clear" w:color="auto" w:fill="auto"/>
          </w:tcPr>
          <w:p w14:paraId="5028BBBB" w14:textId="77777777" w:rsidR="00CE2B01" w:rsidRPr="00CE2B01" w:rsidRDefault="00CE2B01" w:rsidP="00CE2B01">
            <w:pPr>
              <w:autoSpaceDE w:val="0"/>
              <w:autoSpaceDN w:val="0"/>
              <w:adjustRightInd w:val="0"/>
              <w:rPr>
                <w:rFonts w:ascii="Calibri" w:hAnsi="Calibri" w:cs="Calibri"/>
                <w:color w:val="000000"/>
                <w:sz w:val="21"/>
                <w:szCs w:val="21"/>
                <w:lang w:eastAsia="en-US"/>
              </w:rPr>
            </w:pPr>
            <w:r w:rsidRPr="00CE2B01">
              <w:rPr>
                <w:rFonts w:ascii="Calibri" w:hAnsi="Calibri" w:cs="Calibri"/>
                <w:color w:val="000000"/>
                <w:sz w:val="21"/>
                <w:szCs w:val="21"/>
                <w:lang w:eastAsia="en-US"/>
              </w:rPr>
              <w:t>What administrative and clerical support is provided?</w:t>
            </w:r>
          </w:p>
          <w:p w14:paraId="7DB606CF" w14:textId="30AF4CF9" w:rsidR="00CE2B01" w:rsidRPr="001F08A6" w:rsidRDefault="00CE2B01" w:rsidP="000D3A04">
            <w:pPr>
              <w:autoSpaceDE w:val="0"/>
              <w:autoSpaceDN w:val="0"/>
              <w:adjustRightInd w:val="0"/>
              <w:rPr>
                <w:rFonts w:ascii="Calibri" w:hAnsi="Calibri" w:cs="Calibri"/>
                <w:sz w:val="21"/>
                <w:szCs w:val="21"/>
              </w:rPr>
            </w:pPr>
          </w:p>
        </w:tc>
        <w:tc>
          <w:tcPr>
            <w:tcW w:w="3094" w:type="dxa"/>
          </w:tcPr>
          <w:p w14:paraId="4B303726" w14:textId="77777777" w:rsidR="00CE2B01" w:rsidRDefault="00CE2B01" w:rsidP="000D3A04"/>
        </w:tc>
        <w:tc>
          <w:tcPr>
            <w:tcW w:w="3155" w:type="dxa"/>
          </w:tcPr>
          <w:p w14:paraId="13C081B4" w14:textId="77777777" w:rsidR="00CE2B01" w:rsidRDefault="00CE2B01" w:rsidP="000D3A04"/>
        </w:tc>
        <w:tc>
          <w:tcPr>
            <w:tcW w:w="3153" w:type="dxa"/>
          </w:tcPr>
          <w:p w14:paraId="5B3C8226" w14:textId="77777777" w:rsidR="00CE2B01" w:rsidRDefault="00CE2B01" w:rsidP="000D3A04"/>
        </w:tc>
      </w:tr>
    </w:tbl>
    <w:p w14:paraId="79BCF07D" w14:textId="7117DE5F" w:rsidR="00CE2B01" w:rsidRDefault="00CE2B01" w:rsidP="0047481C">
      <w:pPr>
        <w:rPr>
          <w:rFonts w:ascii="Calibri" w:hAnsi="Calibri" w:cs="Calibri,Bold"/>
          <w:color w:val="660066"/>
          <w:sz w:val="21"/>
          <w:szCs w:val="21"/>
        </w:rPr>
      </w:pPr>
    </w:p>
    <w:p w14:paraId="3BBAD740" w14:textId="09E08C18" w:rsidR="00CE2B01" w:rsidRDefault="00CE2B01" w:rsidP="0047481C">
      <w:pPr>
        <w:rPr>
          <w:rFonts w:ascii="Calibri" w:hAnsi="Calibri" w:cs="Calibri,Bold"/>
          <w:color w:val="660066"/>
          <w:sz w:val="21"/>
          <w:szCs w:val="21"/>
        </w:rPr>
      </w:pPr>
    </w:p>
    <w:p w14:paraId="066B2008" w14:textId="56B885EE" w:rsidR="00CE2B01" w:rsidRDefault="00CE2B01" w:rsidP="0047481C">
      <w:pPr>
        <w:rPr>
          <w:rFonts w:ascii="Calibri" w:hAnsi="Calibri" w:cs="Calibri,Bold"/>
          <w:color w:val="660066"/>
          <w:sz w:val="21"/>
          <w:szCs w:val="21"/>
        </w:rPr>
      </w:pPr>
    </w:p>
    <w:p w14:paraId="7FF6F00C" w14:textId="58DE9A68" w:rsidR="00CE2B01" w:rsidRDefault="00CE2B01" w:rsidP="0047481C">
      <w:pPr>
        <w:rPr>
          <w:rFonts w:ascii="Calibri" w:hAnsi="Calibri" w:cs="Calibri,Bold"/>
          <w:color w:val="660066"/>
          <w:sz w:val="28"/>
          <w:szCs w:val="28"/>
        </w:rPr>
      </w:pPr>
      <w:r w:rsidRPr="00CE2B01">
        <w:rPr>
          <w:rFonts w:ascii="Calibri" w:hAnsi="Calibri" w:cs="Calibri,Bold"/>
          <w:color w:val="660066"/>
          <w:sz w:val="28"/>
          <w:szCs w:val="28"/>
        </w:rPr>
        <w:lastRenderedPageBreak/>
        <w:t>Standard 8: Monitoring and Evaluation Standard:</w:t>
      </w:r>
    </w:p>
    <w:p w14:paraId="6ED672A0" w14:textId="77777777" w:rsidR="00CE2B01" w:rsidRPr="00CE2B01" w:rsidRDefault="00CE2B01" w:rsidP="0047481C">
      <w:pPr>
        <w:rPr>
          <w:rFonts w:ascii="Calibri" w:hAnsi="Calibri" w:cs="Calibri,Bold"/>
          <w:color w:val="660066"/>
          <w:sz w:val="28"/>
          <w:szCs w:val="28"/>
        </w:rPr>
      </w:pPr>
    </w:p>
    <w:p w14:paraId="07115E1E" w14:textId="2A945890" w:rsidR="00CE2B01" w:rsidRPr="00AE5711" w:rsidRDefault="00CE2B01" w:rsidP="0047481C">
      <w:pPr>
        <w:rPr>
          <w:rFonts w:ascii="Calibri" w:hAnsi="Calibri" w:cs="Calibri,Bold"/>
          <w:color w:val="FF0000"/>
          <w:sz w:val="28"/>
          <w:szCs w:val="28"/>
        </w:rPr>
      </w:pPr>
      <w:r w:rsidRPr="00CE2B01">
        <w:rPr>
          <w:rFonts w:ascii="Calibri" w:hAnsi="Calibri" w:cs="Calibri,Bold"/>
          <w:color w:val="660066"/>
          <w:sz w:val="28"/>
          <w:szCs w:val="28"/>
        </w:rPr>
        <w:t xml:space="preserve">Effective evaluative mechanisms are in place to fain feedback from </w:t>
      </w:r>
      <w:r w:rsidR="005A14FE">
        <w:rPr>
          <w:rFonts w:ascii="Calibri" w:hAnsi="Calibri" w:cs="Calibri,Bold"/>
          <w:color w:val="660066"/>
          <w:sz w:val="28"/>
          <w:szCs w:val="28"/>
        </w:rPr>
        <w:t>Student CLD Practitioner</w:t>
      </w:r>
      <w:r w:rsidR="006736A8">
        <w:rPr>
          <w:rFonts w:ascii="Calibri" w:hAnsi="Calibri" w:cs="Calibri,Bold"/>
          <w:color w:val="660066"/>
          <w:sz w:val="28"/>
          <w:szCs w:val="28"/>
        </w:rPr>
        <w:t>s</w:t>
      </w:r>
      <w:r w:rsidRPr="00CE2B01">
        <w:rPr>
          <w:rFonts w:ascii="Calibri" w:hAnsi="Calibri" w:cs="Calibri,Bold"/>
          <w:color w:val="660066"/>
          <w:sz w:val="28"/>
          <w:szCs w:val="28"/>
        </w:rPr>
        <w:t xml:space="preserve"> and placement provider for ongoing practice improvement</w:t>
      </w:r>
      <w:r w:rsidR="00AE5711">
        <w:rPr>
          <w:rFonts w:ascii="Calibri" w:hAnsi="Calibri" w:cs="Calibri,Bold"/>
          <w:color w:val="660066"/>
          <w:sz w:val="28"/>
          <w:szCs w:val="28"/>
        </w:rPr>
        <w:t xml:space="preserve"> </w:t>
      </w:r>
      <w:r w:rsidR="00AE5711">
        <w:rPr>
          <w:rFonts w:ascii="Calibri" w:hAnsi="Calibri" w:cs="Calibri,Bold"/>
          <w:color w:val="FF0000"/>
          <w:sz w:val="28"/>
          <w:szCs w:val="28"/>
        </w:rPr>
        <w:t>( is it just practice improvement?)</w:t>
      </w:r>
    </w:p>
    <w:p w14:paraId="27E2B4E5" w14:textId="77777777" w:rsidR="00AE5711" w:rsidRDefault="00AE5711" w:rsidP="0047481C">
      <w:pPr>
        <w:rPr>
          <w:rFonts w:ascii="Calibri" w:hAnsi="Calibri" w:cs="Calibri,Bold"/>
          <w:color w:val="660066"/>
          <w:sz w:val="28"/>
          <w:szCs w:val="28"/>
        </w:rPr>
      </w:pPr>
    </w:p>
    <w:p w14:paraId="217EFAEA" w14:textId="3F4282F8" w:rsidR="00AE5711" w:rsidRDefault="00AE5711" w:rsidP="0047481C">
      <w:pPr>
        <w:rPr>
          <w:rFonts w:ascii="Calibri" w:hAnsi="Calibri" w:cs="Calibri,Bold"/>
          <w:color w:val="660066"/>
          <w:sz w:val="28"/>
          <w:szCs w:val="28"/>
        </w:rPr>
      </w:pPr>
      <w:r>
        <w:rPr>
          <w:rFonts w:ascii="Calibri" w:hAnsi="Calibri" w:cs="Calibri,Bold"/>
          <w:color w:val="660066"/>
          <w:sz w:val="28"/>
          <w:szCs w:val="28"/>
        </w:rPr>
        <w:t>The organisation must detail:</w:t>
      </w:r>
    </w:p>
    <w:p w14:paraId="75A72C66" w14:textId="295F29C3" w:rsidR="00AE5711" w:rsidRDefault="00AE5711" w:rsidP="0047481C">
      <w:pPr>
        <w:rPr>
          <w:rFonts w:ascii="Calibri" w:hAnsi="Calibri" w:cs="Calibri,Bold"/>
          <w:color w:val="660066"/>
          <w:sz w:val="28"/>
          <w:szCs w:val="28"/>
        </w:rPr>
      </w:pPr>
    </w:p>
    <w:tbl>
      <w:tblPr>
        <w:tblStyle w:val="TableGrid"/>
        <w:tblW w:w="0" w:type="auto"/>
        <w:tblLook w:val="04A0" w:firstRow="1" w:lastRow="0" w:firstColumn="1" w:lastColumn="0" w:noHBand="0" w:noVBand="1"/>
      </w:tblPr>
      <w:tblGrid>
        <w:gridCol w:w="4546"/>
        <w:gridCol w:w="3094"/>
        <w:gridCol w:w="3155"/>
        <w:gridCol w:w="3153"/>
      </w:tblGrid>
      <w:tr w:rsidR="00AE5711" w14:paraId="2E1FF8D0" w14:textId="77777777" w:rsidTr="000D3A04">
        <w:tc>
          <w:tcPr>
            <w:tcW w:w="4546" w:type="dxa"/>
          </w:tcPr>
          <w:p w14:paraId="441D0B4C" w14:textId="77777777" w:rsidR="00AE5711" w:rsidRDefault="00AE5711" w:rsidP="000D3A04">
            <w:r>
              <w:t>Criteria</w:t>
            </w:r>
          </w:p>
        </w:tc>
        <w:tc>
          <w:tcPr>
            <w:tcW w:w="3094" w:type="dxa"/>
          </w:tcPr>
          <w:p w14:paraId="29472A05" w14:textId="77777777" w:rsidR="00AE5711" w:rsidRPr="00B64653" w:rsidRDefault="00AE5711" w:rsidP="000D3A04">
            <w:pPr>
              <w:autoSpaceDE w:val="0"/>
              <w:autoSpaceDN w:val="0"/>
              <w:adjustRightInd w:val="0"/>
              <w:rPr>
                <w:rFonts w:ascii="Calibri" w:hAnsi="Calibri" w:cs="Calibri,Bold"/>
                <w:sz w:val="21"/>
                <w:szCs w:val="21"/>
              </w:rPr>
            </w:pPr>
            <w:r w:rsidRPr="00B64653">
              <w:rPr>
                <w:rFonts w:ascii="Calibri" w:hAnsi="Calibri" w:cs="Calibri,Bold"/>
                <w:sz w:val="21"/>
                <w:szCs w:val="21"/>
              </w:rPr>
              <w:t>Title/details of supporting documents for submission</w:t>
            </w:r>
            <w:r>
              <w:rPr>
                <w:rFonts w:ascii="Calibri" w:hAnsi="Calibri" w:cs="Calibri,Bold"/>
                <w:sz w:val="21"/>
                <w:szCs w:val="21"/>
              </w:rPr>
              <w:t xml:space="preserve">. </w:t>
            </w:r>
            <w:r w:rsidRPr="00507E3C">
              <w:rPr>
                <w:rFonts w:ascii="Calibri" w:hAnsi="Calibri" w:cs="Calibri,Bold"/>
                <w:sz w:val="21"/>
                <w:szCs w:val="21"/>
              </w:rPr>
              <w:t>For example – Appendix A page 20</w:t>
            </w:r>
            <w:r w:rsidRPr="00B64653">
              <w:rPr>
                <w:rFonts w:ascii="Calibri" w:hAnsi="Calibri" w:cs="Calibri,Bold"/>
                <w:sz w:val="21"/>
                <w:szCs w:val="21"/>
              </w:rPr>
              <w:t xml:space="preserve"> </w:t>
            </w:r>
            <w:r w:rsidRPr="00B64653">
              <w:rPr>
                <w:rFonts w:ascii="Calibri" w:hAnsi="Calibri" w:cs="Calibri,Bold"/>
                <w:color w:val="FF0000"/>
                <w:sz w:val="21"/>
                <w:szCs w:val="21"/>
              </w:rPr>
              <w:t>– to be completed by Provider</w:t>
            </w:r>
            <w:r>
              <w:rPr>
                <w:rFonts w:ascii="Calibri" w:hAnsi="Calibri" w:cs="Calibri,Bold"/>
                <w:color w:val="FF0000"/>
                <w:sz w:val="21"/>
                <w:szCs w:val="21"/>
              </w:rPr>
              <w:t xml:space="preserve">.  </w:t>
            </w:r>
          </w:p>
        </w:tc>
        <w:tc>
          <w:tcPr>
            <w:tcW w:w="3155" w:type="dxa"/>
          </w:tcPr>
          <w:p w14:paraId="2A23B944" w14:textId="77777777" w:rsidR="00AE5711" w:rsidRPr="00B64653" w:rsidRDefault="00AE5711" w:rsidP="000D3A04">
            <w:pPr>
              <w:autoSpaceDE w:val="0"/>
              <w:autoSpaceDN w:val="0"/>
              <w:adjustRightInd w:val="0"/>
              <w:rPr>
                <w:rFonts w:ascii="Calibri" w:hAnsi="Calibri" w:cs="Calibri,Bold"/>
                <w:sz w:val="21"/>
                <w:szCs w:val="21"/>
              </w:rPr>
            </w:pPr>
            <w:r w:rsidRPr="00B64653">
              <w:rPr>
                <w:rFonts w:ascii="Calibri" w:hAnsi="Calibri" w:cs="Calibri,Bold"/>
                <w:sz w:val="21"/>
                <w:szCs w:val="21"/>
              </w:rPr>
              <w:t>Comments from panel member/officer</w:t>
            </w:r>
          </w:p>
          <w:p w14:paraId="37872911" w14:textId="77777777" w:rsidR="00AE5711" w:rsidRDefault="00AE5711" w:rsidP="000D3A04">
            <w:r w:rsidRPr="00B64653">
              <w:rPr>
                <w:rFonts w:ascii="Calibri" w:hAnsi="Calibri" w:cs="Calibri,Bold"/>
                <w:color w:val="FF0000"/>
                <w:sz w:val="21"/>
                <w:szCs w:val="21"/>
              </w:rPr>
              <w:t>(for internal use by CLD Standards Council)</w:t>
            </w:r>
          </w:p>
        </w:tc>
        <w:tc>
          <w:tcPr>
            <w:tcW w:w="3153" w:type="dxa"/>
          </w:tcPr>
          <w:p w14:paraId="573F2FF7" w14:textId="77777777" w:rsidR="00AE5711" w:rsidRDefault="00AE5711" w:rsidP="000D3A04">
            <w:r w:rsidRPr="00B64653">
              <w:rPr>
                <w:rFonts w:ascii="Calibri" w:hAnsi="Calibri" w:cs="Calibri,Bold"/>
                <w:sz w:val="21"/>
                <w:szCs w:val="21"/>
              </w:rPr>
              <w:t xml:space="preserve">Decision/Action required </w:t>
            </w:r>
            <w:r w:rsidRPr="00B64653">
              <w:rPr>
                <w:rFonts w:ascii="Calibri" w:hAnsi="Calibri" w:cs="Calibri,Bold"/>
                <w:color w:val="FF0000"/>
                <w:sz w:val="21"/>
                <w:szCs w:val="21"/>
              </w:rPr>
              <w:t>(for internal use by CLD Standards Council)</w:t>
            </w:r>
          </w:p>
        </w:tc>
      </w:tr>
      <w:tr w:rsidR="00AE5711" w14:paraId="36C5A3E1" w14:textId="77777777" w:rsidTr="000D3A04">
        <w:tc>
          <w:tcPr>
            <w:tcW w:w="4546" w:type="dxa"/>
            <w:shd w:val="clear" w:color="auto" w:fill="auto"/>
          </w:tcPr>
          <w:p w14:paraId="43E4A65A" w14:textId="77777777" w:rsidR="00AE5711" w:rsidRPr="00CB1041" w:rsidRDefault="005C284C" w:rsidP="00AE5711">
            <w:pPr>
              <w:autoSpaceDE w:val="0"/>
              <w:autoSpaceDN w:val="0"/>
              <w:adjustRightInd w:val="0"/>
              <w:rPr>
                <w:rFonts w:ascii="Calibri" w:hAnsi="Calibri" w:cs="Calibri"/>
                <w:color w:val="70AD47" w:themeColor="accent6"/>
                <w:sz w:val="21"/>
                <w:szCs w:val="21"/>
              </w:rPr>
            </w:pPr>
            <w:sdt>
              <w:sdtPr>
                <w:tag w:val="goog_rdk_24"/>
                <w:id w:val="1596750300"/>
              </w:sdtPr>
              <w:sdtEndPr/>
              <w:sdtContent/>
            </w:sdt>
            <w:sdt>
              <w:sdtPr>
                <w:tag w:val="goog_rdk_61"/>
                <w:id w:val="1243684432"/>
              </w:sdtPr>
              <w:sdtEndPr/>
              <w:sdtContent/>
            </w:sdt>
            <w:sdt>
              <w:sdtPr>
                <w:tag w:val="goog_rdk_99"/>
                <w:id w:val="825555643"/>
              </w:sdtPr>
              <w:sdtEndPr/>
              <w:sdtContent/>
            </w:sdt>
            <w:sdt>
              <w:sdtPr>
                <w:tag w:val="goog_rdk_138"/>
                <w:id w:val="999848399"/>
              </w:sdtPr>
              <w:sdtEndPr/>
              <w:sdtContent/>
            </w:sdt>
            <w:sdt>
              <w:sdtPr>
                <w:tag w:val="goog_rdk_177"/>
                <w:id w:val="1187942506"/>
              </w:sdtPr>
              <w:sdtEndPr/>
              <w:sdtContent/>
            </w:sdt>
            <w:sdt>
              <w:sdtPr>
                <w:tag w:val="goog_rdk_218"/>
                <w:id w:val="-1632316628"/>
              </w:sdtPr>
              <w:sdtEndPr/>
              <w:sdtContent/>
            </w:sdt>
            <w:sdt>
              <w:sdtPr>
                <w:tag w:val="goog_rdk_261"/>
                <w:id w:val="-1289661381"/>
              </w:sdtPr>
              <w:sdtEndPr/>
              <w:sdtContent/>
            </w:sdt>
            <w:sdt>
              <w:sdtPr>
                <w:tag w:val="goog_rdk_305"/>
                <w:id w:val="-1324889365"/>
              </w:sdtPr>
              <w:sdtEndPr/>
              <w:sdtContent/>
            </w:sdt>
            <w:sdt>
              <w:sdtPr>
                <w:tag w:val="goog_rdk_350"/>
                <w:id w:val="44804582"/>
              </w:sdtPr>
              <w:sdtEndPr/>
              <w:sdtContent/>
            </w:sdt>
            <w:sdt>
              <w:sdtPr>
                <w:tag w:val="goog_rdk_395"/>
                <w:id w:val="1230652215"/>
              </w:sdtPr>
              <w:sdtEndPr/>
              <w:sdtContent/>
            </w:sdt>
            <w:sdt>
              <w:sdtPr>
                <w:tag w:val="goog_rdk_440"/>
                <w:id w:val="-138035505"/>
              </w:sdtPr>
              <w:sdtEndPr/>
              <w:sdtContent/>
            </w:sdt>
            <w:sdt>
              <w:sdtPr>
                <w:tag w:val="goog_rdk_487"/>
                <w:id w:val="2121103819"/>
              </w:sdtPr>
              <w:sdtEndPr/>
              <w:sdtContent/>
            </w:sdt>
            <w:sdt>
              <w:sdtPr>
                <w:tag w:val="goog_rdk_534"/>
                <w:id w:val="-1090308973"/>
              </w:sdtPr>
              <w:sdtEndPr/>
              <w:sdtContent/>
            </w:sdt>
            <w:r w:rsidR="00AE5711" w:rsidRPr="00CB1041">
              <w:rPr>
                <w:rFonts w:ascii="Calibri" w:hAnsi="Calibri" w:cs="Calibri"/>
                <w:color w:val="70AD47" w:themeColor="accent6"/>
                <w:sz w:val="21"/>
                <w:szCs w:val="21"/>
              </w:rPr>
              <w:t xml:space="preserve"> </w:t>
            </w:r>
          </w:p>
          <w:p w14:paraId="35CE99AC" w14:textId="77777777" w:rsidR="00AE5711" w:rsidRPr="00732E2D" w:rsidRDefault="00AE5711" w:rsidP="00AE5711">
            <w:pPr>
              <w:autoSpaceDE w:val="0"/>
              <w:autoSpaceDN w:val="0"/>
              <w:adjustRightInd w:val="0"/>
              <w:rPr>
                <w:rFonts w:ascii="Calibri" w:hAnsi="Calibri" w:cs="Calibri"/>
                <w:sz w:val="21"/>
                <w:szCs w:val="21"/>
              </w:rPr>
            </w:pPr>
            <w:r w:rsidRPr="00732E2D">
              <w:rPr>
                <w:rFonts w:ascii="Calibri" w:hAnsi="Calibri" w:cs="Calibri"/>
                <w:sz w:val="21"/>
                <w:szCs w:val="21"/>
              </w:rPr>
              <w:t xml:space="preserve">The internal arrangements for critical appraisal </w:t>
            </w:r>
          </w:p>
          <w:p w14:paraId="1B99147D" w14:textId="51EA2031" w:rsidR="00AE5711" w:rsidRPr="00DE0B16" w:rsidRDefault="00AE5711" w:rsidP="00AE5711">
            <w:pPr>
              <w:autoSpaceDE w:val="0"/>
              <w:autoSpaceDN w:val="0"/>
              <w:adjustRightInd w:val="0"/>
              <w:rPr>
                <w:rFonts w:ascii="Calibri" w:hAnsi="Calibri" w:cs="Calibri"/>
                <w:sz w:val="21"/>
                <w:szCs w:val="21"/>
              </w:rPr>
            </w:pPr>
            <w:r w:rsidRPr="00732E2D">
              <w:rPr>
                <w:rFonts w:ascii="Calibri" w:hAnsi="Calibri" w:cs="Calibri"/>
                <w:sz w:val="21"/>
                <w:szCs w:val="21"/>
              </w:rPr>
              <w:t xml:space="preserve"> </w:t>
            </w:r>
          </w:p>
        </w:tc>
        <w:tc>
          <w:tcPr>
            <w:tcW w:w="3094" w:type="dxa"/>
          </w:tcPr>
          <w:p w14:paraId="5AB3B97A" w14:textId="77777777" w:rsidR="00AE5711" w:rsidRDefault="00AE5711" w:rsidP="00AE5711"/>
        </w:tc>
        <w:tc>
          <w:tcPr>
            <w:tcW w:w="3155" w:type="dxa"/>
          </w:tcPr>
          <w:p w14:paraId="3BDF74C2" w14:textId="77777777" w:rsidR="00AE5711" w:rsidRDefault="00AE5711" w:rsidP="00AE5711"/>
        </w:tc>
        <w:tc>
          <w:tcPr>
            <w:tcW w:w="3153" w:type="dxa"/>
          </w:tcPr>
          <w:p w14:paraId="068EFE7D" w14:textId="77777777" w:rsidR="00AE5711" w:rsidRDefault="00AE5711" w:rsidP="00AE5711"/>
        </w:tc>
      </w:tr>
      <w:tr w:rsidR="00AE5711" w14:paraId="25D7CB66" w14:textId="77777777" w:rsidTr="000D3A04">
        <w:tc>
          <w:tcPr>
            <w:tcW w:w="4546" w:type="dxa"/>
            <w:shd w:val="clear" w:color="auto" w:fill="auto"/>
          </w:tcPr>
          <w:p w14:paraId="7E730CDF" w14:textId="77777777" w:rsidR="00AE5711" w:rsidRPr="00732E2D" w:rsidRDefault="00AE5711" w:rsidP="00AE5711">
            <w:pPr>
              <w:autoSpaceDE w:val="0"/>
              <w:autoSpaceDN w:val="0"/>
              <w:adjustRightInd w:val="0"/>
              <w:rPr>
                <w:rFonts w:ascii="Calibri" w:hAnsi="Calibri" w:cs="Calibri"/>
                <w:sz w:val="21"/>
                <w:szCs w:val="21"/>
              </w:rPr>
            </w:pPr>
            <w:r w:rsidRPr="00732E2D">
              <w:rPr>
                <w:rFonts w:ascii="Calibri" w:hAnsi="Calibri" w:cs="Calibri"/>
                <w:sz w:val="21"/>
                <w:szCs w:val="21"/>
              </w:rPr>
              <w:t xml:space="preserve">how changes in the programme will be implemented. </w:t>
            </w:r>
          </w:p>
          <w:p w14:paraId="572CB77E" w14:textId="1DE1E74C" w:rsidR="00AE5711" w:rsidRPr="00717945" w:rsidRDefault="00AE5711" w:rsidP="00AE5711">
            <w:pPr>
              <w:autoSpaceDE w:val="0"/>
              <w:autoSpaceDN w:val="0"/>
              <w:adjustRightInd w:val="0"/>
              <w:rPr>
                <w:rFonts w:ascii="Calibri" w:hAnsi="Calibri" w:cs="Calibri"/>
                <w:b/>
                <w:color w:val="000000"/>
                <w:sz w:val="21"/>
                <w:szCs w:val="21"/>
              </w:rPr>
            </w:pPr>
          </w:p>
        </w:tc>
        <w:tc>
          <w:tcPr>
            <w:tcW w:w="3094" w:type="dxa"/>
          </w:tcPr>
          <w:p w14:paraId="698844EC" w14:textId="77777777" w:rsidR="00AE5711" w:rsidRDefault="00AE5711" w:rsidP="00AE5711"/>
        </w:tc>
        <w:tc>
          <w:tcPr>
            <w:tcW w:w="3155" w:type="dxa"/>
          </w:tcPr>
          <w:p w14:paraId="2BC8FE02" w14:textId="77777777" w:rsidR="00AE5711" w:rsidRDefault="00AE5711" w:rsidP="00AE5711"/>
        </w:tc>
        <w:tc>
          <w:tcPr>
            <w:tcW w:w="3153" w:type="dxa"/>
          </w:tcPr>
          <w:p w14:paraId="58C55842" w14:textId="77777777" w:rsidR="00AE5711" w:rsidRDefault="00AE5711" w:rsidP="00AE5711"/>
        </w:tc>
      </w:tr>
      <w:tr w:rsidR="00AE5711" w14:paraId="67AE089F" w14:textId="77777777" w:rsidTr="000D3A04">
        <w:tc>
          <w:tcPr>
            <w:tcW w:w="4546" w:type="dxa"/>
            <w:shd w:val="clear" w:color="auto" w:fill="auto"/>
          </w:tcPr>
          <w:p w14:paraId="62A2BF5A" w14:textId="2CB60AB9" w:rsidR="00AE5711" w:rsidRPr="00B64653" w:rsidRDefault="00AE5711" w:rsidP="006736A8">
            <w:pPr>
              <w:autoSpaceDE w:val="0"/>
              <w:autoSpaceDN w:val="0"/>
              <w:adjustRightInd w:val="0"/>
              <w:rPr>
                <w:rFonts w:ascii="Calibri" w:hAnsi="Calibri" w:cs="Calibri"/>
                <w:color w:val="000000"/>
                <w:sz w:val="21"/>
                <w:szCs w:val="21"/>
              </w:rPr>
            </w:pPr>
            <w:r w:rsidRPr="00732E2D">
              <w:rPr>
                <w:rFonts w:ascii="Calibri" w:hAnsi="Calibri" w:cs="Calibri"/>
                <w:sz w:val="21"/>
                <w:szCs w:val="21"/>
              </w:rPr>
              <w:t xml:space="preserve">How the views of managers, practitioners, supervisors, </w:t>
            </w:r>
            <w:r w:rsidR="005A14FE">
              <w:rPr>
                <w:rFonts w:ascii="Calibri" w:hAnsi="Calibri" w:cs="Calibri"/>
                <w:sz w:val="21"/>
                <w:szCs w:val="21"/>
              </w:rPr>
              <w:t>Student CLD Practitioner</w:t>
            </w:r>
            <w:r w:rsidR="006736A8">
              <w:rPr>
                <w:rFonts w:ascii="Calibri" w:hAnsi="Calibri" w:cs="Calibri"/>
                <w:sz w:val="21"/>
                <w:szCs w:val="21"/>
              </w:rPr>
              <w:t>s</w:t>
            </w:r>
            <w:r w:rsidRPr="00732E2D">
              <w:rPr>
                <w:rFonts w:ascii="Calibri" w:hAnsi="Calibri" w:cs="Calibri"/>
                <w:sz w:val="21"/>
                <w:szCs w:val="21"/>
              </w:rPr>
              <w:t xml:space="preserve"> and actual or potential employers, statutory and </w:t>
            </w:r>
            <w:r>
              <w:rPr>
                <w:rFonts w:ascii="Calibri" w:hAnsi="Calibri" w:cs="Calibri"/>
                <w:sz w:val="21"/>
                <w:szCs w:val="21"/>
              </w:rPr>
              <w:t>voluntary, external examiners</w:t>
            </w:r>
            <w:r w:rsidRPr="00732E2D">
              <w:rPr>
                <w:rFonts w:ascii="Calibri" w:hAnsi="Calibri" w:cs="Calibri"/>
                <w:sz w:val="21"/>
                <w:szCs w:val="21"/>
              </w:rPr>
              <w:t xml:space="preserve"> and other sectors are captured and implemented?</w:t>
            </w:r>
          </w:p>
        </w:tc>
        <w:tc>
          <w:tcPr>
            <w:tcW w:w="3094" w:type="dxa"/>
          </w:tcPr>
          <w:p w14:paraId="1893BB7C" w14:textId="77777777" w:rsidR="00AE5711" w:rsidRDefault="00AE5711" w:rsidP="00AE5711"/>
        </w:tc>
        <w:tc>
          <w:tcPr>
            <w:tcW w:w="3155" w:type="dxa"/>
          </w:tcPr>
          <w:p w14:paraId="768C4B13" w14:textId="77777777" w:rsidR="00AE5711" w:rsidRDefault="00AE5711" w:rsidP="00AE5711"/>
        </w:tc>
        <w:tc>
          <w:tcPr>
            <w:tcW w:w="3153" w:type="dxa"/>
          </w:tcPr>
          <w:p w14:paraId="7F291F98" w14:textId="77777777" w:rsidR="00AE5711" w:rsidRDefault="00AE5711" w:rsidP="00AE5711"/>
        </w:tc>
      </w:tr>
      <w:tr w:rsidR="00AE5711" w14:paraId="67957C9A" w14:textId="77777777" w:rsidTr="000D3A04">
        <w:tc>
          <w:tcPr>
            <w:tcW w:w="4546" w:type="dxa"/>
            <w:tcBorders>
              <w:bottom w:val="single" w:sz="4" w:space="0" w:color="auto"/>
            </w:tcBorders>
            <w:shd w:val="clear" w:color="auto" w:fill="auto"/>
          </w:tcPr>
          <w:p w14:paraId="1A8DA616" w14:textId="16D5D594" w:rsidR="00AE5711" w:rsidRPr="00B64653" w:rsidRDefault="00AE5711" w:rsidP="00AE5711">
            <w:pPr>
              <w:autoSpaceDE w:val="0"/>
              <w:autoSpaceDN w:val="0"/>
              <w:adjustRightInd w:val="0"/>
              <w:rPr>
                <w:rFonts w:ascii="Calibri" w:hAnsi="Calibri" w:cs="Calibri"/>
                <w:color w:val="000000"/>
                <w:sz w:val="21"/>
                <w:szCs w:val="21"/>
              </w:rPr>
            </w:pPr>
            <w:r>
              <w:rPr>
                <w:rFonts w:ascii="Calibri" w:hAnsi="Calibri" w:cs="Calibri"/>
                <w:color w:val="000000"/>
                <w:sz w:val="21"/>
                <w:szCs w:val="21"/>
              </w:rPr>
              <w:t>What are the</w:t>
            </w:r>
            <w:r w:rsidRPr="00B64653">
              <w:rPr>
                <w:rFonts w:ascii="Calibri" w:hAnsi="Calibri" w:cs="Calibri"/>
                <w:color w:val="000000"/>
                <w:sz w:val="21"/>
                <w:szCs w:val="21"/>
              </w:rPr>
              <w:t xml:space="preserve"> procedures for appointing external examiners and/or assessors with knowledge of the theoretical and practical competences required in Community Learning and Development</w:t>
            </w:r>
          </w:p>
        </w:tc>
        <w:tc>
          <w:tcPr>
            <w:tcW w:w="3094" w:type="dxa"/>
          </w:tcPr>
          <w:p w14:paraId="47296A2A" w14:textId="77777777" w:rsidR="00AE5711" w:rsidRDefault="00AE5711" w:rsidP="00AE5711"/>
        </w:tc>
        <w:tc>
          <w:tcPr>
            <w:tcW w:w="3155" w:type="dxa"/>
          </w:tcPr>
          <w:p w14:paraId="1ADAB4BD" w14:textId="77777777" w:rsidR="00AE5711" w:rsidRDefault="00AE5711" w:rsidP="00AE5711"/>
        </w:tc>
        <w:tc>
          <w:tcPr>
            <w:tcW w:w="3153" w:type="dxa"/>
          </w:tcPr>
          <w:p w14:paraId="53546437" w14:textId="77777777" w:rsidR="00AE5711" w:rsidRDefault="00AE5711" w:rsidP="00AE5711"/>
        </w:tc>
      </w:tr>
      <w:tr w:rsidR="00AE5711" w14:paraId="605BF35A" w14:textId="77777777" w:rsidTr="000D3A04">
        <w:tc>
          <w:tcPr>
            <w:tcW w:w="4546" w:type="dxa"/>
            <w:tcBorders>
              <w:bottom w:val="single" w:sz="4" w:space="0" w:color="auto"/>
            </w:tcBorders>
            <w:shd w:val="clear" w:color="auto" w:fill="auto"/>
          </w:tcPr>
          <w:p w14:paraId="6CDA0BFD" w14:textId="5D1BE15F" w:rsidR="00AE5711" w:rsidRPr="001F08A6" w:rsidRDefault="00AE5711" w:rsidP="00AE5711">
            <w:pPr>
              <w:autoSpaceDE w:val="0"/>
              <w:autoSpaceDN w:val="0"/>
              <w:adjustRightInd w:val="0"/>
              <w:rPr>
                <w:rFonts w:ascii="Calibri" w:hAnsi="Calibri" w:cs="Calibri"/>
                <w:sz w:val="21"/>
                <w:szCs w:val="21"/>
              </w:rPr>
            </w:pPr>
            <w:r w:rsidRPr="00B64653">
              <w:rPr>
                <w:rFonts w:ascii="Calibri" w:hAnsi="Calibri" w:cs="Calibri"/>
                <w:color w:val="000000"/>
                <w:sz w:val="21"/>
                <w:szCs w:val="21"/>
              </w:rPr>
              <w:t>Any additional quality assurance procedures should be clearly stated. Describe whatever systems you use and whether particular to this learning programme or across the provider’s organisation.</w:t>
            </w:r>
          </w:p>
        </w:tc>
        <w:tc>
          <w:tcPr>
            <w:tcW w:w="3094" w:type="dxa"/>
          </w:tcPr>
          <w:p w14:paraId="040AE645" w14:textId="77777777" w:rsidR="00AE5711" w:rsidRDefault="00AE5711" w:rsidP="00AE5711"/>
        </w:tc>
        <w:tc>
          <w:tcPr>
            <w:tcW w:w="3155" w:type="dxa"/>
          </w:tcPr>
          <w:p w14:paraId="31309433" w14:textId="77777777" w:rsidR="00AE5711" w:rsidRDefault="00AE5711" w:rsidP="00AE5711"/>
        </w:tc>
        <w:tc>
          <w:tcPr>
            <w:tcW w:w="3153" w:type="dxa"/>
          </w:tcPr>
          <w:p w14:paraId="2FB225AC" w14:textId="77777777" w:rsidR="00AE5711" w:rsidRDefault="00AE5711" w:rsidP="00AE5711"/>
        </w:tc>
      </w:tr>
    </w:tbl>
    <w:p w14:paraId="42D1D61C" w14:textId="77777777" w:rsidR="00AE5711" w:rsidRPr="00CE2B01" w:rsidRDefault="00AE5711" w:rsidP="0047481C">
      <w:pPr>
        <w:rPr>
          <w:rFonts w:ascii="Calibri" w:hAnsi="Calibri" w:cs="Calibri,Bold"/>
          <w:color w:val="660066"/>
          <w:sz w:val="28"/>
          <w:szCs w:val="28"/>
        </w:rPr>
      </w:pPr>
    </w:p>
    <w:sectPr w:rsidR="00AE5711" w:rsidRPr="00CE2B01" w:rsidSect="003E0CAB">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454BB" w14:textId="77777777" w:rsidR="0047481C" w:rsidRDefault="0047481C" w:rsidP="0047415E">
      <w:r>
        <w:separator/>
      </w:r>
    </w:p>
  </w:endnote>
  <w:endnote w:type="continuationSeparator" w:id="0">
    <w:p w14:paraId="201BB90F" w14:textId="77777777" w:rsidR="0047481C" w:rsidRDefault="0047481C" w:rsidP="0047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B43A6" w14:textId="77777777" w:rsidR="0047481C" w:rsidRDefault="0047481C" w:rsidP="0047415E">
      <w:r>
        <w:separator/>
      </w:r>
    </w:p>
  </w:footnote>
  <w:footnote w:type="continuationSeparator" w:id="0">
    <w:p w14:paraId="605CB479" w14:textId="77777777" w:rsidR="0047481C" w:rsidRDefault="0047481C" w:rsidP="00474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199A8" w14:textId="77777777" w:rsidR="0047481C" w:rsidRDefault="0047481C">
    <w:pPr>
      <w:pStyle w:val="Header"/>
    </w:pPr>
    <w:r>
      <w:t xml:space="preserve">                                                                                                                                                                                                                                                   </w:t>
    </w:r>
    <w:r w:rsidRPr="0047415E">
      <w:rPr>
        <w:noProof/>
        <w:lang w:eastAsia="en-GB"/>
      </w:rPr>
      <w:drawing>
        <wp:inline distT="0" distB="0" distL="0" distR="0" wp14:anchorId="077A878F" wp14:editId="02AF3725">
          <wp:extent cx="1179734" cy="319177"/>
          <wp:effectExtent l="0" t="0" r="1905" b="5080"/>
          <wp:docPr id="1" name="Picture 1" descr="\\scotland\DC1\DCGroup_LN1\HMIE\CLD Standards\Comms\Branding\Rebrand 2017\CLD_Colour_Logo long for P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land\DC1\DCGroup_LN1\HMIE\CLD Standards\Comms\Branding\Rebrand 2017\CLD_Colour_Logo long for Pen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343" cy="32637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AB"/>
    <w:rsid w:val="00060216"/>
    <w:rsid w:val="001368C8"/>
    <w:rsid w:val="00392446"/>
    <w:rsid w:val="003E0CAB"/>
    <w:rsid w:val="0047415E"/>
    <w:rsid w:val="0047481C"/>
    <w:rsid w:val="004C49C0"/>
    <w:rsid w:val="00507E3C"/>
    <w:rsid w:val="005A14FE"/>
    <w:rsid w:val="005C284C"/>
    <w:rsid w:val="006736A8"/>
    <w:rsid w:val="008C7D3F"/>
    <w:rsid w:val="00930A0C"/>
    <w:rsid w:val="00AE5711"/>
    <w:rsid w:val="00B95FDB"/>
    <w:rsid w:val="00CE2B01"/>
    <w:rsid w:val="00CE2CBA"/>
    <w:rsid w:val="00DA2C96"/>
    <w:rsid w:val="00DF3320"/>
    <w:rsid w:val="00F46972"/>
    <w:rsid w:val="00F50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9A8C"/>
  <w15:chartTrackingRefBased/>
  <w15:docId w15:val="{4CFAA5EB-5F1A-4573-987A-D3E31062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81C"/>
    <w:pPr>
      <w:spacing w:after="0" w:line="240" w:lineRule="auto"/>
    </w:pPr>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7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415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7415E"/>
  </w:style>
  <w:style w:type="paragraph" w:styleId="Footer">
    <w:name w:val="footer"/>
    <w:basedOn w:val="Normal"/>
    <w:link w:val="FooterChar"/>
    <w:uiPriority w:val="99"/>
    <w:unhideWhenUsed/>
    <w:rsid w:val="0047415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7415E"/>
  </w:style>
  <w:style w:type="character" w:styleId="CommentReference">
    <w:name w:val="annotation reference"/>
    <w:basedOn w:val="DefaultParagraphFont"/>
    <w:uiPriority w:val="99"/>
    <w:semiHidden/>
    <w:unhideWhenUsed/>
    <w:rsid w:val="001368C8"/>
    <w:rPr>
      <w:sz w:val="16"/>
      <w:szCs w:val="16"/>
    </w:rPr>
  </w:style>
  <w:style w:type="paragraph" w:styleId="CommentText">
    <w:name w:val="annotation text"/>
    <w:basedOn w:val="Normal"/>
    <w:link w:val="CommentTextChar"/>
    <w:uiPriority w:val="99"/>
    <w:unhideWhenUsed/>
    <w:rsid w:val="001368C8"/>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1368C8"/>
    <w:rPr>
      <w:sz w:val="20"/>
      <w:szCs w:val="20"/>
    </w:rPr>
  </w:style>
  <w:style w:type="paragraph" w:styleId="BalloonText">
    <w:name w:val="Balloon Text"/>
    <w:basedOn w:val="Normal"/>
    <w:link w:val="BalloonTextChar"/>
    <w:uiPriority w:val="99"/>
    <w:semiHidden/>
    <w:unhideWhenUsed/>
    <w:rsid w:val="001368C8"/>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1368C8"/>
    <w:rPr>
      <w:rFonts w:ascii="Segoe UI" w:hAnsi="Segoe UI" w:cs="Segoe UI"/>
      <w:sz w:val="18"/>
      <w:szCs w:val="18"/>
    </w:rPr>
  </w:style>
  <w:style w:type="character" w:styleId="Hyperlink">
    <w:name w:val="Hyperlink"/>
    <w:basedOn w:val="DefaultParagraphFont"/>
    <w:uiPriority w:val="99"/>
    <w:unhideWhenUsed/>
    <w:rsid w:val="00CE2CB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C49C0"/>
    <w:pPr>
      <w:spacing w:after="0"/>
    </w:pPr>
    <w:rPr>
      <w:rFonts w:ascii="Times New Roman" w:eastAsia="Calibri" w:hAnsi="Times New Roman" w:cs="Times New Roman"/>
      <w:b/>
      <w:bCs/>
      <w:lang w:eastAsia="en-GB"/>
    </w:rPr>
  </w:style>
  <w:style w:type="character" w:customStyle="1" w:styleId="CommentSubjectChar">
    <w:name w:val="Comment Subject Char"/>
    <w:basedOn w:val="CommentTextChar"/>
    <w:link w:val="CommentSubject"/>
    <w:uiPriority w:val="99"/>
    <w:semiHidden/>
    <w:rsid w:val="004C49C0"/>
    <w:rPr>
      <w:rFonts w:ascii="Times New Roman" w:eastAsia="Calibri"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27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uminpdf.com/viewer/oTtc4HM2inad4vXLS/share?sk=e84cc884-03ef-4d51-916b-7f838dcfb7a2"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SB%20notes%20Standard%204%20section%20D%20work.docx" TargetMode="External"/><Relationship Id="rId12" Type="http://schemas.openxmlformats.org/officeDocument/2006/relationships/hyperlink" Target="https://www.qaa.ac.uk/docs/qaa/subject-benchmark-statements/subject-benchmark-statement-youth-and-community-work.pdf?sfvrsn=5e35c881_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Brief%20for%20WG%20moving%20Guidelines%20to%20Standards.docx" TargetMode="External"/><Relationship Id="rId11" Type="http://schemas.openxmlformats.org/officeDocument/2006/relationships/hyperlink" Target="https://app.luminpdf.com/viewer/oTtc4HM2inad4vXLS/share?sk=e84cc884-03ef-4d51-916b-7f838dcfb7a2"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cldstandardscouncil.org.uk/resources/the-making-of-an-empowering-profession/" TargetMode="External"/><Relationship Id="rId4" Type="http://schemas.openxmlformats.org/officeDocument/2006/relationships/footnotes" Target="footnotes.xml"/><Relationship Id="rId9" Type="http://schemas.openxmlformats.org/officeDocument/2006/relationships/hyperlink" Target="https://www.qaa.ac.uk/quality-code/subject-benchmark-statemen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14</Pages>
  <Words>2605</Words>
  <Characters>14852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Bisset S (Susan)</dc:creator>
  <cp:keywords/>
  <dc:description/>
  <cp:lastModifiedBy>Bisset S (Susan)</cp:lastModifiedBy>
  <cp:revision>5</cp:revision>
  <dcterms:created xsi:type="dcterms:W3CDTF">2020-09-23T10:20:00Z</dcterms:created>
  <dcterms:modified xsi:type="dcterms:W3CDTF">2020-09-23T11:10:00Z</dcterms:modified>
</cp:coreProperties>
</file>