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DCA4B7" w14:textId="63A7315C" w:rsidR="00027C27" w:rsidRDefault="00906070" w:rsidP="00B561C0">
      <w:pPr>
        <w:rPr>
          <w:b/>
          <w:bCs/>
        </w:rPr>
      </w:pPr>
      <w:r>
        <w:rPr>
          <w:b/>
          <w:bCs/>
        </w:rPr>
        <w:t>DEVELOPING THE WORKFORCE &amp; STANDARDS GROUP</w:t>
      </w:r>
    </w:p>
    <w:p w14:paraId="5805CE5A" w14:textId="77777777" w:rsidR="00581EB8" w:rsidRDefault="00581EB8" w:rsidP="00B561C0">
      <w:pPr>
        <w:rPr>
          <w:b/>
          <w:bCs/>
        </w:rPr>
      </w:pPr>
    </w:p>
    <w:p w14:paraId="740A1637" w14:textId="2582DAA8" w:rsidR="00581EB8" w:rsidRDefault="00581EB8" w:rsidP="00B561C0">
      <w:pPr>
        <w:rPr>
          <w:b/>
          <w:bCs/>
        </w:rPr>
      </w:pPr>
      <w:r>
        <w:rPr>
          <w:b/>
          <w:bCs/>
        </w:rPr>
        <w:t>MEETING ARRANGEMENTS</w:t>
      </w:r>
    </w:p>
    <w:p w14:paraId="2076AEB1" w14:textId="77777777" w:rsidR="00581EB8" w:rsidRDefault="00581EB8" w:rsidP="00B561C0">
      <w:pPr>
        <w:rPr>
          <w:b/>
          <w:bCs/>
        </w:rPr>
      </w:pPr>
    </w:p>
    <w:p w14:paraId="3CC67174" w14:textId="394188D4" w:rsidR="00581EB8" w:rsidRDefault="00581EB8" w:rsidP="00B561C0">
      <w:r>
        <w:t>It is proposed that in order to maximise the time available at each in-person meeting of the group, that the following meeting format is used:</w:t>
      </w:r>
    </w:p>
    <w:p w14:paraId="641DDA7C" w14:textId="77777777" w:rsidR="00581EB8" w:rsidRDefault="00581EB8" w:rsidP="00B561C0"/>
    <w:p w14:paraId="6CC88531" w14:textId="4DCAF42D" w:rsidR="00581EB8" w:rsidRDefault="00581EB8" w:rsidP="00B561C0">
      <w:r>
        <w:t>10.00 am to 12 noon – thematic inputs from the CLD sector</w:t>
      </w:r>
      <w:r w:rsidR="002D4565">
        <w:t xml:space="preserve"> (3 maximum to allow Q&amp;A)</w:t>
      </w:r>
    </w:p>
    <w:p w14:paraId="38D868BE" w14:textId="1260B30A" w:rsidR="00581EB8" w:rsidRDefault="00581EB8" w:rsidP="00B561C0">
      <w:r>
        <w:t>12 noon to 12.45 pm – lunch</w:t>
      </w:r>
    </w:p>
    <w:p w14:paraId="054E617F" w14:textId="304305C0" w:rsidR="00581EB8" w:rsidRDefault="00581EB8" w:rsidP="00B561C0">
      <w:r>
        <w:t>12.45 pm to 3.15 pm – discussion on inputs, distillation of key points and next steps</w:t>
      </w:r>
    </w:p>
    <w:p w14:paraId="7581501D" w14:textId="5EC28B7C" w:rsidR="00581EB8" w:rsidRDefault="00581EB8" w:rsidP="00B561C0">
      <w:r>
        <w:t>3.00 pm to 3.30 pm – feedback from CLD Strategic Leadership Group</w:t>
      </w:r>
    </w:p>
    <w:p w14:paraId="5BF892E3" w14:textId="77777777" w:rsidR="00581EB8" w:rsidRDefault="00581EB8" w:rsidP="00B561C0"/>
    <w:p w14:paraId="65884FDE" w14:textId="2040DA47" w:rsidR="00581EB8" w:rsidRDefault="00581EB8" w:rsidP="00B561C0">
      <w:pPr>
        <w:rPr>
          <w:b/>
          <w:bCs/>
        </w:rPr>
      </w:pPr>
      <w:r w:rsidRPr="00581EB8">
        <w:rPr>
          <w:b/>
          <w:bCs/>
        </w:rPr>
        <w:t xml:space="preserve">THEMES TO BE </w:t>
      </w:r>
      <w:r w:rsidR="00CE02E3">
        <w:rPr>
          <w:b/>
          <w:bCs/>
        </w:rPr>
        <w:t>EXPLORED</w:t>
      </w:r>
    </w:p>
    <w:p w14:paraId="6C46E6EF" w14:textId="77777777" w:rsidR="00581EB8" w:rsidRDefault="00581EB8" w:rsidP="00B561C0">
      <w:pPr>
        <w:rPr>
          <w:b/>
          <w:bCs/>
        </w:rPr>
      </w:pPr>
    </w:p>
    <w:p w14:paraId="0F04AF6F" w14:textId="35D8B1FD" w:rsidR="00581EB8" w:rsidRDefault="00581EB8" w:rsidP="002D4565">
      <w:pPr>
        <w:pStyle w:val="ListParagraph"/>
        <w:numPr>
          <w:ilvl w:val="0"/>
          <w:numId w:val="7"/>
        </w:numPr>
      </w:pPr>
      <w:r>
        <w:t xml:space="preserve">CLD Qualification Pathways </w:t>
      </w:r>
    </w:p>
    <w:p w14:paraId="22D038A6" w14:textId="77027F40" w:rsidR="00581EB8" w:rsidRDefault="00581EB8" w:rsidP="002D4565">
      <w:pPr>
        <w:pStyle w:val="ListParagraph"/>
        <w:numPr>
          <w:ilvl w:val="0"/>
          <w:numId w:val="7"/>
        </w:numPr>
      </w:pPr>
      <w:r>
        <w:t xml:space="preserve">CLD Career Pathways </w:t>
      </w:r>
    </w:p>
    <w:p w14:paraId="5223980C" w14:textId="79BC07AE" w:rsidR="002D4565" w:rsidRDefault="002D4565" w:rsidP="002D4565">
      <w:pPr>
        <w:pStyle w:val="ListParagraph"/>
        <w:numPr>
          <w:ilvl w:val="0"/>
          <w:numId w:val="7"/>
        </w:numPr>
      </w:pPr>
      <w:r>
        <w:t>Career Long Professional Learning (</w:t>
      </w:r>
      <w:proofErr w:type="spellStart"/>
      <w:r>
        <w:t>CLPL</w:t>
      </w:r>
      <w:proofErr w:type="spellEnd"/>
      <w:r>
        <w:t>)</w:t>
      </w:r>
    </w:p>
    <w:p w14:paraId="60D0DE27" w14:textId="2C131A4E" w:rsidR="002D4565" w:rsidRDefault="002D4565" w:rsidP="002D4565">
      <w:pPr>
        <w:pStyle w:val="ListParagraph"/>
        <w:numPr>
          <w:ilvl w:val="0"/>
          <w:numId w:val="7"/>
        </w:numPr>
      </w:pPr>
      <w:r>
        <w:t>Preparing the CLD Workforce for the Future</w:t>
      </w:r>
    </w:p>
    <w:p w14:paraId="0A244E3B" w14:textId="77777777" w:rsidR="00383A23" w:rsidRDefault="00383A23" w:rsidP="00383A23"/>
    <w:p w14:paraId="184F90FF" w14:textId="06B98391" w:rsidR="00383A23" w:rsidRPr="000D0E2E" w:rsidRDefault="00383A23" w:rsidP="00383A23">
      <w:pPr>
        <w:rPr>
          <w:b/>
          <w:bCs/>
        </w:rPr>
      </w:pPr>
      <w:r w:rsidRPr="000D0E2E">
        <w:rPr>
          <w:b/>
          <w:bCs/>
        </w:rPr>
        <w:t>FINDINGS FROM LEARNING. FOR ALL. FOR LIFE REPORT TO BE CONSIDERED</w:t>
      </w:r>
    </w:p>
    <w:p w14:paraId="4F2AD0AC" w14:textId="77777777" w:rsidR="002D4565" w:rsidRDefault="002D4565" w:rsidP="002D4565"/>
    <w:p w14:paraId="7E949DFF" w14:textId="77777777" w:rsidR="006D43C5" w:rsidRDefault="006D43C5" w:rsidP="006D43C5">
      <w:pPr>
        <w:pStyle w:val="ListParagraph"/>
        <w:numPr>
          <w:ilvl w:val="0"/>
          <w:numId w:val="15"/>
        </w:numPr>
      </w:pPr>
      <w:r>
        <w:t>Identifying a standardised approach to grading and job titles for those working in CLD roles, including across the wider voluntary sector;</w:t>
      </w:r>
    </w:p>
    <w:p w14:paraId="267E2EE8" w14:textId="77777777" w:rsidR="006D43C5" w:rsidRDefault="006D43C5" w:rsidP="006D43C5">
      <w:pPr>
        <w:pStyle w:val="ListParagraph"/>
        <w:numPr>
          <w:ilvl w:val="0"/>
          <w:numId w:val="15"/>
        </w:numPr>
      </w:pPr>
      <w:r>
        <w:t>Developing a programme of outreach to encourage more people of colour to consider a career in CLD to become volunteers;</w:t>
      </w:r>
    </w:p>
    <w:p w14:paraId="51DA4A14" w14:textId="77777777" w:rsidR="006D43C5" w:rsidRDefault="006D43C5" w:rsidP="006D43C5">
      <w:pPr>
        <w:pStyle w:val="ListParagraph"/>
        <w:numPr>
          <w:ilvl w:val="0"/>
          <w:numId w:val="15"/>
        </w:numPr>
      </w:pPr>
      <w:r>
        <w:t>If budget can be found, putting in place a bursary scheme to support people of colour to train for careers in CLD;</w:t>
      </w:r>
    </w:p>
    <w:p w14:paraId="3E58CC43" w14:textId="77777777" w:rsidR="006D43C5" w:rsidRDefault="006D43C5" w:rsidP="006D43C5">
      <w:pPr>
        <w:pStyle w:val="ListParagraph"/>
        <w:numPr>
          <w:ilvl w:val="0"/>
          <w:numId w:val="15"/>
        </w:numPr>
      </w:pPr>
      <w:r>
        <w:t>Reviewing existing routes to professional status I CLD, with a view to ensuring that the offer is fit for the future;</w:t>
      </w:r>
    </w:p>
    <w:p w14:paraId="6FA10EDD" w14:textId="77777777" w:rsidR="006D43C5" w:rsidRDefault="006D43C5" w:rsidP="006D43C5">
      <w:pPr>
        <w:pStyle w:val="ListParagraph"/>
        <w:numPr>
          <w:ilvl w:val="0"/>
          <w:numId w:val="15"/>
        </w:numPr>
      </w:pPr>
      <w:r>
        <w:t xml:space="preserve">Clarifying and, where possible, simplifying job roles and career paths; </w:t>
      </w:r>
    </w:p>
    <w:p w14:paraId="10C41D0A" w14:textId="77777777" w:rsidR="006D43C5" w:rsidRDefault="006D43C5" w:rsidP="006D43C5">
      <w:pPr>
        <w:pStyle w:val="ListParagraph"/>
        <w:numPr>
          <w:ilvl w:val="0"/>
          <w:numId w:val="15"/>
        </w:numPr>
      </w:pPr>
      <w:r>
        <w:t>A role for the CLD Standards Council in setting and monitoring minimum Continuous Professional Development (</w:t>
      </w:r>
      <w:proofErr w:type="spellStart"/>
      <w:r>
        <w:t>CPD</w:t>
      </w:r>
      <w:proofErr w:type="spellEnd"/>
      <w:r>
        <w:t>) requirements for CLD professionals and volunteers; and</w:t>
      </w:r>
    </w:p>
    <w:p w14:paraId="16240305" w14:textId="4E9AB9B6" w:rsidR="006D43C5" w:rsidRDefault="006D43C5" w:rsidP="006D43C5">
      <w:pPr>
        <w:pStyle w:val="ListParagraph"/>
        <w:numPr>
          <w:ilvl w:val="0"/>
          <w:numId w:val="15"/>
        </w:numPr>
      </w:pPr>
      <w:r>
        <w:t xml:space="preserve">Exploring the possibility of mutual learning exchanges being built into </w:t>
      </w:r>
      <w:proofErr w:type="spellStart"/>
      <w:r>
        <w:t>CPD</w:t>
      </w:r>
      <w:proofErr w:type="spellEnd"/>
      <w:r>
        <w:t xml:space="preserve"> requirements for CLD professionals, teachers and social workers</w:t>
      </w:r>
    </w:p>
    <w:p w14:paraId="74AD0212" w14:textId="77777777" w:rsidR="006D43C5" w:rsidRDefault="006D43C5" w:rsidP="002D4565">
      <w:pPr>
        <w:rPr>
          <w:b/>
          <w:bCs/>
        </w:rPr>
      </w:pPr>
    </w:p>
    <w:p w14:paraId="682740A6" w14:textId="0D461C82" w:rsidR="002D4565" w:rsidRDefault="002D4565" w:rsidP="002D4565">
      <w:pPr>
        <w:rPr>
          <w:b/>
          <w:bCs/>
        </w:rPr>
      </w:pPr>
      <w:r w:rsidRPr="002D4565">
        <w:rPr>
          <w:b/>
          <w:bCs/>
        </w:rPr>
        <w:t>THEMATIC DISCUSSION PAPER</w:t>
      </w:r>
      <w:r w:rsidR="006D43C5">
        <w:rPr>
          <w:b/>
          <w:bCs/>
        </w:rPr>
        <w:t>S</w:t>
      </w:r>
    </w:p>
    <w:p w14:paraId="4EC18425" w14:textId="77777777" w:rsidR="002D4565" w:rsidRDefault="002D4565" w:rsidP="002D4565">
      <w:pPr>
        <w:rPr>
          <w:b/>
          <w:bCs/>
        </w:rPr>
      </w:pPr>
    </w:p>
    <w:p w14:paraId="5CEF47E7" w14:textId="0FA5BD44" w:rsidR="002D4565" w:rsidRDefault="002D4565" w:rsidP="002D4565">
      <w:r>
        <w:t xml:space="preserve">It is proposed that following each meeting of the group, a short discussion paper will be published and shared with the CLD Strategic Leadership Group that focuses on the key points and next steps in relation to the meeting theme. This will allow the SLG to provide feedback on the areas raised in the paper. This discussion paper will also be posted to the CLD Standards Council website along with a feedback survey, to gather the views of the sector. </w:t>
      </w:r>
    </w:p>
    <w:p w14:paraId="006E34D2" w14:textId="77777777" w:rsidR="002D4565" w:rsidRDefault="002D4565" w:rsidP="002D4565"/>
    <w:p w14:paraId="04A2C4FD" w14:textId="10D933CB" w:rsidR="002D4565" w:rsidRDefault="002D4565" w:rsidP="002D4565">
      <w:r>
        <w:t>Feedback will be shared at the next meeting of the group. On completion all discussion papers and the gathered feedback will be used as the basis for the draft workforce plan which will be presented to the CLD Strategic Leadership Group.</w:t>
      </w:r>
    </w:p>
    <w:p w14:paraId="2982AB2D" w14:textId="77777777" w:rsidR="00045628" w:rsidRDefault="00045628" w:rsidP="002D4565"/>
    <w:p w14:paraId="768173FA" w14:textId="75A8F46F" w:rsidR="00045628" w:rsidRDefault="00B92C6B" w:rsidP="002D4565">
      <w:pPr>
        <w:rPr>
          <w:b/>
          <w:bCs/>
        </w:rPr>
      </w:pPr>
      <w:r>
        <w:rPr>
          <w:b/>
          <w:bCs/>
        </w:rPr>
        <w:t xml:space="preserve">EXAMPLES OF </w:t>
      </w:r>
      <w:r w:rsidR="00045628" w:rsidRPr="00045628">
        <w:rPr>
          <w:b/>
          <w:bCs/>
        </w:rPr>
        <w:t>POTENTIAL INPUTS/PRESENTATIONS</w:t>
      </w:r>
    </w:p>
    <w:p w14:paraId="1A16637E" w14:textId="77777777" w:rsidR="00045628" w:rsidRDefault="00045628" w:rsidP="002D4565">
      <w:pPr>
        <w:rPr>
          <w:b/>
          <w:bCs/>
        </w:rPr>
      </w:pPr>
    </w:p>
    <w:p w14:paraId="49B32E02" w14:textId="77777777" w:rsidR="00855F19" w:rsidRDefault="00855F19" w:rsidP="00855F19">
      <w:r>
        <w:t xml:space="preserve">CLD Qualification Pathways </w:t>
      </w:r>
    </w:p>
    <w:p w14:paraId="2F120DF4" w14:textId="3287FE62" w:rsidR="00855F19" w:rsidRPr="00231BE3" w:rsidRDefault="00855F19" w:rsidP="00855F19">
      <w:pPr>
        <w:pStyle w:val="ListParagraph"/>
        <w:numPr>
          <w:ilvl w:val="0"/>
          <w:numId w:val="9"/>
        </w:numPr>
      </w:pPr>
      <w:r>
        <w:t>North Ayrshire Council (Youth Work Apprenticeships)</w:t>
      </w:r>
    </w:p>
    <w:p w14:paraId="46B4CFEF" w14:textId="365C92DF" w:rsidR="00855F19" w:rsidRDefault="00B92C6B" w:rsidP="00855F19">
      <w:pPr>
        <w:pStyle w:val="ListParagraph"/>
        <w:numPr>
          <w:ilvl w:val="0"/>
          <w:numId w:val="9"/>
        </w:numPr>
      </w:pPr>
      <w:r>
        <w:lastRenderedPageBreak/>
        <w:t>Youth Scotland</w:t>
      </w:r>
      <w:r w:rsidR="00A713E9">
        <w:t xml:space="preserve"> – qualification pathways and support for volunteers</w:t>
      </w:r>
    </w:p>
    <w:p w14:paraId="7323E858" w14:textId="24CFB156" w:rsidR="00B92C6B" w:rsidRDefault="00A713E9" w:rsidP="00855F19">
      <w:pPr>
        <w:pStyle w:val="ListParagraph"/>
        <w:numPr>
          <w:ilvl w:val="0"/>
          <w:numId w:val="9"/>
        </w:numPr>
      </w:pPr>
      <w:r>
        <w:t xml:space="preserve">Glasgow </w:t>
      </w:r>
      <w:r w:rsidR="00B92C6B">
        <w:t xml:space="preserve">Kelvin College – </w:t>
      </w:r>
      <w:proofErr w:type="spellStart"/>
      <w:r w:rsidR="00B92C6B">
        <w:t>HNC</w:t>
      </w:r>
      <w:proofErr w:type="spellEnd"/>
      <w:r w:rsidR="00B92C6B">
        <w:t xml:space="preserve"> Working with Communities</w:t>
      </w:r>
    </w:p>
    <w:p w14:paraId="27638E39" w14:textId="77777777" w:rsidR="00855F19" w:rsidRDefault="00855F19" w:rsidP="00855F19"/>
    <w:p w14:paraId="79F8E81A" w14:textId="77777777" w:rsidR="00855F19" w:rsidRDefault="00855F19" w:rsidP="00855F19">
      <w:r>
        <w:t xml:space="preserve">CLD Career Pathways </w:t>
      </w:r>
    </w:p>
    <w:p w14:paraId="16D6B992" w14:textId="1B460754" w:rsidR="00B92C6B" w:rsidRDefault="00B92C6B" w:rsidP="00B92C6B">
      <w:pPr>
        <w:pStyle w:val="ListParagraph"/>
        <w:numPr>
          <w:ilvl w:val="0"/>
          <w:numId w:val="10"/>
        </w:numPr>
      </w:pPr>
      <w:r>
        <w:t>Fife Council (</w:t>
      </w:r>
      <w:r w:rsidR="00905C98">
        <w:t>Apprenticeships leading to Qualified Posts)</w:t>
      </w:r>
    </w:p>
    <w:p w14:paraId="6ADB2675" w14:textId="1CC080AA" w:rsidR="000E269B" w:rsidRDefault="00CD1DD4" w:rsidP="00B92C6B">
      <w:pPr>
        <w:pStyle w:val="ListParagraph"/>
        <w:numPr>
          <w:ilvl w:val="0"/>
          <w:numId w:val="10"/>
        </w:numPr>
      </w:pPr>
      <w:r>
        <w:t xml:space="preserve">Perth &amp; Kinross Council </w:t>
      </w:r>
      <w:r w:rsidR="000E269B">
        <w:t>PDA Community Development</w:t>
      </w:r>
    </w:p>
    <w:p w14:paraId="43567CCF" w14:textId="7A38F218" w:rsidR="001C7E0A" w:rsidRDefault="00FA2E08" w:rsidP="00B92C6B">
      <w:pPr>
        <w:pStyle w:val="ListParagraph"/>
        <w:numPr>
          <w:ilvl w:val="0"/>
          <w:numId w:val="10"/>
        </w:numPr>
      </w:pPr>
      <w:r>
        <w:t>University of Dundee Work-based Degree Programme</w:t>
      </w:r>
    </w:p>
    <w:p w14:paraId="6EC05A61" w14:textId="33B73B5E" w:rsidR="0059087F" w:rsidRDefault="00D05D0E" w:rsidP="00B92C6B">
      <w:pPr>
        <w:pStyle w:val="ListParagraph"/>
        <w:numPr>
          <w:ilvl w:val="0"/>
          <w:numId w:val="10"/>
        </w:numPr>
      </w:pPr>
      <w:r>
        <w:t xml:space="preserve">YouthLink Scotland </w:t>
      </w:r>
      <w:r w:rsidR="00490E60">
        <w:t xml:space="preserve"> United Voices Network</w:t>
      </w:r>
    </w:p>
    <w:p w14:paraId="15673808" w14:textId="77777777" w:rsidR="00B92C6B" w:rsidRDefault="00B92C6B" w:rsidP="00855F19"/>
    <w:p w14:paraId="74CE78FF" w14:textId="569C401B" w:rsidR="00FA2E08" w:rsidRDefault="00855F19" w:rsidP="00D03FDC">
      <w:r>
        <w:t>Career Long Professional Learning (</w:t>
      </w:r>
      <w:proofErr w:type="spellStart"/>
      <w:r>
        <w:t>CLPL</w:t>
      </w:r>
      <w:proofErr w:type="spellEnd"/>
      <w:r>
        <w:t>)</w:t>
      </w:r>
    </w:p>
    <w:p w14:paraId="1284F152" w14:textId="3EF647A3" w:rsidR="00D03FDC" w:rsidRDefault="00D03FDC" w:rsidP="00D03FDC">
      <w:pPr>
        <w:pStyle w:val="ListParagraph"/>
        <w:numPr>
          <w:ilvl w:val="0"/>
          <w:numId w:val="12"/>
        </w:numPr>
      </w:pPr>
      <w:r>
        <w:t xml:space="preserve">Education Scotland </w:t>
      </w:r>
      <w:proofErr w:type="spellStart"/>
      <w:r>
        <w:t>PLL</w:t>
      </w:r>
      <w:proofErr w:type="spellEnd"/>
      <w:r>
        <w:t xml:space="preserve"> Team</w:t>
      </w:r>
    </w:p>
    <w:p w14:paraId="3990A468" w14:textId="22FB3429" w:rsidR="00D03FDC" w:rsidRDefault="00D03FDC" w:rsidP="00D03FDC">
      <w:pPr>
        <w:pStyle w:val="ListParagraph"/>
        <w:numPr>
          <w:ilvl w:val="0"/>
          <w:numId w:val="12"/>
        </w:numPr>
      </w:pPr>
      <w:proofErr w:type="spellStart"/>
      <w:r>
        <w:t>GTCS</w:t>
      </w:r>
      <w:proofErr w:type="spellEnd"/>
    </w:p>
    <w:p w14:paraId="769A8F0F" w14:textId="77777777" w:rsidR="00D03FDC" w:rsidRDefault="00D03FDC" w:rsidP="00D03FDC">
      <w:pPr>
        <w:pStyle w:val="ListParagraph"/>
        <w:numPr>
          <w:ilvl w:val="0"/>
          <w:numId w:val="12"/>
        </w:numPr>
      </w:pPr>
    </w:p>
    <w:p w14:paraId="43DBDBB7" w14:textId="77777777" w:rsidR="00FA2E08" w:rsidRDefault="00FA2E08" w:rsidP="00855F19"/>
    <w:p w14:paraId="37C611A9" w14:textId="733DE998" w:rsidR="00855F19" w:rsidRDefault="00855F19" w:rsidP="0009349E">
      <w:r>
        <w:t>Preparing the CLD Workforce for the Future</w:t>
      </w:r>
    </w:p>
    <w:p w14:paraId="4DA3646D" w14:textId="6F171C11" w:rsidR="0009349E" w:rsidRDefault="0009349E" w:rsidP="0009349E">
      <w:pPr>
        <w:pStyle w:val="ListParagraph"/>
        <w:numPr>
          <w:ilvl w:val="0"/>
          <w:numId w:val="14"/>
        </w:numPr>
      </w:pPr>
      <w:proofErr w:type="spellStart"/>
      <w:r>
        <w:t>SDS</w:t>
      </w:r>
      <w:proofErr w:type="spellEnd"/>
      <w:r>
        <w:t xml:space="preserve"> Labour Market Info</w:t>
      </w:r>
      <w:r w:rsidR="006F099D">
        <w:t>?</w:t>
      </w:r>
    </w:p>
    <w:p w14:paraId="6718C3EC" w14:textId="05AE5662" w:rsidR="006F099D" w:rsidRDefault="006F099D" w:rsidP="0009349E">
      <w:pPr>
        <w:pStyle w:val="ListParagraph"/>
        <w:numPr>
          <w:ilvl w:val="0"/>
          <w:numId w:val="14"/>
        </w:numPr>
      </w:pPr>
      <w:proofErr w:type="spellStart"/>
      <w:r>
        <w:t>CoSLA</w:t>
      </w:r>
      <w:proofErr w:type="spellEnd"/>
      <w:r>
        <w:t xml:space="preserve"> / SOLACE</w:t>
      </w:r>
    </w:p>
    <w:p w14:paraId="7B340DA8" w14:textId="43D79DE4" w:rsidR="00455929" w:rsidRDefault="00455929" w:rsidP="0009349E">
      <w:pPr>
        <w:pStyle w:val="ListParagraph"/>
        <w:numPr>
          <w:ilvl w:val="0"/>
          <w:numId w:val="14"/>
        </w:numPr>
      </w:pPr>
    </w:p>
    <w:sectPr w:rsidR="00455929" w:rsidSect="00581EB8">
      <w:footerReference w:type="default" r:id="rId7"/>
      <w:pgSz w:w="11906" w:h="16838" w:code="9"/>
      <w:pgMar w:top="851" w:right="851" w:bottom="851" w:left="851"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C77F89" w14:textId="77777777" w:rsidR="00222E03" w:rsidRDefault="00222E03" w:rsidP="008C0260">
      <w:r>
        <w:separator/>
      </w:r>
    </w:p>
  </w:endnote>
  <w:endnote w:type="continuationSeparator" w:id="0">
    <w:p w14:paraId="3E9E5C16" w14:textId="77777777" w:rsidR="00222E03" w:rsidRDefault="00222E03" w:rsidP="008C02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6035517"/>
      <w:docPartObj>
        <w:docPartGallery w:val="Page Numbers (Bottom of Page)"/>
        <w:docPartUnique/>
      </w:docPartObj>
    </w:sdtPr>
    <w:sdtContent>
      <w:p w14:paraId="79A59BF7" w14:textId="562FF4E3" w:rsidR="008C0260" w:rsidRDefault="008C0260">
        <w:pPr>
          <w:pStyle w:val="Footer"/>
          <w:jc w:val="right"/>
        </w:pPr>
        <w:r>
          <w:fldChar w:fldCharType="begin"/>
        </w:r>
        <w:r>
          <w:instrText>PAGE   \* MERGEFORMAT</w:instrText>
        </w:r>
        <w:r>
          <w:fldChar w:fldCharType="separate"/>
        </w:r>
        <w:r>
          <w:t>2</w:t>
        </w:r>
        <w:r>
          <w:fldChar w:fldCharType="end"/>
        </w:r>
      </w:p>
    </w:sdtContent>
  </w:sdt>
  <w:p w14:paraId="50045314" w14:textId="77777777" w:rsidR="008C0260" w:rsidRDefault="008C02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BC144A" w14:textId="77777777" w:rsidR="00222E03" w:rsidRDefault="00222E03" w:rsidP="008C0260">
      <w:r>
        <w:separator/>
      </w:r>
    </w:p>
  </w:footnote>
  <w:footnote w:type="continuationSeparator" w:id="0">
    <w:p w14:paraId="0825C742" w14:textId="77777777" w:rsidR="00222E03" w:rsidRDefault="00222E03" w:rsidP="008C02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E230D310"/>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184A0AF4"/>
    <w:multiLevelType w:val="hybridMultilevel"/>
    <w:tmpl w:val="1B641A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7D72674"/>
    <w:multiLevelType w:val="hybridMultilevel"/>
    <w:tmpl w:val="DEA052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050C92"/>
    <w:multiLevelType w:val="hybridMultilevel"/>
    <w:tmpl w:val="FA5EAE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C5047A2"/>
    <w:multiLevelType w:val="hybridMultilevel"/>
    <w:tmpl w:val="B65C57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60B0541"/>
    <w:multiLevelType w:val="hybridMultilevel"/>
    <w:tmpl w:val="91B2F9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CE14E3E"/>
    <w:multiLevelType w:val="hybridMultilevel"/>
    <w:tmpl w:val="D57817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FED63C1"/>
    <w:multiLevelType w:val="hybridMultilevel"/>
    <w:tmpl w:val="7CEE26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48F08A4"/>
    <w:multiLevelType w:val="hybridMultilevel"/>
    <w:tmpl w:val="39500D0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abstractNum w:abstractNumId="10" w15:restartNumberingAfterBreak="0">
    <w:nsid w:val="6FA67EB1"/>
    <w:multiLevelType w:val="hybridMultilevel"/>
    <w:tmpl w:val="2BEA33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87796056">
    <w:abstractNumId w:val="9"/>
  </w:num>
  <w:num w:numId="2" w16cid:durableId="390542490">
    <w:abstractNumId w:val="0"/>
  </w:num>
  <w:num w:numId="3" w16cid:durableId="1492678279">
    <w:abstractNumId w:val="0"/>
  </w:num>
  <w:num w:numId="4" w16cid:durableId="188953467">
    <w:abstractNumId w:val="0"/>
  </w:num>
  <w:num w:numId="5" w16cid:durableId="1873806581">
    <w:abstractNumId w:val="9"/>
  </w:num>
  <w:num w:numId="6" w16cid:durableId="133958492">
    <w:abstractNumId w:val="0"/>
  </w:num>
  <w:num w:numId="7" w16cid:durableId="1050301860">
    <w:abstractNumId w:val="3"/>
  </w:num>
  <w:num w:numId="8" w16cid:durableId="574702186">
    <w:abstractNumId w:val="8"/>
  </w:num>
  <w:num w:numId="9" w16cid:durableId="1270578435">
    <w:abstractNumId w:val="2"/>
  </w:num>
  <w:num w:numId="10" w16cid:durableId="1944727182">
    <w:abstractNumId w:val="4"/>
  </w:num>
  <w:num w:numId="11" w16cid:durableId="982739332">
    <w:abstractNumId w:val="5"/>
  </w:num>
  <w:num w:numId="12" w16cid:durableId="1875271218">
    <w:abstractNumId w:val="7"/>
  </w:num>
  <w:num w:numId="13" w16cid:durableId="99418618">
    <w:abstractNumId w:val="10"/>
  </w:num>
  <w:num w:numId="14" w16cid:durableId="2111924469">
    <w:abstractNumId w:val="6"/>
  </w:num>
  <w:num w:numId="15" w16cid:durableId="9482419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EB8"/>
    <w:rsid w:val="00027C27"/>
    <w:rsid w:val="00045628"/>
    <w:rsid w:val="0009349E"/>
    <w:rsid w:val="000C0CF4"/>
    <w:rsid w:val="000D0E2E"/>
    <w:rsid w:val="000E269B"/>
    <w:rsid w:val="0010584B"/>
    <w:rsid w:val="00177CBA"/>
    <w:rsid w:val="001C7E0A"/>
    <w:rsid w:val="00222E03"/>
    <w:rsid w:val="00231BE3"/>
    <w:rsid w:val="00281579"/>
    <w:rsid w:val="002D4565"/>
    <w:rsid w:val="002E0B91"/>
    <w:rsid w:val="00306C61"/>
    <w:rsid w:val="0036290C"/>
    <w:rsid w:val="0037582B"/>
    <w:rsid w:val="00383A23"/>
    <w:rsid w:val="00455929"/>
    <w:rsid w:val="00490E60"/>
    <w:rsid w:val="00581EB8"/>
    <w:rsid w:val="0059087F"/>
    <w:rsid w:val="006D3442"/>
    <w:rsid w:val="006D43C5"/>
    <w:rsid w:val="006D7881"/>
    <w:rsid w:val="006F099D"/>
    <w:rsid w:val="00855F19"/>
    <w:rsid w:val="00857548"/>
    <w:rsid w:val="008C0260"/>
    <w:rsid w:val="00905C98"/>
    <w:rsid w:val="00906070"/>
    <w:rsid w:val="00980C44"/>
    <w:rsid w:val="009B7615"/>
    <w:rsid w:val="00A55939"/>
    <w:rsid w:val="00A648EB"/>
    <w:rsid w:val="00A713E9"/>
    <w:rsid w:val="00A97B1F"/>
    <w:rsid w:val="00B40FDF"/>
    <w:rsid w:val="00B51BDC"/>
    <w:rsid w:val="00B561C0"/>
    <w:rsid w:val="00B773CE"/>
    <w:rsid w:val="00B92C6B"/>
    <w:rsid w:val="00C8338E"/>
    <w:rsid w:val="00C91823"/>
    <w:rsid w:val="00CD1DD4"/>
    <w:rsid w:val="00CE02E3"/>
    <w:rsid w:val="00D008AB"/>
    <w:rsid w:val="00D03FDC"/>
    <w:rsid w:val="00D05D0E"/>
    <w:rsid w:val="00D85F41"/>
    <w:rsid w:val="00E2145F"/>
    <w:rsid w:val="00E769A5"/>
    <w:rsid w:val="00FA2E08"/>
    <w:rsid w:val="00FA4BC1"/>
    <w:rsid w:val="00FB18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BB961"/>
  <w15:chartTrackingRefBased/>
  <w15:docId w15:val="{796B814B-AC55-4882-BAA5-B566891C7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73CE"/>
    <w:rPr>
      <w:rFonts w:ascii="Arial" w:hAnsi="Arial" w:cs="Times New Roman"/>
      <w:kern w:val="0"/>
      <w:sz w:val="24"/>
      <w:szCs w:val="20"/>
      <w14:ligatures w14:val="none"/>
    </w:rPr>
  </w:style>
  <w:style w:type="paragraph" w:styleId="Heading1">
    <w:name w:val="heading 1"/>
    <w:aliases w:val="Outline1"/>
    <w:basedOn w:val="Normal"/>
    <w:next w:val="Normal"/>
    <w:link w:val="Heading1Char"/>
    <w:qFormat/>
    <w:rsid w:val="00C91823"/>
    <w:pPr>
      <w:numPr>
        <w:numId w:val="6"/>
      </w:numPr>
      <w:outlineLvl w:val="0"/>
    </w:pPr>
    <w:rPr>
      <w:kern w:val="24"/>
    </w:rPr>
  </w:style>
  <w:style w:type="paragraph" w:styleId="Heading2">
    <w:name w:val="heading 2"/>
    <w:aliases w:val="Outline2"/>
    <w:basedOn w:val="Normal"/>
    <w:next w:val="Normal"/>
    <w:link w:val="Heading2Char"/>
    <w:qFormat/>
    <w:rsid w:val="00C91823"/>
    <w:pPr>
      <w:numPr>
        <w:ilvl w:val="1"/>
        <w:numId w:val="6"/>
      </w:numPr>
      <w:outlineLvl w:val="1"/>
    </w:pPr>
    <w:rPr>
      <w:kern w:val="24"/>
    </w:rPr>
  </w:style>
  <w:style w:type="paragraph" w:styleId="Heading3">
    <w:name w:val="heading 3"/>
    <w:aliases w:val="Outline3"/>
    <w:basedOn w:val="Normal"/>
    <w:next w:val="Normal"/>
    <w:link w:val="Heading3Char"/>
    <w:qFormat/>
    <w:rsid w:val="00B773CE"/>
    <w:pPr>
      <w:numPr>
        <w:ilvl w:val="2"/>
        <w:numId w:val="6"/>
      </w:numPr>
      <w:outlineLvl w:val="2"/>
    </w:pPr>
    <w:rPr>
      <w:kern w:val="24"/>
    </w:rPr>
  </w:style>
  <w:style w:type="paragraph" w:styleId="Heading4">
    <w:name w:val="heading 4"/>
    <w:basedOn w:val="Normal"/>
    <w:next w:val="Normal"/>
    <w:link w:val="Heading4Char"/>
    <w:uiPriority w:val="9"/>
    <w:semiHidden/>
    <w:qFormat/>
    <w:rsid w:val="00581EB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581EB8"/>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581EB8"/>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81EB8"/>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81EB8"/>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81EB8"/>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5"/>
      </w:numPr>
      <w:tabs>
        <w:tab w:val="left" w:pos="360"/>
        <w:tab w:val="left" w:pos="1080"/>
        <w:tab w:val="left" w:pos="1800"/>
        <w:tab w:val="left" w:pos="3240"/>
      </w:tabs>
    </w:pPr>
  </w:style>
  <w:style w:type="paragraph" w:styleId="Footer">
    <w:name w:val="footer"/>
    <w:basedOn w:val="Normal"/>
    <w:link w:val="FooterChar"/>
    <w:uiPriority w:val="99"/>
    <w:rsid w:val="00C91823"/>
    <w:pPr>
      <w:tabs>
        <w:tab w:val="center" w:pos="4153"/>
        <w:tab w:val="right" w:pos="8306"/>
      </w:tabs>
    </w:pPr>
  </w:style>
  <w:style w:type="character" w:customStyle="1" w:styleId="FooterChar">
    <w:name w:val="Footer Char"/>
    <w:basedOn w:val="DefaultParagraphFont"/>
    <w:link w:val="Footer"/>
    <w:uiPriority w:val="99"/>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p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rsid w:val="00C91823"/>
    <w:rPr>
      <w:rFonts w:ascii="Arial" w:eastAsia="Times New Roman" w:hAnsi="Arial" w:cs="Times New Roman"/>
      <w:kern w:val="24"/>
      <w:sz w:val="24"/>
      <w:szCs w:val="20"/>
    </w:rPr>
  </w:style>
  <w:style w:type="character" w:customStyle="1" w:styleId="Heading2Char">
    <w:name w:val="Heading 2 Char"/>
    <w:aliases w:val="Outline2 Char"/>
    <w:basedOn w:val="DefaultParagraphFont"/>
    <w:link w:val="Heading2"/>
    <w:rsid w:val="00C91823"/>
    <w:rPr>
      <w:rFonts w:ascii="Arial" w:eastAsia="Times New Roman" w:hAnsi="Arial" w:cs="Times New Roman"/>
      <w:kern w:val="24"/>
      <w:sz w:val="24"/>
      <w:szCs w:val="20"/>
    </w:rPr>
  </w:style>
  <w:style w:type="character" w:customStyle="1" w:styleId="Heading3Char">
    <w:name w:val="Heading 3 Char"/>
    <w:aliases w:val="Outline3 Char"/>
    <w:basedOn w:val="DefaultParagraphFont"/>
    <w:link w:val="Heading3"/>
    <w:rsid w:val="00C91823"/>
    <w:rPr>
      <w:rFonts w:ascii="Arial" w:hAnsi="Arial" w:cs="Times New Roman"/>
      <w:kern w:val="24"/>
      <w:sz w:val="24"/>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character" w:customStyle="1" w:styleId="Heading4Char">
    <w:name w:val="Heading 4 Char"/>
    <w:basedOn w:val="DefaultParagraphFont"/>
    <w:link w:val="Heading4"/>
    <w:uiPriority w:val="9"/>
    <w:semiHidden/>
    <w:rsid w:val="00581EB8"/>
    <w:rPr>
      <w:rFonts w:eastAsiaTheme="majorEastAsia" w:cstheme="majorBidi"/>
      <w:i/>
      <w:iCs/>
      <w:color w:val="0F4761" w:themeColor="accent1" w:themeShade="BF"/>
      <w:kern w:val="0"/>
      <w:sz w:val="24"/>
      <w:szCs w:val="20"/>
      <w14:ligatures w14:val="none"/>
    </w:rPr>
  </w:style>
  <w:style w:type="character" w:customStyle="1" w:styleId="Heading5Char">
    <w:name w:val="Heading 5 Char"/>
    <w:basedOn w:val="DefaultParagraphFont"/>
    <w:link w:val="Heading5"/>
    <w:uiPriority w:val="9"/>
    <w:semiHidden/>
    <w:rsid w:val="00581EB8"/>
    <w:rPr>
      <w:rFonts w:eastAsiaTheme="majorEastAsia" w:cstheme="majorBidi"/>
      <w:color w:val="0F4761" w:themeColor="accent1" w:themeShade="BF"/>
      <w:kern w:val="0"/>
      <w:sz w:val="24"/>
      <w:szCs w:val="20"/>
      <w14:ligatures w14:val="none"/>
    </w:rPr>
  </w:style>
  <w:style w:type="character" w:customStyle="1" w:styleId="Heading6Char">
    <w:name w:val="Heading 6 Char"/>
    <w:basedOn w:val="DefaultParagraphFont"/>
    <w:link w:val="Heading6"/>
    <w:uiPriority w:val="9"/>
    <w:semiHidden/>
    <w:rsid w:val="00581EB8"/>
    <w:rPr>
      <w:rFonts w:eastAsiaTheme="majorEastAsia" w:cstheme="majorBidi"/>
      <w:i/>
      <w:iCs/>
      <w:color w:val="595959" w:themeColor="text1" w:themeTint="A6"/>
      <w:kern w:val="0"/>
      <w:sz w:val="24"/>
      <w:szCs w:val="20"/>
      <w14:ligatures w14:val="none"/>
    </w:rPr>
  </w:style>
  <w:style w:type="character" w:customStyle="1" w:styleId="Heading7Char">
    <w:name w:val="Heading 7 Char"/>
    <w:basedOn w:val="DefaultParagraphFont"/>
    <w:link w:val="Heading7"/>
    <w:uiPriority w:val="9"/>
    <w:semiHidden/>
    <w:rsid w:val="00581EB8"/>
    <w:rPr>
      <w:rFonts w:eastAsiaTheme="majorEastAsia" w:cstheme="majorBidi"/>
      <w:color w:val="595959" w:themeColor="text1" w:themeTint="A6"/>
      <w:kern w:val="0"/>
      <w:sz w:val="24"/>
      <w:szCs w:val="20"/>
      <w14:ligatures w14:val="none"/>
    </w:rPr>
  </w:style>
  <w:style w:type="character" w:customStyle="1" w:styleId="Heading8Char">
    <w:name w:val="Heading 8 Char"/>
    <w:basedOn w:val="DefaultParagraphFont"/>
    <w:link w:val="Heading8"/>
    <w:uiPriority w:val="9"/>
    <w:semiHidden/>
    <w:rsid w:val="00581EB8"/>
    <w:rPr>
      <w:rFonts w:eastAsiaTheme="majorEastAsia" w:cstheme="majorBidi"/>
      <w:i/>
      <w:iCs/>
      <w:color w:val="272727" w:themeColor="text1" w:themeTint="D8"/>
      <w:kern w:val="0"/>
      <w:sz w:val="24"/>
      <w:szCs w:val="20"/>
      <w14:ligatures w14:val="none"/>
    </w:rPr>
  </w:style>
  <w:style w:type="character" w:customStyle="1" w:styleId="Heading9Char">
    <w:name w:val="Heading 9 Char"/>
    <w:basedOn w:val="DefaultParagraphFont"/>
    <w:link w:val="Heading9"/>
    <w:uiPriority w:val="9"/>
    <w:semiHidden/>
    <w:rsid w:val="00581EB8"/>
    <w:rPr>
      <w:rFonts w:eastAsiaTheme="majorEastAsia" w:cstheme="majorBidi"/>
      <w:color w:val="272727" w:themeColor="text1" w:themeTint="D8"/>
      <w:kern w:val="0"/>
      <w:sz w:val="24"/>
      <w:szCs w:val="20"/>
      <w14:ligatures w14:val="none"/>
    </w:rPr>
  </w:style>
  <w:style w:type="paragraph" w:styleId="Title">
    <w:name w:val="Title"/>
    <w:basedOn w:val="Normal"/>
    <w:next w:val="Normal"/>
    <w:link w:val="TitleChar"/>
    <w:uiPriority w:val="10"/>
    <w:qFormat/>
    <w:rsid w:val="00581EB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1EB8"/>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581EB8"/>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1EB8"/>
    <w:rPr>
      <w:rFonts w:eastAsiaTheme="majorEastAsia"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581EB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81EB8"/>
    <w:rPr>
      <w:rFonts w:ascii="Arial" w:hAnsi="Arial" w:cs="Times New Roman"/>
      <w:i/>
      <w:iCs/>
      <w:color w:val="404040" w:themeColor="text1" w:themeTint="BF"/>
      <w:kern w:val="0"/>
      <w:sz w:val="24"/>
      <w:szCs w:val="20"/>
      <w14:ligatures w14:val="none"/>
    </w:rPr>
  </w:style>
  <w:style w:type="paragraph" w:styleId="ListParagraph">
    <w:name w:val="List Paragraph"/>
    <w:basedOn w:val="Normal"/>
    <w:uiPriority w:val="34"/>
    <w:qFormat/>
    <w:rsid w:val="00581EB8"/>
    <w:pPr>
      <w:ind w:left="720"/>
      <w:contextualSpacing/>
    </w:pPr>
  </w:style>
  <w:style w:type="character" w:styleId="IntenseEmphasis">
    <w:name w:val="Intense Emphasis"/>
    <w:basedOn w:val="DefaultParagraphFont"/>
    <w:uiPriority w:val="21"/>
    <w:qFormat/>
    <w:rsid w:val="00581EB8"/>
    <w:rPr>
      <w:i/>
      <w:iCs/>
      <w:color w:val="0F4761" w:themeColor="accent1" w:themeShade="BF"/>
    </w:rPr>
  </w:style>
  <w:style w:type="paragraph" w:styleId="IntenseQuote">
    <w:name w:val="Intense Quote"/>
    <w:basedOn w:val="Normal"/>
    <w:next w:val="Normal"/>
    <w:link w:val="IntenseQuoteChar"/>
    <w:uiPriority w:val="30"/>
    <w:qFormat/>
    <w:rsid w:val="00581E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81EB8"/>
    <w:rPr>
      <w:rFonts w:ascii="Arial" w:hAnsi="Arial" w:cs="Times New Roman"/>
      <w:i/>
      <w:iCs/>
      <w:color w:val="0F4761" w:themeColor="accent1" w:themeShade="BF"/>
      <w:kern w:val="0"/>
      <w:sz w:val="24"/>
      <w:szCs w:val="20"/>
      <w14:ligatures w14:val="none"/>
    </w:rPr>
  </w:style>
  <w:style w:type="character" w:styleId="IntenseReference">
    <w:name w:val="Intense Reference"/>
    <w:basedOn w:val="DefaultParagraphFont"/>
    <w:uiPriority w:val="32"/>
    <w:qFormat/>
    <w:rsid w:val="00581EB8"/>
    <w:rPr>
      <w:b/>
      <w:bCs/>
      <w:smallCaps/>
      <w:color w:val="0F4761" w:themeColor="accent1" w:themeShade="BF"/>
      <w:spacing w:val="5"/>
    </w:rPr>
  </w:style>
  <w:style w:type="paragraph" w:styleId="Revision">
    <w:name w:val="Revision"/>
    <w:hidden/>
    <w:uiPriority w:val="99"/>
    <w:semiHidden/>
    <w:rsid w:val="00A713E9"/>
    <w:rPr>
      <w:rFonts w:ascii="Arial" w:hAnsi="Arial"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454</Words>
  <Characters>2459</Characters>
  <Application>Microsoft Office Word</Application>
  <DocSecurity>0</DocSecurity>
  <Lines>69</Lines>
  <Paragraphs>39</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2910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Ross Martin</dc:creator>
  <cp:keywords/>
  <dc:description/>
  <cp:lastModifiedBy>Ross Martin</cp:lastModifiedBy>
  <cp:revision>6</cp:revision>
  <dcterms:created xsi:type="dcterms:W3CDTF">2025-09-30T11:29:00Z</dcterms:created>
  <dcterms:modified xsi:type="dcterms:W3CDTF">2025-10-08T08:11:00Z</dcterms:modified>
</cp:coreProperties>
</file>