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4EC91" w14:textId="77777777" w:rsidR="000B39B1" w:rsidRDefault="00D3356F" w:rsidP="000B39B1">
      <w:pPr>
        <w:pStyle w:val="BodyText2"/>
        <w:rPr>
          <w:rFonts w:ascii="Calibri" w:hAnsi="Calibri"/>
          <w:sz w:val="32"/>
          <w:u w:val="none"/>
        </w:rPr>
      </w:pPr>
      <w:bookmarkStart w:id="0" w:name="_GoBack"/>
      <w:bookmarkEnd w:id="0"/>
      <w:r w:rsidRPr="00D3356F">
        <w:rPr>
          <w:rFonts w:ascii="Calibri" w:hAnsi="Calibri"/>
          <w:i/>
          <w:sz w:val="32"/>
          <w:u w:val="none"/>
        </w:rPr>
        <w:t>Shape, Share, Sustain</w:t>
      </w:r>
      <w:r w:rsidR="000B39B1">
        <w:rPr>
          <w:rFonts w:ascii="Calibri" w:hAnsi="Calibri"/>
          <w:sz w:val="32"/>
          <w:u w:val="none"/>
        </w:rPr>
        <w:t xml:space="preserve"> </w:t>
      </w:r>
    </w:p>
    <w:p w14:paraId="466F275A" w14:textId="63EB04D3" w:rsidR="00124D70" w:rsidRDefault="000B39B1" w:rsidP="000B39B1">
      <w:pPr>
        <w:pStyle w:val="BodyText2"/>
        <w:rPr>
          <w:rFonts w:ascii="Calibri" w:hAnsi="Calibri"/>
          <w:color w:val="7030A0"/>
          <w:sz w:val="28"/>
          <w:u w:val="none"/>
        </w:rPr>
      </w:pPr>
      <w:r>
        <w:rPr>
          <w:rFonts w:ascii="Calibri" w:hAnsi="Calibri"/>
          <w:sz w:val="32"/>
          <w:u w:val="none"/>
        </w:rPr>
        <w:t xml:space="preserve">Further </w:t>
      </w:r>
      <w:r w:rsidR="00D3356F">
        <w:rPr>
          <w:rFonts w:ascii="Calibri" w:hAnsi="Calibri"/>
          <w:sz w:val="32"/>
          <w:u w:val="none"/>
        </w:rPr>
        <w:t>analysis</w:t>
      </w:r>
      <w:r>
        <w:rPr>
          <w:rFonts w:ascii="Calibri" w:hAnsi="Calibri"/>
          <w:sz w:val="32"/>
          <w:u w:val="none"/>
        </w:rPr>
        <w:t xml:space="preserve"> of evaluation forms and of the national programme</w:t>
      </w:r>
    </w:p>
    <w:p w14:paraId="2EF00E39" w14:textId="3741176D" w:rsidR="009A294D" w:rsidRDefault="009A294D" w:rsidP="00D3356F">
      <w:pPr>
        <w:jc w:val="both"/>
        <w:rPr>
          <w:rFonts w:ascii="Calibri" w:hAnsi="Calibri" w:cs="Calibri"/>
          <w:b/>
          <w:bCs/>
          <w:color w:val="660066"/>
          <w:sz w:val="28"/>
          <w:szCs w:val="28"/>
          <w:lang w:val="en-US"/>
        </w:rPr>
      </w:pPr>
      <w:r w:rsidRPr="005F1261">
        <w:rPr>
          <w:rFonts w:ascii="Calibri" w:hAnsi="Calibri" w:cs="Calibri"/>
          <w:b/>
          <w:bCs/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1F1137" wp14:editId="2FFD0531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5715000" cy="0"/>
                <wp:effectExtent l="17145" t="11430" r="11430" b="171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F31A2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05pt" to="450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" strokecolor="green" strokeweight="1.5pt"/>
            </w:pict>
          </mc:Fallback>
        </mc:AlternateContent>
      </w:r>
    </w:p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2269"/>
        <w:gridCol w:w="8505"/>
      </w:tblGrid>
      <w:tr w:rsidR="00BA4F66" w14:paraId="092B7AE9" w14:textId="77777777" w:rsidTr="00F07A4A">
        <w:tc>
          <w:tcPr>
            <w:tcW w:w="2269" w:type="dxa"/>
            <w:shd w:val="clear" w:color="auto" w:fill="E7E6E6" w:themeFill="background2"/>
          </w:tcPr>
          <w:p w14:paraId="60CC56FE" w14:textId="77777777" w:rsidR="00F07A4A" w:rsidRPr="00F07A4A" w:rsidRDefault="00D3356F" w:rsidP="00D3356F">
            <w:pPr>
              <w:rPr>
                <w:rFonts w:asciiTheme="minorHAnsi" w:hAnsiTheme="minorHAnsi" w:cs="Calibri"/>
                <w:b/>
                <w:u w:val="single"/>
              </w:rPr>
            </w:pPr>
            <w:r w:rsidRPr="00F07A4A">
              <w:rPr>
                <w:rFonts w:asciiTheme="minorHAnsi" w:hAnsiTheme="minorHAnsi" w:cs="Calibri"/>
                <w:b/>
                <w:u w:val="single"/>
              </w:rPr>
              <w:t xml:space="preserve">Question 11: </w:t>
            </w:r>
          </w:p>
          <w:p w14:paraId="3CB80D2B" w14:textId="1CB4D7ED" w:rsidR="00D3356F" w:rsidRPr="00D3356F" w:rsidRDefault="00D3356F" w:rsidP="00D3356F">
            <w:pPr>
              <w:rPr>
                <w:rFonts w:asciiTheme="minorHAnsi" w:hAnsiTheme="minorHAnsi" w:cs="Calibri"/>
                <w:b/>
              </w:rPr>
            </w:pPr>
            <w:r w:rsidRPr="00D3356F">
              <w:rPr>
                <w:rFonts w:asciiTheme="minorHAnsi" w:hAnsiTheme="minorHAnsi" w:cs="Calibri"/>
                <w:b/>
              </w:rPr>
              <w:t>Which part of the session did you find most useful?</w:t>
            </w:r>
            <w:r w:rsidRPr="00D3356F">
              <w:rPr>
                <w:rFonts w:asciiTheme="minorHAnsi" w:hAnsiTheme="minorHAnsi" w:cs="Calibri"/>
                <w:b/>
              </w:rPr>
              <w:tab/>
            </w:r>
          </w:p>
          <w:p w14:paraId="7BDDF552" w14:textId="77777777" w:rsidR="00D3356F" w:rsidRPr="00D3356F" w:rsidRDefault="00D3356F" w:rsidP="00D3356F">
            <w:pPr>
              <w:rPr>
                <w:rFonts w:asciiTheme="minorHAnsi" w:hAnsiTheme="minorHAnsi" w:cs="Calibri"/>
                <w:b/>
              </w:rPr>
            </w:pPr>
          </w:p>
          <w:p w14:paraId="4FE3B4D5" w14:textId="6D2882B1" w:rsidR="00124D70" w:rsidRPr="00BA4F66" w:rsidRDefault="00124D70" w:rsidP="00D3356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8505" w:type="dxa"/>
            <w:shd w:val="clear" w:color="auto" w:fill="DEEAF6" w:themeFill="accent1" w:themeFillTint="33"/>
          </w:tcPr>
          <w:p w14:paraId="0A611C2E" w14:textId="6C711C05" w:rsidR="00F07A4A" w:rsidRPr="00CD56D8" w:rsidRDefault="00F07A4A" w:rsidP="00261A62">
            <w:pPr>
              <w:pStyle w:val="ListParagraph"/>
              <w:ind w:left="0"/>
              <w:rPr>
                <w:rFonts w:asciiTheme="minorHAnsi" w:hAnsiTheme="minorHAnsi" w:cs="Tahoma"/>
                <w:b/>
                <w:color w:val="4472C4" w:themeColor="accent5"/>
              </w:rPr>
            </w:pPr>
            <w:r w:rsidRPr="00CD56D8">
              <w:rPr>
                <w:rFonts w:asciiTheme="minorHAnsi" w:hAnsiTheme="minorHAnsi" w:cs="Tahoma"/>
                <w:b/>
                <w:color w:val="4472C4" w:themeColor="accent5"/>
              </w:rPr>
              <w:t>Approximately 20% of respondents (n=22) cited breakout room discussions as most useful</w:t>
            </w:r>
          </w:p>
          <w:p w14:paraId="68716655" w14:textId="77777777" w:rsidR="00F07A4A" w:rsidRPr="00CD56D8" w:rsidRDefault="00F07A4A" w:rsidP="00261A62">
            <w:pPr>
              <w:pStyle w:val="ListParagraph"/>
              <w:ind w:left="0"/>
              <w:rPr>
                <w:rFonts w:asciiTheme="minorHAnsi" w:hAnsiTheme="minorHAnsi" w:cs="Tahoma"/>
                <w:b/>
                <w:color w:val="4472C4" w:themeColor="accent5"/>
              </w:rPr>
            </w:pPr>
          </w:p>
          <w:tbl>
            <w:tblPr>
              <w:tblW w:w="8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60"/>
              <w:gridCol w:w="2540"/>
            </w:tblGrid>
            <w:tr w:rsidR="00F07A4A" w:rsidRPr="00F07A4A" w14:paraId="4BA4A7BD" w14:textId="77777777" w:rsidTr="00F07A4A">
              <w:trPr>
                <w:trHeight w:val="290"/>
              </w:trPr>
              <w:tc>
                <w:tcPr>
                  <w:tcW w:w="5660" w:type="dxa"/>
                  <w:shd w:val="clear" w:color="5B9BD5" w:fill="5B9BD5"/>
                  <w:hideMark/>
                </w:tcPr>
                <w:p w14:paraId="46670676" w14:textId="1D2B9C26" w:rsidR="00F07A4A" w:rsidRPr="00F07A4A" w:rsidRDefault="00F07A4A" w:rsidP="00F07A4A">
                  <w:pPr>
                    <w:rPr>
                      <w:rFonts w:ascii="Calibri" w:hAnsi="Calibri" w:cs="Calibri"/>
                      <w:b/>
                      <w:bCs/>
                      <w:color w:val="FFFFFF"/>
                      <w:szCs w:val="22"/>
                      <w:lang w:eastAsia="en-GB"/>
                    </w:rPr>
                  </w:pPr>
                  <w:r w:rsidRPr="00CD56D8">
                    <w:rPr>
                      <w:rFonts w:ascii="Calibri" w:hAnsi="Calibri" w:cs="Calibri"/>
                      <w:b/>
                      <w:bCs/>
                      <w:color w:val="FFFFFF"/>
                      <w:szCs w:val="22"/>
                      <w:lang w:eastAsia="en-GB"/>
                    </w:rPr>
                    <w:t>Emerging</w:t>
                  </w:r>
                  <w:r w:rsidRPr="00F07A4A">
                    <w:rPr>
                      <w:rFonts w:ascii="Calibri" w:hAnsi="Calibri" w:cs="Calibri"/>
                      <w:b/>
                      <w:bCs/>
                      <w:color w:val="FFFFFF"/>
                      <w:szCs w:val="22"/>
                      <w:lang w:eastAsia="en-GB"/>
                    </w:rPr>
                    <w:t xml:space="preserve"> Theme</w:t>
                  </w:r>
                </w:p>
              </w:tc>
              <w:tc>
                <w:tcPr>
                  <w:tcW w:w="2540" w:type="dxa"/>
                  <w:shd w:val="clear" w:color="5B9BD5" w:fill="5B9BD5"/>
                  <w:noWrap/>
                  <w:hideMark/>
                </w:tcPr>
                <w:p w14:paraId="796FA89E" w14:textId="77777777" w:rsidR="00F07A4A" w:rsidRPr="00F07A4A" w:rsidRDefault="00F07A4A" w:rsidP="00F07A4A">
                  <w:pPr>
                    <w:rPr>
                      <w:rFonts w:ascii="Calibri" w:hAnsi="Calibri" w:cs="Calibri"/>
                      <w:b/>
                      <w:bCs/>
                      <w:color w:val="FFFFFF"/>
                      <w:szCs w:val="22"/>
                      <w:lang w:eastAsia="en-GB"/>
                    </w:rPr>
                  </w:pPr>
                  <w:r w:rsidRPr="00F07A4A">
                    <w:rPr>
                      <w:rFonts w:ascii="Calibri" w:hAnsi="Calibri" w:cs="Calibri"/>
                      <w:b/>
                      <w:bCs/>
                      <w:color w:val="FFFFFF"/>
                      <w:szCs w:val="22"/>
                      <w:lang w:eastAsia="en-GB"/>
                    </w:rPr>
                    <w:t>Number of Respondents</w:t>
                  </w:r>
                </w:p>
              </w:tc>
            </w:tr>
            <w:tr w:rsidR="00F07A4A" w:rsidRPr="00F07A4A" w14:paraId="5E99F5E0" w14:textId="77777777" w:rsidTr="00F07A4A">
              <w:trPr>
                <w:trHeight w:val="290"/>
              </w:trPr>
              <w:tc>
                <w:tcPr>
                  <w:tcW w:w="5660" w:type="dxa"/>
                  <w:shd w:val="clear" w:color="auto" w:fill="FFFFFF" w:themeFill="background1"/>
                  <w:hideMark/>
                </w:tcPr>
                <w:p w14:paraId="06C3DEB2" w14:textId="3C230EA7" w:rsidR="00F07A4A" w:rsidRPr="00F07A4A" w:rsidRDefault="00F07A4A" w:rsidP="00F07A4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F07A4A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Breakout Room Discussions</w:t>
                  </w:r>
                </w:p>
              </w:tc>
              <w:tc>
                <w:tcPr>
                  <w:tcW w:w="2540" w:type="dxa"/>
                  <w:shd w:val="clear" w:color="auto" w:fill="FFFFFF" w:themeFill="background1"/>
                  <w:noWrap/>
                  <w:hideMark/>
                </w:tcPr>
                <w:p w14:paraId="23430EC2" w14:textId="77777777" w:rsidR="00F07A4A" w:rsidRPr="00F07A4A" w:rsidRDefault="00F07A4A" w:rsidP="00F07A4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F07A4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  <w:t>22</w:t>
                  </w:r>
                </w:p>
              </w:tc>
            </w:tr>
            <w:tr w:rsidR="00F07A4A" w:rsidRPr="00F07A4A" w14:paraId="12458D87" w14:textId="77777777" w:rsidTr="00F07A4A">
              <w:trPr>
                <w:trHeight w:val="290"/>
              </w:trPr>
              <w:tc>
                <w:tcPr>
                  <w:tcW w:w="5660" w:type="dxa"/>
                  <w:shd w:val="clear" w:color="auto" w:fill="FFFFFF" w:themeFill="background1"/>
                  <w:hideMark/>
                </w:tcPr>
                <w:p w14:paraId="537A8491" w14:textId="77777777" w:rsidR="00F07A4A" w:rsidRPr="00F07A4A" w:rsidRDefault="00F07A4A" w:rsidP="00F07A4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F07A4A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Specific project/ partnership insights (sharing experiences)</w:t>
                  </w:r>
                </w:p>
              </w:tc>
              <w:tc>
                <w:tcPr>
                  <w:tcW w:w="2540" w:type="dxa"/>
                  <w:shd w:val="clear" w:color="auto" w:fill="FFFFFF" w:themeFill="background1"/>
                  <w:noWrap/>
                  <w:hideMark/>
                </w:tcPr>
                <w:p w14:paraId="1E3C81A0" w14:textId="77777777" w:rsidR="00F07A4A" w:rsidRPr="00F07A4A" w:rsidRDefault="00F07A4A" w:rsidP="00F07A4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F07A4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  <w:t>20</w:t>
                  </w:r>
                </w:p>
              </w:tc>
            </w:tr>
            <w:tr w:rsidR="00F07A4A" w:rsidRPr="00F07A4A" w14:paraId="7B5F7883" w14:textId="77777777" w:rsidTr="00F07A4A">
              <w:trPr>
                <w:trHeight w:val="290"/>
              </w:trPr>
              <w:tc>
                <w:tcPr>
                  <w:tcW w:w="5660" w:type="dxa"/>
                  <w:shd w:val="clear" w:color="auto" w:fill="FFFFFF" w:themeFill="background1"/>
                  <w:hideMark/>
                </w:tcPr>
                <w:p w14:paraId="11532294" w14:textId="5C818F1E" w:rsidR="00F07A4A" w:rsidRPr="00F07A4A" w:rsidRDefault="00F07A4A" w:rsidP="00F07A4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F07A4A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All Parts Were Useful</w:t>
                  </w:r>
                </w:p>
              </w:tc>
              <w:tc>
                <w:tcPr>
                  <w:tcW w:w="2540" w:type="dxa"/>
                  <w:shd w:val="clear" w:color="auto" w:fill="FFFFFF" w:themeFill="background1"/>
                  <w:noWrap/>
                  <w:hideMark/>
                </w:tcPr>
                <w:p w14:paraId="3D623386" w14:textId="77777777" w:rsidR="00F07A4A" w:rsidRPr="00F07A4A" w:rsidRDefault="00F07A4A" w:rsidP="00F07A4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F07A4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  <w:t>17</w:t>
                  </w:r>
                </w:p>
              </w:tc>
            </w:tr>
            <w:tr w:rsidR="00F07A4A" w:rsidRPr="00F07A4A" w14:paraId="6F6BB70C" w14:textId="77777777" w:rsidTr="00F07A4A">
              <w:trPr>
                <w:trHeight w:val="290"/>
              </w:trPr>
              <w:tc>
                <w:tcPr>
                  <w:tcW w:w="5660" w:type="dxa"/>
                  <w:shd w:val="clear" w:color="auto" w:fill="FFFFFF" w:themeFill="background1"/>
                  <w:hideMark/>
                </w:tcPr>
                <w:p w14:paraId="189F3BD1" w14:textId="77777777" w:rsidR="00F07A4A" w:rsidRPr="00F07A4A" w:rsidRDefault="00F07A4A" w:rsidP="00F07A4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F07A4A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Evaluative Statement</w:t>
                  </w:r>
                </w:p>
              </w:tc>
              <w:tc>
                <w:tcPr>
                  <w:tcW w:w="2540" w:type="dxa"/>
                  <w:shd w:val="clear" w:color="auto" w:fill="FFFFFF" w:themeFill="background1"/>
                  <w:noWrap/>
                  <w:hideMark/>
                </w:tcPr>
                <w:p w14:paraId="2FC68F14" w14:textId="77777777" w:rsidR="00F07A4A" w:rsidRPr="00F07A4A" w:rsidRDefault="00F07A4A" w:rsidP="00F07A4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F07A4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  <w:t>16</w:t>
                  </w:r>
                </w:p>
              </w:tc>
            </w:tr>
            <w:tr w:rsidR="00F07A4A" w:rsidRPr="00F07A4A" w14:paraId="1A3D2706" w14:textId="77777777" w:rsidTr="00F07A4A">
              <w:trPr>
                <w:trHeight w:val="290"/>
              </w:trPr>
              <w:tc>
                <w:tcPr>
                  <w:tcW w:w="5660" w:type="dxa"/>
                  <w:shd w:val="clear" w:color="auto" w:fill="FFFFFF" w:themeFill="background1"/>
                  <w:hideMark/>
                </w:tcPr>
                <w:p w14:paraId="125A3DD3" w14:textId="77777777" w:rsidR="00F07A4A" w:rsidRPr="00F07A4A" w:rsidRDefault="00F07A4A" w:rsidP="00F07A4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F07A4A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Testing Platforms/ Online Tools</w:t>
                  </w:r>
                </w:p>
              </w:tc>
              <w:tc>
                <w:tcPr>
                  <w:tcW w:w="2540" w:type="dxa"/>
                  <w:shd w:val="clear" w:color="auto" w:fill="FFFFFF" w:themeFill="background1"/>
                  <w:noWrap/>
                  <w:hideMark/>
                </w:tcPr>
                <w:p w14:paraId="2B0281E0" w14:textId="77777777" w:rsidR="00F07A4A" w:rsidRPr="00F07A4A" w:rsidRDefault="00F07A4A" w:rsidP="00F07A4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F07A4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  <w:t>13</w:t>
                  </w:r>
                </w:p>
              </w:tc>
            </w:tr>
            <w:tr w:rsidR="00F07A4A" w:rsidRPr="00F07A4A" w14:paraId="1E10D2DA" w14:textId="77777777" w:rsidTr="00F07A4A">
              <w:trPr>
                <w:trHeight w:val="290"/>
              </w:trPr>
              <w:tc>
                <w:tcPr>
                  <w:tcW w:w="5660" w:type="dxa"/>
                  <w:shd w:val="clear" w:color="auto" w:fill="FFFFFF" w:themeFill="background1"/>
                  <w:hideMark/>
                </w:tcPr>
                <w:p w14:paraId="370ED0F2" w14:textId="77777777" w:rsidR="00F07A4A" w:rsidRPr="00F07A4A" w:rsidRDefault="00F07A4A" w:rsidP="00F07A4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F07A4A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Pack Resource</w:t>
                  </w:r>
                </w:p>
              </w:tc>
              <w:tc>
                <w:tcPr>
                  <w:tcW w:w="2540" w:type="dxa"/>
                  <w:shd w:val="clear" w:color="auto" w:fill="FFFFFF" w:themeFill="background1"/>
                  <w:noWrap/>
                  <w:hideMark/>
                </w:tcPr>
                <w:p w14:paraId="4E729D7E" w14:textId="77777777" w:rsidR="00F07A4A" w:rsidRPr="00F07A4A" w:rsidRDefault="00F07A4A" w:rsidP="00F07A4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F07A4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  <w:t>9</w:t>
                  </w:r>
                </w:p>
              </w:tc>
            </w:tr>
            <w:tr w:rsidR="00F07A4A" w:rsidRPr="00F07A4A" w14:paraId="62264131" w14:textId="77777777" w:rsidTr="00F07A4A">
              <w:trPr>
                <w:trHeight w:val="290"/>
              </w:trPr>
              <w:tc>
                <w:tcPr>
                  <w:tcW w:w="5660" w:type="dxa"/>
                  <w:shd w:val="clear" w:color="auto" w:fill="FFFFFF" w:themeFill="background1"/>
                  <w:hideMark/>
                </w:tcPr>
                <w:p w14:paraId="0675B424" w14:textId="77777777" w:rsidR="00F07A4A" w:rsidRPr="00F07A4A" w:rsidRDefault="00F07A4A" w:rsidP="00F07A4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F07A4A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Crib Sheet</w:t>
                  </w:r>
                </w:p>
              </w:tc>
              <w:tc>
                <w:tcPr>
                  <w:tcW w:w="2540" w:type="dxa"/>
                  <w:shd w:val="clear" w:color="auto" w:fill="FFFFFF" w:themeFill="background1"/>
                  <w:noWrap/>
                  <w:hideMark/>
                </w:tcPr>
                <w:p w14:paraId="6C8C6C5E" w14:textId="77777777" w:rsidR="00F07A4A" w:rsidRPr="00F07A4A" w:rsidRDefault="00F07A4A" w:rsidP="00F07A4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F07A4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  <w:t>7</w:t>
                  </w:r>
                </w:p>
              </w:tc>
            </w:tr>
            <w:tr w:rsidR="00F07A4A" w:rsidRPr="00F07A4A" w14:paraId="32BA3CDB" w14:textId="77777777" w:rsidTr="00F07A4A">
              <w:trPr>
                <w:trHeight w:val="290"/>
              </w:trPr>
              <w:tc>
                <w:tcPr>
                  <w:tcW w:w="5660" w:type="dxa"/>
                  <w:shd w:val="clear" w:color="auto" w:fill="FFFFFF" w:themeFill="background1"/>
                  <w:hideMark/>
                </w:tcPr>
                <w:p w14:paraId="709FD621" w14:textId="77777777" w:rsidR="00F07A4A" w:rsidRPr="00F07A4A" w:rsidRDefault="00F07A4A" w:rsidP="00F07A4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F07A4A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Context and Overview</w:t>
                  </w:r>
                </w:p>
              </w:tc>
              <w:tc>
                <w:tcPr>
                  <w:tcW w:w="2540" w:type="dxa"/>
                  <w:shd w:val="clear" w:color="auto" w:fill="FFFFFF" w:themeFill="background1"/>
                  <w:noWrap/>
                  <w:hideMark/>
                </w:tcPr>
                <w:p w14:paraId="3EE6AE51" w14:textId="77777777" w:rsidR="00F07A4A" w:rsidRPr="00F07A4A" w:rsidRDefault="00F07A4A" w:rsidP="00F07A4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F07A4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  <w:t>6</w:t>
                  </w:r>
                </w:p>
              </w:tc>
            </w:tr>
            <w:tr w:rsidR="00F07A4A" w:rsidRPr="00F07A4A" w14:paraId="631175E1" w14:textId="77777777" w:rsidTr="00F07A4A">
              <w:trPr>
                <w:trHeight w:val="290"/>
              </w:trPr>
              <w:tc>
                <w:tcPr>
                  <w:tcW w:w="5660" w:type="dxa"/>
                  <w:shd w:val="clear" w:color="auto" w:fill="FFFFFF" w:themeFill="background1"/>
                  <w:hideMark/>
                </w:tcPr>
                <w:p w14:paraId="2DBD78D3" w14:textId="77777777" w:rsidR="00F07A4A" w:rsidRPr="00F07A4A" w:rsidRDefault="00F07A4A" w:rsidP="00F07A4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F07A4A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Blank</w:t>
                  </w:r>
                </w:p>
              </w:tc>
              <w:tc>
                <w:tcPr>
                  <w:tcW w:w="2540" w:type="dxa"/>
                  <w:shd w:val="clear" w:color="auto" w:fill="FFFFFF" w:themeFill="background1"/>
                  <w:noWrap/>
                  <w:hideMark/>
                </w:tcPr>
                <w:p w14:paraId="58D0F345" w14:textId="77777777" w:rsidR="00F07A4A" w:rsidRPr="00F07A4A" w:rsidRDefault="00F07A4A" w:rsidP="00F07A4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F07A4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  <w:t>5</w:t>
                  </w:r>
                </w:p>
              </w:tc>
            </w:tr>
            <w:tr w:rsidR="00F07A4A" w:rsidRPr="00F07A4A" w14:paraId="465D5DA8" w14:textId="77777777" w:rsidTr="00F07A4A">
              <w:trPr>
                <w:trHeight w:val="290"/>
              </w:trPr>
              <w:tc>
                <w:tcPr>
                  <w:tcW w:w="5660" w:type="dxa"/>
                  <w:shd w:val="clear" w:color="auto" w:fill="FFFFFF" w:themeFill="background1"/>
                  <w:hideMark/>
                </w:tcPr>
                <w:p w14:paraId="2FE43472" w14:textId="77777777" w:rsidR="00F07A4A" w:rsidRPr="00F07A4A" w:rsidRDefault="00F07A4A" w:rsidP="00F07A4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F07A4A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Practical Sessions</w:t>
                  </w:r>
                </w:p>
              </w:tc>
              <w:tc>
                <w:tcPr>
                  <w:tcW w:w="2540" w:type="dxa"/>
                  <w:shd w:val="clear" w:color="auto" w:fill="FFFFFF" w:themeFill="background1"/>
                  <w:noWrap/>
                  <w:hideMark/>
                </w:tcPr>
                <w:p w14:paraId="60BCCEFB" w14:textId="77777777" w:rsidR="00F07A4A" w:rsidRPr="00F07A4A" w:rsidRDefault="00F07A4A" w:rsidP="00F07A4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F07A4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  <w:t>5</w:t>
                  </w:r>
                </w:p>
              </w:tc>
            </w:tr>
            <w:tr w:rsidR="00F07A4A" w:rsidRPr="00F07A4A" w14:paraId="3A4BF9BB" w14:textId="77777777" w:rsidTr="00F07A4A">
              <w:trPr>
                <w:trHeight w:val="290"/>
              </w:trPr>
              <w:tc>
                <w:tcPr>
                  <w:tcW w:w="5660" w:type="dxa"/>
                  <w:shd w:val="clear" w:color="auto" w:fill="FFFFFF" w:themeFill="background1"/>
                  <w:hideMark/>
                </w:tcPr>
                <w:p w14:paraId="06DED425" w14:textId="77777777" w:rsidR="00F07A4A" w:rsidRPr="00F07A4A" w:rsidRDefault="00F07A4A" w:rsidP="00F07A4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F07A4A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 xml:space="preserve">CLD Ethics </w:t>
                  </w:r>
                </w:p>
              </w:tc>
              <w:tc>
                <w:tcPr>
                  <w:tcW w:w="2540" w:type="dxa"/>
                  <w:shd w:val="clear" w:color="auto" w:fill="FFFFFF" w:themeFill="background1"/>
                  <w:noWrap/>
                  <w:hideMark/>
                </w:tcPr>
                <w:p w14:paraId="2D7D4850" w14:textId="77777777" w:rsidR="00F07A4A" w:rsidRPr="00F07A4A" w:rsidRDefault="00F07A4A" w:rsidP="00F07A4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F07A4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</w:tr>
          </w:tbl>
          <w:p w14:paraId="7F5E80C7" w14:textId="01A66BBA" w:rsidR="00AA60DF" w:rsidRPr="00F07A4A" w:rsidRDefault="00AA60DF" w:rsidP="00F07A4A">
            <w:pPr>
              <w:pStyle w:val="ListParagraph"/>
              <w:ind w:left="360"/>
              <w:rPr>
                <w:rFonts w:asciiTheme="minorHAnsi" w:hAnsiTheme="minorHAnsi" w:cs="Calibri"/>
                <w:sz w:val="22"/>
              </w:rPr>
            </w:pPr>
          </w:p>
          <w:p w14:paraId="1C65EF0F" w14:textId="43D6FC0D" w:rsidR="00F07A4A" w:rsidRPr="00F07A4A" w:rsidRDefault="00F07A4A" w:rsidP="00F07A4A">
            <w:pPr>
              <w:rPr>
                <w:rFonts w:ascii="Calibri" w:hAnsi="Calibri" w:cs="Calibri"/>
                <w:i/>
                <w:color w:val="000000"/>
                <w:szCs w:val="22"/>
              </w:rPr>
            </w:pPr>
            <w:r w:rsidRPr="00F07A4A">
              <w:rPr>
                <w:rFonts w:ascii="Calibri" w:hAnsi="Calibri" w:cs="Calibri"/>
                <w:i/>
                <w:color w:val="000000"/>
                <w:szCs w:val="22"/>
              </w:rPr>
              <w:t>‘I enjoyed the whole session, it was great to have the overview, plus the insight in to specific pieces of work’</w:t>
            </w:r>
          </w:p>
          <w:p w14:paraId="2990471B" w14:textId="1F049C1F" w:rsidR="00F07A4A" w:rsidRPr="00F07A4A" w:rsidRDefault="00F07A4A" w:rsidP="00F07A4A">
            <w:pPr>
              <w:rPr>
                <w:rFonts w:ascii="Calibri" w:hAnsi="Calibri" w:cs="Calibri"/>
                <w:i/>
                <w:color w:val="000000"/>
                <w:szCs w:val="22"/>
              </w:rPr>
            </w:pPr>
          </w:p>
          <w:p w14:paraId="471303C8" w14:textId="799C00D5" w:rsidR="00F07A4A" w:rsidRPr="00F07A4A" w:rsidRDefault="00F07A4A" w:rsidP="00F07A4A">
            <w:pPr>
              <w:rPr>
                <w:rFonts w:ascii="Calibri" w:hAnsi="Calibri" w:cs="Calibri"/>
                <w:i/>
                <w:color w:val="000000"/>
                <w:szCs w:val="22"/>
              </w:rPr>
            </w:pPr>
            <w:r w:rsidRPr="00F07A4A">
              <w:rPr>
                <w:rFonts w:ascii="Calibri" w:hAnsi="Calibri" w:cs="Calibri"/>
                <w:i/>
                <w:color w:val="000000"/>
                <w:szCs w:val="22"/>
              </w:rPr>
              <w:t>‘All was useful. Practical sessions were opportunity to practically reflect on the subject with colleagues in different areas’</w:t>
            </w:r>
          </w:p>
          <w:p w14:paraId="0EE6056A" w14:textId="77777777" w:rsidR="00F07A4A" w:rsidRPr="00F07A4A" w:rsidRDefault="00F07A4A" w:rsidP="00F07A4A">
            <w:pPr>
              <w:rPr>
                <w:rFonts w:ascii="Calibri" w:hAnsi="Calibri" w:cs="Calibri"/>
                <w:i/>
                <w:color w:val="000000"/>
                <w:szCs w:val="22"/>
              </w:rPr>
            </w:pPr>
          </w:p>
          <w:p w14:paraId="3FF0ADF4" w14:textId="7724588C" w:rsidR="00F07A4A" w:rsidRPr="00F07A4A" w:rsidRDefault="00F07A4A" w:rsidP="00F07A4A">
            <w:pPr>
              <w:rPr>
                <w:rFonts w:ascii="Calibri" w:hAnsi="Calibri" w:cs="Calibri"/>
                <w:i/>
                <w:color w:val="000000"/>
                <w:szCs w:val="22"/>
              </w:rPr>
            </w:pPr>
            <w:r w:rsidRPr="00F07A4A">
              <w:rPr>
                <w:rFonts w:ascii="Calibri" w:hAnsi="Calibri" w:cs="Calibri"/>
                <w:i/>
                <w:color w:val="000000"/>
                <w:szCs w:val="22"/>
              </w:rPr>
              <w:t>‘The activities really helped challenge my thinking around evaluative writing and explore the different ways of using language to write an concise evaluative statement’</w:t>
            </w:r>
          </w:p>
          <w:p w14:paraId="42992BA0" w14:textId="677F3BCA" w:rsidR="00F07A4A" w:rsidRPr="00F07A4A" w:rsidRDefault="00F07A4A" w:rsidP="00F07A4A">
            <w:pPr>
              <w:pStyle w:val="ListParagraph"/>
              <w:ind w:left="360"/>
              <w:rPr>
                <w:rFonts w:asciiTheme="minorHAnsi" w:hAnsiTheme="minorHAnsi" w:cs="Calibri"/>
                <w:sz w:val="22"/>
              </w:rPr>
            </w:pPr>
          </w:p>
        </w:tc>
      </w:tr>
      <w:tr w:rsidR="00124D70" w14:paraId="21F86E85" w14:textId="77777777" w:rsidTr="00CD56D8">
        <w:tc>
          <w:tcPr>
            <w:tcW w:w="2269" w:type="dxa"/>
            <w:shd w:val="clear" w:color="auto" w:fill="E7E6E6" w:themeFill="background2"/>
          </w:tcPr>
          <w:p w14:paraId="141F50D8" w14:textId="77777777" w:rsidR="00F07A4A" w:rsidRPr="00F07A4A" w:rsidRDefault="00D3356F" w:rsidP="00D3356F">
            <w:pPr>
              <w:rPr>
                <w:rFonts w:asciiTheme="minorHAnsi" w:hAnsiTheme="minorHAnsi" w:cs="Calibri"/>
                <w:b/>
                <w:u w:val="single"/>
              </w:rPr>
            </w:pPr>
            <w:r w:rsidRPr="00F07A4A">
              <w:rPr>
                <w:rFonts w:asciiTheme="minorHAnsi" w:hAnsiTheme="minorHAnsi" w:cs="Calibri"/>
                <w:b/>
                <w:u w:val="single"/>
              </w:rPr>
              <w:t xml:space="preserve">Question 12: </w:t>
            </w:r>
          </w:p>
          <w:p w14:paraId="6E95A44C" w14:textId="1A323B72" w:rsidR="00D3356F" w:rsidRPr="00D3356F" w:rsidRDefault="00D3356F" w:rsidP="00D3356F">
            <w:pPr>
              <w:rPr>
                <w:rFonts w:asciiTheme="minorHAnsi" w:hAnsiTheme="minorHAnsi" w:cs="Calibri"/>
                <w:b/>
              </w:rPr>
            </w:pPr>
            <w:r w:rsidRPr="00D3356F">
              <w:rPr>
                <w:rFonts w:asciiTheme="minorHAnsi" w:hAnsiTheme="minorHAnsi" w:cs="Calibri"/>
                <w:b/>
              </w:rPr>
              <w:t>Please tell us a little about what you learned from the session and/or what impact this will have on your practice?</w:t>
            </w:r>
            <w:r w:rsidRPr="00D3356F">
              <w:rPr>
                <w:rFonts w:asciiTheme="minorHAnsi" w:hAnsiTheme="minorHAnsi" w:cs="Calibri"/>
                <w:b/>
              </w:rPr>
              <w:tab/>
            </w:r>
          </w:p>
          <w:p w14:paraId="7DCCF5EF" w14:textId="77777777" w:rsidR="00D3356F" w:rsidRPr="00D3356F" w:rsidRDefault="00D3356F" w:rsidP="00D3356F">
            <w:pPr>
              <w:rPr>
                <w:rFonts w:asciiTheme="minorHAnsi" w:hAnsiTheme="minorHAnsi" w:cs="Calibri"/>
                <w:b/>
              </w:rPr>
            </w:pPr>
          </w:p>
          <w:p w14:paraId="6416F1B1" w14:textId="1E0D17BD" w:rsidR="00124D70" w:rsidRPr="00BA4F66" w:rsidRDefault="00124D70" w:rsidP="00D3356F">
            <w:pPr>
              <w:rPr>
                <w:rFonts w:asciiTheme="minorHAnsi" w:hAnsiTheme="minorHAnsi" w:cs="Calibri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B8AD74B" w14:textId="76E0DAA4" w:rsidR="00F07A4A" w:rsidRPr="00CD56D8" w:rsidRDefault="00F07A4A" w:rsidP="00F07A4A">
            <w:pPr>
              <w:pStyle w:val="ListParagraph"/>
              <w:ind w:left="0"/>
              <w:rPr>
                <w:rFonts w:asciiTheme="minorHAnsi" w:hAnsiTheme="minorHAnsi" w:cs="Tahoma"/>
                <w:b/>
                <w:color w:val="4472C4" w:themeColor="accent5"/>
              </w:rPr>
            </w:pPr>
            <w:r w:rsidRPr="00CD56D8">
              <w:rPr>
                <w:rFonts w:asciiTheme="minorHAnsi" w:hAnsiTheme="minorHAnsi" w:cs="Tahoma"/>
                <w:b/>
                <w:color w:val="4472C4" w:themeColor="accent5"/>
              </w:rPr>
              <w:t>Approximately 40% of respondents (n=45) cited writing style as a key learning experience from the session</w:t>
            </w:r>
          </w:p>
          <w:p w14:paraId="2B30B67F" w14:textId="77777777" w:rsidR="00F07A4A" w:rsidRPr="00CD56D8" w:rsidRDefault="00F07A4A" w:rsidP="00F07A4A">
            <w:pPr>
              <w:pStyle w:val="ListParagraph"/>
              <w:ind w:left="0"/>
              <w:rPr>
                <w:rFonts w:asciiTheme="minorHAnsi" w:hAnsiTheme="minorHAnsi" w:cs="Tahoma"/>
                <w:b/>
                <w:color w:val="4472C4" w:themeColor="accent5"/>
              </w:rPr>
            </w:pPr>
          </w:p>
          <w:tbl>
            <w:tblPr>
              <w:tblW w:w="7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0"/>
              <w:gridCol w:w="3620"/>
            </w:tblGrid>
            <w:tr w:rsidR="00F07A4A" w:rsidRPr="00F07A4A" w14:paraId="35436970" w14:textId="77777777" w:rsidTr="00F07A4A">
              <w:trPr>
                <w:trHeight w:val="290"/>
              </w:trPr>
              <w:tc>
                <w:tcPr>
                  <w:tcW w:w="3880" w:type="dxa"/>
                  <w:shd w:val="clear" w:color="5B9BD5" w:fill="5B9BD5"/>
                  <w:noWrap/>
                  <w:vAlign w:val="bottom"/>
                  <w:hideMark/>
                </w:tcPr>
                <w:p w14:paraId="6293C9C3" w14:textId="03E14950" w:rsidR="00F07A4A" w:rsidRPr="00F07A4A" w:rsidRDefault="00F07A4A" w:rsidP="00CD56D8">
                  <w:pPr>
                    <w:rPr>
                      <w:rFonts w:ascii="Calibri" w:hAnsi="Calibri" w:cs="Calibri"/>
                      <w:b/>
                      <w:bCs/>
                      <w:color w:val="FFFFFF"/>
                      <w:szCs w:val="22"/>
                      <w:lang w:eastAsia="en-GB"/>
                    </w:rPr>
                  </w:pPr>
                  <w:r w:rsidRPr="00CD56D8">
                    <w:rPr>
                      <w:rFonts w:ascii="Calibri" w:hAnsi="Calibri" w:cs="Calibri"/>
                      <w:b/>
                      <w:bCs/>
                      <w:color w:val="FFFFFF"/>
                      <w:szCs w:val="22"/>
                      <w:lang w:eastAsia="en-GB"/>
                    </w:rPr>
                    <w:t xml:space="preserve">Emerging Themes </w:t>
                  </w:r>
                  <w:r w:rsidR="00CD56D8" w:rsidRPr="00CD56D8">
                    <w:rPr>
                      <w:rFonts w:ascii="Calibri" w:hAnsi="Calibri" w:cs="Calibri"/>
                      <w:b/>
                      <w:bCs/>
                      <w:color w:val="FFFFFF"/>
                      <w:szCs w:val="22"/>
                      <w:lang w:eastAsia="en-GB"/>
                    </w:rPr>
                    <w:t>(</w:t>
                  </w:r>
                  <w:r w:rsidRPr="00CD56D8">
                    <w:rPr>
                      <w:rFonts w:ascii="Calibri" w:hAnsi="Calibri" w:cs="Calibri"/>
                      <w:b/>
                      <w:bCs/>
                      <w:color w:val="FFFFFF"/>
                      <w:szCs w:val="22"/>
                      <w:lang w:eastAsia="en-GB"/>
                    </w:rPr>
                    <w:t>Key Learnings</w:t>
                  </w:r>
                  <w:r w:rsidR="00CD56D8" w:rsidRPr="00CD56D8">
                    <w:rPr>
                      <w:rFonts w:ascii="Calibri" w:hAnsi="Calibri" w:cs="Calibri"/>
                      <w:b/>
                      <w:bCs/>
                      <w:color w:val="FFFFFF"/>
                      <w:szCs w:val="22"/>
                      <w:lang w:eastAsia="en-GB"/>
                    </w:rPr>
                    <w:t>)</w:t>
                  </w:r>
                </w:p>
              </w:tc>
              <w:tc>
                <w:tcPr>
                  <w:tcW w:w="3620" w:type="dxa"/>
                  <w:shd w:val="clear" w:color="5B9BD5" w:fill="5B9BD5"/>
                  <w:noWrap/>
                  <w:vAlign w:val="bottom"/>
                  <w:hideMark/>
                </w:tcPr>
                <w:p w14:paraId="5AB03739" w14:textId="527747DE" w:rsidR="00F07A4A" w:rsidRPr="00F07A4A" w:rsidRDefault="00F07A4A" w:rsidP="00CD56D8">
                  <w:pPr>
                    <w:rPr>
                      <w:rFonts w:ascii="Calibri" w:hAnsi="Calibri" w:cs="Calibri"/>
                      <w:b/>
                      <w:bCs/>
                      <w:color w:val="FFFFFF"/>
                      <w:szCs w:val="22"/>
                      <w:lang w:eastAsia="en-GB"/>
                    </w:rPr>
                  </w:pPr>
                  <w:r w:rsidRPr="00CD56D8">
                    <w:rPr>
                      <w:rFonts w:ascii="Calibri" w:hAnsi="Calibri" w:cs="Calibri"/>
                      <w:b/>
                      <w:bCs/>
                      <w:color w:val="FFFFFF"/>
                      <w:szCs w:val="22"/>
                      <w:lang w:eastAsia="en-GB"/>
                    </w:rPr>
                    <w:t xml:space="preserve">Emerging Themes </w:t>
                  </w:r>
                  <w:r w:rsidR="00CD56D8" w:rsidRPr="00CD56D8">
                    <w:rPr>
                      <w:rFonts w:ascii="Calibri" w:hAnsi="Calibri" w:cs="Calibri"/>
                      <w:b/>
                      <w:bCs/>
                      <w:color w:val="FFFFFF"/>
                      <w:szCs w:val="22"/>
                      <w:lang w:eastAsia="en-GB"/>
                    </w:rPr>
                    <w:t>(Impact)</w:t>
                  </w:r>
                </w:p>
              </w:tc>
            </w:tr>
            <w:tr w:rsidR="00F07A4A" w:rsidRPr="00F07A4A" w14:paraId="06E0D42E" w14:textId="77777777" w:rsidTr="00F07A4A">
              <w:trPr>
                <w:trHeight w:val="290"/>
              </w:trPr>
              <w:tc>
                <w:tcPr>
                  <w:tcW w:w="3880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7630BE75" w14:textId="77777777" w:rsidR="00F07A4A" w:rsidRPr="00F07A4A" w:rsidRDefault="00F07A4A" w:rsidP="00F07A4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F07A4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  <w:t>Writing Style</w:t>
                  </w:r>
                </w:p>
              </w:tc>
              <w:tc>
                <w:tcPr>
                  <w:tcW w:w="3620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4707875D" w14:textId="77777777" w:rsidR="00F07A4A" w:rsidRPr="00F07A4A" w:rsidRDefault="00F07A4A" w:rsidP="00F07A4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F07A4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  <w:t>Reflecting on Practice</w:t>
                  </w:r>
                </w:p>
              </w:tc>
            </w:tr>
            <w:tr w:rsidR="00F07A4A" w:rsidRPr="00F07A4A" w14:paraId="4AC48195" w14:textId="77777777" w:rsidTr="00F07A4A">
              <w:trPr>
                <w:trHeight w:val="290"/>
              </w:trPr>
              <w:tc>
                <w:tcPr>
                  <w:tcW w:w="3880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7A389092" w14:textId="77777777" w:rsidR="00F07A4A" w:rsidRPr="00F07A4A" w:rsidRDefault="00F07A4A" w:rsidP="00F07A4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F07A4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  <w:t>CLD Ethics</w:t>
                  </w:r>
                </w:p>
              </w:tc>
              <w:tc>
                <w:tcPr>
                  <w:tcW w:w="3620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670F2327" w14:textId="77777777" w:rsidR="00F07A4A" w:rsidRPr="00F07A4A" w:rsidRDefault="00F07A4A" w:rsidP="00F07A4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F07A4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  <w:t>Putting Key Learnings into Practice</w:t>
                  </w:r>
                </w:p>
              </w:tc>
            </w:tr>
            <w:tr w:rsidR="00F07A4A" w:rsidRPr="00F07A4A" w14:paraId="1C799B39" w14:textId="77777777" w:rsidTr="00F07A4A">
              <w:trPr>
                <w:trHeight w:val="290"/>
              </w:trPr>
              <w:tc>
                <w:tcPr>
                  <w:tcW w:w="3880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6FAC18FA" w14:textId="77777777" w:rsidR="00F07A4A" w:rsidRPr="00F07A4A" w:rsidRDefault="00F07A4A" w:rsidP="00F07A4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F07A4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  <w:t>Shared Examples of Good Practice</w:t>
                  </w:r>
                </w:p>
              </w:tc>
              <w:tc>
                <w:tcPr>
                  <w:tcW w:w="3620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38472595" w14:textId="59143277" w:rsidR="00F07A4A" w:rsidRPr="00F07A4A" w:rsidRDefault="00F07A4A" w:rsidP="00F07A4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F07A4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  <w:t xml:space="preserve">Beneficial for Colleagues new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  <w:t xml:space="preserve">to </w:t>
                  </w:r>
                  <w:r w:rsidRPr="00F07A4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  <w:t>CLD</w:t>
                  </w:r>
                </w:p>
              </w:tc>
            </w:tr>
            <w:tr w:rsidR="00F07A4A" w:rsidRPr="00F07A4A" w14:paraId="6A3F6C4E" w14:textId="77777777" w:rsidTr="00F07A4A">
              <w:trPr>
                <w:trHeight w:val="290"/>
              </w:trPr>
              <w:tc>
                <w:tcPr>
                  <w:tcW w:w="3880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0044A83C" w14:textId="77777777" w:rsidR="00F07A4A" w:rsidRPr="00F07A4A" w:rsidRDefault="00F07A4A" w:rsidP="00F07A4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F07A4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  <w:t xml:space="preserve">Digital Interactions/ Platforms and Tools </w:t>
                  </w:r>
                </w:p>
              </w:tc>
              <w:tc>
                <w:tcPr>
                  <w:tcW w:w="3620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64F6C70F" w14:textId="77777777" w:rsidR="00F07A4A" w:rsidRPr="00F07A4A" w:rsidRDefault="00F07A4A" w:rsidP="00F07A4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F07A4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  <w:t>Considerations for Mitigating Poverty</w:t>
                  </w:r>
                </w:p>
              </w:tc>
            </w:tr>
            <w:tr w:rsidR="00F07A4A" w:rsidRPr="00F07A4A" w14:paraId="2676F1C0" w14:textId="77777777" w:rsidTr="00F07A4A">
              <w:trPr>
                <w:trHeight w:val="290"/>
              </w:trPr>
              <w:tc>
                <w:tcPr>
                  <w:tcW w:w="3880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1E2ADD1B" w14:textId="77777777" w:rsidR="00F07A4A" w:rsidRPr="00F07A4A" w:rsidRDefault="00F07A4A" w:rsidP="00F07A4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F07A4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  <w:t>Refresher/ Reminder of approaches</w:t>
                  </w:r>
                </w:p>
              </w:tc>
              <w:tc>
                <w:tcPr>
                  <w:tcW w:w="3620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6D711671" w14:textId="77777777" w:rsidR="00F07A4A" w:rsidRPr="00F07A4A" w:rsidRDefault="00F07A4A" w:rsidP="00F07A4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  <w:r w:rsidRPr="00F07A4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GB"/>
                    </w:rPr>
                    <w:t>Increased Confidence in Workplace</w:t>
                  </w:r>
                </w:p>
              </w:tc>
            </w:tr>
          </w:tbl>
          <w:p w14:paraId="243B2B1F" w14:textId="77777777" w:rsidR="00BA4F66" w:rsidRDefault="00BA4F66" w:rsidP="00D3356F">
            <w:pPr>
              <w:pStyle w:val="ListParagraph"/>
              <w:ind w:left="0"/>
              <w:rPr>
                <w:rFonts w:asciiTheme="minorHAnsi" w:hAnsiTheme="minorHAnsi" w:cs="Calibri"/>
                <w:b/>
              </w:rPr>
            </w:pPr>
          </w:p>
          <w:p w14:paraId="56101B41" w14:textId="353F6A3A" w:rsidR="00F07A4A" w:rsidRDefault="00F07A4A" w:rsidP="00F07A4A">
            <w:pPr>
              <w:rPr>
                <w:rFonts w:ascii="Calibri" w:hAnsi="Calibri" w:cs="Calibri"/>
                <w:i/>
                <w:color w:val="000000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Cs w:val="22"/>
              </w:rPr>
              <w:lastRenderedPageBreak/>
              <w:t>‘W</w:t>
            </w:r>
            <w:r w:rsidRPr="00F07A4A">
              <w:rPr>
                <w:rFonts w:ascii="Calibri" w:hAnsi="Calibri" w:cs="Calibri"/>
                <w:i/>
                <w:color w:val="000000"/>
                <w:szCs w:val="22"/>
              </w:rPr>
              <w:t xml:space="preserve">e have a learning partnership which looks at family learning, schools are very interested in outdoor learning right now, so both the set-up of the family learning and the outdoor project will </w:t>
            </w:r>
            <w:r>
              <w:rPr>
                <w:rFonts w:ascii="Calibri" w:hAnsi="Calibri" w:cs="Calibri"/>
                <w:i/>
                <w:color w:val="000000"/>
                <w:szCs w:val="22"/>
              </w:rPr>
              <w:t>specifically impact on our work’</w:t>
            </w:r>
          </w:p>
          <w:p w14:paraId="5CDB0929" w14:textId="59FB5EC8" w:rsidR="00F07A4A" w:rsidRDefault="00F07A4A" w:rsidP="00F07A4A">
            <w:pPr>
              <w:rPr>
                <w:rFonts w:ascii="Calibri" w:hAnsi="Calibri" w:cs="Calibri"/>
                <w:i/>
                <w:color w:val="000000"/>
                <w:szCs w:val="22"/>
              </w:rPr>
            </w:pPr>
          </w:p>
          <w:p w14:paraId="75871276" w14:textId="5D07F260" w:rsidR="00F07A4A" w:rsidRDefault="00F07A4A" w:rsidP="00F07A4A">
            <w:pPr>
              <w:rPr>
                <w:rFonts w:ascii="Calibri" w:hAnsi="Calibri" w:cs="Calibri"/>
                <w:i/>
                <w:color w:val="000000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Cs w:val="22"/>
              </w:rPr>
              <w:t>‘</w:t>
            </w:r>
            <w:r w:rsidRPr="00F07A4A">
              <w:rPr>
                <w:rFonts w:ascii="Calibri" w:hAnsi="Calibri" w:cs="Calibri"/>
                <w:i/>
                <w:color w:val="000000"/>
                <w:szCs w:val="22"/>
              </w:rPr>
              <w:t>I learned of different ways that breakout rooms can be used online. this is a good way of getting a group of people to focus on different tasks and being able to interact with</w:t>
            </w:r>
            <w:r>
              <w:rPr>
                <w:rFonts w:ascii="Calibri" w:hAnsi="Calibri" w:cs="Calibri"/>
                <w:i/>
                <w:color w:val="000000"/>
                <w:szCs w:val="22"/>
              </w:rPr>
              <w:t xml:space="preserve"> participants in smaller groups’</w:t>
            </w:r>
          </w:p>
          <w:p w14:paraId="14EA3255" w14:textId="77777777" w:rsidR="00CD56D8" w:rsidRDefault="00CD56D8" w:rsidP="00F07A4A">
            <w:pPr>
              <w:rPr>
                <w:rFonts w:ascii="Calibri" w:hAnsi="Calibri" w:cs="Calibri"/>
                <w:i/>
                <w:color w:val="000000"/>
                <w:szCs w:val="22"/>
              </w:rPr>
            </w:pPr>
          </w:p>
          <w:p w14:paraId="3BE6C768" w14:textId="798999E0" w:rsidR="00F07A4A" w:rsidRDefault="00F07A4A" w:rsidP="00F07A4A">
            <w:pPr>
              <w:rPr>
                <w:rFonts w:ascii="Calibri" w:hAnsi="Calibri" w:cs="Calibri"/>
                <w:i/>
                <w:color w:val="000000"/>
                <w:szCs w:val="22"/>
              </w:rPr>
            </w:pPr>
            <w:r w:rsidRPr="00F07A4A">
              <w:rPr>
                <w:rFonts w:ascii="Calibri" w:hAnsi="Calibri" w:cs="Calibri"/>
                <w:i/>
                <w:color w:val="000000"/>
                <w:szCs w:val="22"/>
              </w:rPr>
              <w:t>‘Great range of evaluative words and difference between evaluative and descriptive writing. I will be able to write more effectively when doing evaluations’</w:t>
            </w:r>
          </w:p>
          <w:p w14:paraId="2EE12C93" w14:textId="77777777" w:rsidR="00CD56D8" w:rsidRPr="00F07A4A" w:rsidRDefault="00CD56D8" w:rsidP="00F07A4A">
            <w:pPr>
              <w:rPr>
                <w:rFonts w:ascii="Calibri" w:hAnsi="Calibri" w:cs="Calibri"/>
                <w:i/>
                <w:color w:val="000000"/>
                <w:szCs w:val="22"/>
              </w:rPr>
            </w:pPr>
          </w:p>
          <w:p w14:paraId="636482BD" w14:textId="0CF1F844" w:rsidR="00F07A4A" w:rsidRPr="00BA4F66" w:rsidRDefault="00F07A4A" w:rsidP="00D3356F">
            <w:pPr>
              <w:pStyle w:val="ListParagraph"/>
              <w:ind w:left="0"/>
              <w:rPr>
                <w:rFonts w:asciiTheme="minorHAnsi" w:hAnsiTheme="minorHAnsi" w:cs="Calibri"/>
                <w:b/>
              </w:rPr>
            </w:pPr>
          </w:p>
        </w:tc>
      </w:tr>
      <w:tr w:rsidR="00124D70" w14:paraId="176C4CCE" w14:textId="77777777" w:rsidTr="00F07A4A">
        <w:tc>
          <w:tcPr>
            <w:tcW w:w="2269" w:type="dxa"/>
            <w:shd w:val="clear" w:color="auto" w:fill="E7E6E6" w:themeFill="background2"/>
          </w:tcPr>
          <w:p w14:paraId="474E807B" w14:textId="77777777" w:rsidR="00F07A4A" w:rsidRPr="00F07A4A" w:rsidRDefault="00D3356F" w:rsidP="00D3356F">
            <w:pPr>
              <w:rPr>
                <w:rFonts w:asciiTheme="minorHAnsi" w:hAnsiTheme="minorHAnsi" w:cs="Calibri"/>
                <w:b/>
                <w:u w:val="single"/>
              </w:rPr>
            </w:pPr>
            <w:r w:rsidRPr="00F07A4A">
              <w:rPr>
                <w:rFonts w:asciiTheme="minorHAnsi" w:hAnsiTheme="minorHAnsi" w:cs="Calibri"/>
                <w:b/>
                <w:u w:val="single"/>
              </w:rPr>
              <w:lastRenderedPageBreak/>
              <w:t xml:space="preserve">Question 13: </w:t>
            </w:r>
          </w:p>
          <w:p w14:paraId="7677C9AC" w14:textId="106D2C70" w:rsidR="00BA4F66" w:rsidRPr="00BA4F66" w:rsidRDefault="00D3356F" w:rsidP="00D3356F">
            <w:pPr>
              <w:rPr>
                <w:rFonts w:asciiTheme="minorHAnsi" w:hAnsiTheme="minorHAnsi" w:cs="Calibri"/>
                <w:b/>
              </w:rPr>
            </w:pPr>
            <w:r w:rsidRPr="00D3356F">
              <w:rPr>
                <w:rFonts w:asciiTheme="minorHAnsi" w:hAnsiTheme="minorHAnsi" w:cs="Calibri"/>
                <w:b/>
              </w:rPr>
              <w:t>What could we do to improve future sessions like this?</w:t>
            </w:r>
          </w:p>
        </w:tc>
        <w:tc>
          <w:tcPr>
            <w:tcW w:w="8505" w:type="dxa"/>
            <w:shd w:val="clear" w:color="auto" w:fill="DEEAF6" w:themeFill="accent1" w:themeFillTint="33"/>
          </w:tcPr>
          <w:p w14:paraId="54C04B8B" w14:textId="7D4055BD" w:rsidR="00F6259E" w:rsidRDefault="00F6259E" w:rsidP="00F6259E">
            <w:pPr>
              <w:pStyle w:val="ListParagraph"/>
              <w:ind w:left="360"/>
              <w:contextualSpacing w:val="0"/>
              <w:rPr>
                <w:rFonts w:asciiTheme="minorHAnsi" w:hAnsiTheme="minorHAnsi" w:cstheme="minorHAnsi"/>
                <w:sz w:val="22"/>
                <w:szCs w:val="24"/>
              </w:rPr>
            </w:pPr>
          </w:p>
          <w:tbl>
            <w:tblPr>
              <w:tblW w:w="80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20"/>
            </w:tblGrid>
            <w:tr w:rsidR="00CD56D8" w:rsidRPr="00CD56D8" w14:paraId="78031262" w14:textId="77777777" w:rsidTr="00CD56D8">
              <w:trPr>
                <w:trHeight w:val="290"/>
              </w:trPr>
              <w:tc>
                <w:tcPr>
                  <w:tcW w:w="8020" w:type="dxa"/>
                  <w:shd w:val="clear" w:color="5B9BD5" w:fill="5B9BD5"/>
                  <w:noWrap/>
                  <w:vAlign w:val="bottom"/>
                  <w:hideMark/>
                </w:tcPr>
                <w:p w14:paraId="0CC8376D" w14:textId="77777777" w:rsidR="00CD56D8" w:rsidRPr="00CD56D8" w:rsidRDefault="00CD56D8" w:rsidP="00CD56D8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22"/>
                      <w:szCs w:val="22"/>
                      <w:lang w:eastAsia="en-GB"/>
                    </w:rPr>
                  </w:pPr>
                  <w:r w:rsidRPr="00CD56D8">
                    <w:rPr>
                      <w:rFonts w:ascii="Calibri" w:hAnsi="Calibri" w:cs="Calibri"/>
                      <w:b/>
                      <w:bCs/>
                      <w:color w:val="FFFFFF"/>
                      <w:szCs w:val="22"/>
                      <w:lang w:eastAsia="en-GB"/>
                    </w:rPr>
                    <w:t>Suggestions for Change</w:t>
                  </w:r>
                </w:p>
              </w:tc>
            </w:tr>
            <w:tr w:rsidR="00CD56D8" w:rsidRPr="00CD56D8" w14:paraId="79EAC7FB" w14:textId="77777777" w:rsidTr="00CD56D8">
              <w:trPr>
                <w:trHeight w:val="290"/>
              </w:trPr>
              <w:tc>
                <w:tcPr>
                  <w:tcW w:w="8020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28E525E0" w14:textId="43098D4D" w:rsidR="00CD56D8" w:rsidRPr="00CD56D8" w:rsidRDefault="00CD56D8" w:rsidP="00CD56D8">
                  <w:pPr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  <w:r w:rsidRPr="00CD56D8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 xml:space="preserve">Facilitator in </w:t>
                  </w:r>
                  <w:r w:rsidR="00FF75B5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 xml:space="preserve">each of the </w:t>
                  </w:r>
                  <w:r w:rsidRPr="00CD56D8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Breakout Rooms</w:t>
                  </w:r>
                </w:p>
              </w:tc>
            </w:tr>
            <w:tr w:rsidR="00CD56D8" w:rsidRPr="00CD56D8" w14:paraId="05956095" w14:textId="77777777" w:rsidTr="00CD56D8">
              <w:trPr>
                <w:trHeight w:val="290"/>
              </w:trPr>
              <w:tc>
                <w:tcPr>
                  <w:tcW w:w="8020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3F06DE92" w14:textId="6DB6F16A" w:rsidR="00CD56D8" w:rsidRPr="00CD56D8" w:rsidRDefault="00CD56D8" w:rsidP="00CD56D8">
                  <w:pPr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  <w:r w:rsidRPr="00CD56D8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 xml:space="preserve">Jamboard </w:t>
                  </w:r>
                  <w:r w:rsidR="00FF75B5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 xml:space="preserve">software </w:t>
                  </w:r>
                  <w:r w:rsidRPr="00CD56D8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issues</w:t>
                  </w:r>
                </w:p>
              </w:tc>
            </w:tr>
            <w:tr w:rsidR="00CD56D8" w:rsidRPr="00CD56D8" w14:paraId="746912F8" w14:textId="77777777" w:rsidTr="00CD56D8">
              <w:trPr>
                <w:trHeight w:val="290"/>
              </w:trPr>
              <w:tc>
                <w:tcPr>
                  <w:tcW w:w="8020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4EA6E9ED" w14:textId="77777777" w:rsidR="00CD56D8" w:rsidRPr="00CD56D8" w:rsidRDefault="00CD56D8" w:rsidP="00CD56D8">
                  <w:pPr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  <w:r w:rsidRPr="00CD56D8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Include Case Study examples</w:t>
                  </w:r>
                </w:p>
              </w:tc>
            </w:tr>
            <w:tr w:rsidR="00CD56D8" w:rsidRPr="00CD56D8" w14:paraId="535F8FEA" w14:textId="77777777" w:rsidTr="00CD56D8">
              <w:trPr>
                <w:trHeight w:val="290"/>
              </w:trPr>
              <w:tc>
                <w:tcPr>
                  <w:tcW w:w="8020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7E09A72E" w14:textId="77777777" w:rsidR="00CD56D8" w:rsidRPr="00CD56D8" w:rsidRDefault="00CD56D8" w:rsidP="00CD56D8">
                  <w:pPr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  <w:r w:rsidRPr="00CD56D8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Thematic Workshops</w:t>
                  </w:r>
                </w:p>
              </w:tc>
            </w:tr>
            <w:tr w:rsidR="00CD56D8" w:rsidRPr="00CD56D8" w14:paraId="4AB52D79" w14:textId="77777777" w:rsidTr="00CD56D8">
              <w:trPr>
                <w:trHeight w:val="290"/>
              </w:trPr>
              <w:tc>
                <w:tcPr>
                  <w:tcW w:w="8020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1420D5C2" w14:textId="18006853" w:rsidR="00CD56D8" w:rsidRPr="00CD56D8" w:rsidRDefault="00CD56D8" w:rsidP="00CD56D8">
                  <w:pPr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  <w:r w:rsidRPr="00CD56D8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Daytime session option</w:t>
                  </w:r>
                  <w:r w:rsidR="00E12B98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s</w:t>
                  </w:r>
                </w:p>
              </w:tc>
            </w:tr>
            <w:tr w:rsidR="00CD56D8" w:rsidRPr="00CD56D8" w14:paraId="09CC42F1" w14:textId="77777777" w:rsidTr="00CD56D8">
              <w:trPr>
                <w:trHeight w:val="290"/>
              </w:trPr>
              <w:tc>
                <w:tcPr>
                  <w:tcW w:w="8020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239E4510" w14:textId="77777777" w:rsidR="00CD56D8" w:rsidRPr="00CD56D8" w:rsidRDefault="00CD56D8" w:rsidP="00CD56D8">
                  <w:pPr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  <w:r w:rsidRPr="00CD56D8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Zoom Challenges</w:t>
                  </w:r>
                </w:p>
              </w:tc>
            </w:tr>
            <w:tr w:rsidR="00CD56D8" w:rsidRPr="00CD56D8" w14:paraId="7A0E7900" w14:textId="77777777" w:rsidTr="00CD56D8">
              <w:trPr>
                <w:trHeight w:val="290"/>
              </w:trPr>
              <w:tc>
                <w:tcPr>
                  <w:tcW w:w="8020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7C30E001" w14:textId="3634C63D" w:rsidR="00CD56D8" w:rsidRPr="00CD56D8" w:rsidRDefault="00CD56D8" w:rsidP="00CD56D8">
                  <w:pPr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  <w:r w:rsidRPr="00CD56D8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Face to Face option (good - social aspects/ bad - hinders Scotland wide representation)</w:t>
                  </w:r>
                </w:p>
              </w:tc>
            </w:tr>
            <w:tr w:rsidR="00CD56D8" w:rsidRPr="00CD56D8" w14:paraId="28012354" w14:textId="77777777" w:rsidTr="00CD56D8">
              <w:trPr>
                <w:trHeight w:val="290"/>
              </w:trPr>
              <w:tc>
                <w:tcPr>
                  <w:tcW w:w="8020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1844F1E9" w14:textId="77777777" w:rsidR="00CD56D8" w:rsidRPr="00CD56D8" w:rsidRDefault="00CD56D8" w:rsidP="00CD56D8">
                  <w:pPr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  <w:r w:rsidRPr="00CD56D8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Include Voice of Family/Learner (what has been effective for them)</w:t>
                  </w:r>
                </w:p>
              </w:tc>
            </w:tr>
            <w:tr w:rsidR="00CD56D8" w:rsidRPr="00CD56D8" w14:paraId="161B4696" w14:textId="77777777" w:rsidTr="00CD56D8">
              <w:trPr>
                <w:trHeight w:val="290"/>
              </w:trPr>
              <w:tc>
                <w:tcPr>
                  <w:tcW w:w="8020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4EB52362" w14:textId="77777777" w:rsidR="00CD56D8" w:rsidRPr="00CD56D8" w:rsidRDefault="00CD56D8" w:rsidP="00CD56D8">
                  <w:pPr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  <w:r w:rsidRPr="00CD56D8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Crib Sheet copy for Breakout Rooms</w:t>
                  </w:r>
                </w:p>
              </w:tc>
            </w:tr>
            <w:tr w:rsidR="00CD56D8" w:rsidRPr="00CD56D8" w14:paraId="48BF83BA" w14:textId="77777777" w:rsidTr="00CD56D8">
              <w:trPr>
                <w:trHeight w:val="290"/>
              </w:trPr>
              <w:tc>
                <w:tcPr>
                  <w:tcW w:w="8020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067EC7B1" w14:textId="04F00BB8" w:rsidR="00CD56D8" w:rsidRPr="00CD56D8" w:rsidRDefault="00CD56D8" w:rsidP="00CD56D8">
                  <w:pPr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  <w:r w:rsidRPr="00CD56D8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Inclusion of Padlet</w:t>
                  </w:r>
                  <w:r w:rsidR="00FF75B5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 xml:space="preserve"> software</w:t>
                  </w:r>
                </w:p>
              </w:tc>
            </w:tr>
            <w:tr w:rsidR="00CD56D8" w:rsidRPr="00CD56D8" w14:paraId="44D9EDA7" w14:textId="77777777" w:rsidTr="00CD56D8">
              <w:trPr>
                <w:trHeight w:val="290"/>
              </w:trPr>
              <w:tc>
                <w:tcPr>
                  <w:tcW w:w="8020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762D59C6" w14:textId="77777777" w:rsidR="00CD56D8" w:rsidRPr="00CD56D8" w:rsidRDefault="00CD56D8" w:rsidP="00CD56D8">
                  <w:pPr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  <w:r w:rsidRPr="00CD56D8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More Creative alternatives to digital tools requiring cost</w:t>
                  </w:r>
                </w:p>
              </w:tc>
            </w:tr>
            <w:tr w:rsidR="00CD56D8" w:rsidRPr="00CD56D8" w14:paraId="5AB2DEDE" w14:textId="77777777" w:rsidTr="00CD56D8">
              <w:trPr>
                <w:trHeight w:val="290"/>
              </w:trPr>
              <w:tc>
                <w:tcPr>
                  <w:tcW w:w="8020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777EE8B8" w14:textId="75B4A9A9" w:rsidR="00CD56D8" w:rsidRPr="00CD56D8" w:rsidRDefault="00CD56D8" w:rsidP="00CD56D8">
                  <w:pPr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  <w:r w:rsidRPr="00CD56D8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Email Resource Pack separately (not lost in email this way)</w:t>
                  </w:r>
                </w:p>
              </w:tc>
            </w:tr>
            <w:tr w:rsidR="00CD56D8" w:rsidRPr="00CD56D8" w14:paraId="39FB3D76" w14:textId="77777777" w:rsidTr="00CD56D8">
              <w:trPr>
                <w:trHeight w:val="290"/>
              </w:trPr>
              <w:tc>
                <w:tcPr>
                  <w:tcW w:w="8020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1B1CC697" w14:textId="51826174" w:rsidR="00CD56D8" w:rsidRPr="00CD56D8" w:rsidRDefault="00FF75B5" w:rsidP="00CD56D8">
                  <w:pPr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Review Group Sizes and Session times (e.g. break times inconsistent)</w:t>
                  </w:r>
                </w:p>
              </w:tc>
            </w:tr>
            <w:tr w:rsidR="00CD56D8" w:rsidRPr="00CD56D8" w14:paraId="4C6EFA1C" w14:textId="77777777" w:rsidTr="00CD56D8">
              <w:trPr>
                <w:trHeight w:val="290"/>
              </w:trPr>
              <w:tc>
                <w:tcPr>
                  <w:tcW w:w="8020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15969215" w14:textId="62007DD5" w:rsidR="00CD56D8" w:rsidRPr="00CD56D8" w:rsidRDefault="00FF75B5" w:rsidP="00CD56D8">
                  <w:pPr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Check IT and tech related i</w:t>
                  </w:r>
                  <w:r w:rsidR="00CD56D8" w:rsidRPr="00CD56D8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ssues before starting session</w:t>
                  </w:r>
                </w:p>
              </w:tc>
            </w:tr>
            <w:tr w:rsidR="00CD56D8" w:rsidRPr="00CD56D8" w14:paraId="709840CD" w14:textId="77777777" w:rsidTr="00CD56D8">
              <w:trPr>
                <w:trHeight w:val="290"/>
              </w:trPr>
              <w:tc>
                <w:tcPr>
                  <w:tcW w:w="8020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587DE3C7" w14:textId="3F3A61DB" w:rsidR="00CD56D8" w:rsidRPr="00CD56D8" w:rsidRDefault="00E12B98" w:rsidP="00E12B98">
                  <w:pPr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M</w:t>
                  </w:r>
                  <w:r w:rsidR="00CD56D8" w:rsidRPr="00CD56D8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 xml:space="preserve">ore 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examples for Evaluation S</w:t>
                  </w:r>
                  <w:r w:rsidR="00CD56D8" w:rsidRPr="00CD56D8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tatements</w:t>
                  </w:r>
                </w:p>
              </w:tc>
            </w:tr>
            <w:tr w:rsidR="00CD56D8" w:rsidRPr="00CD56D8" w14:paraId="0482096D" w14:textId="77777777" w:rsidTr="00CD56D8">
              <w:trPr>
                <w:trHeight w:val="290"/>
              </w:trPr>
              <w:tc>
                <w:tcPr>
                  <w:tcW w:w="8020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1BFAEDD0" w14:textId="77777777" w:rsidR="00CD56D8" w:rsidRPr="00CD56D8" w:rsidRDefault="00CD56D8" w:rsidP="00CD56D8">
                  <w:pPr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  <w:r w:rsidRPr="00CD56D8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Follow-up Sessions</w:t>
                  </w:r>
                </w:p>
              </w:tc>
            </w:tr>
            <w:tr w:rsidR="00CD56D8" w:rsidRPr="00CD56D8" w14:paraId="0545A55D" w14:textId="77777777" w:rsidTr="00CD56D8">
              <w:trPr>
                <w:trHeight w:val="290"/>
              </w:trPr>
              <w:tc>
                <w:tcPr>
                  <w:tcW w:w="8020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0BB04B4E" w14:textId="77777777" w:rsidR="00CD56D8" w:rsidRPr="00CD56D8" w:rsidRDefault="00CD56D8" w:rsidP="00CD56D8">
                  <w:pPr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  <w:r w:rsidRPr="00CD56D8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Good Practice Examples of CLD evaluation in practice</w:t>
                  </w:r>
                </w:p>
              </w:tc>
            </w:tr>
            <w:tr w:rsidR="00CD56D8" w:rsidRPr="00CD56D8" w14:paraId="113F0279" w14:textId="77777777" w:rsidTr="00CD56D8">
              <w:trPr>
                <w:trHeight w:val="290"/>
              </w:trPr>
              <w:tc>
                <w:tcPr>
                  <w:tcW w:w="8020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5BE592D6" w14:textId="77777777" w:rsidR="00CD56D8" w:rsidRPr="00CD56D8" w:rsidRDefault="00CD56D8" w:rsidP="00CD56D8">
                  <w:pPr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  <w:r w:rsidRPr="00CD56D8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Run Sessions with Tutors and Volunteers</w:t>
                  </w:r>
                </w:p>
              </w:tc>
            </w:tr>
            <w:tr w:rsidR="00CD56D8" w:rsidRPr="00CD56D8" w14:paraId="160C850F" w14:textId="77777777" w:rsidTr="00CD56D8">
              <w:trPr>
                <w:trHeight w:val="290"/>
              </w:trPr>
              <w:tc>
                <w:tcPr>
                  <w:tcW w:w="8020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394E908F" w14:textId="77777777" w:rsidR="00CD56D8" w:rsidRPr="00CD56D8" w:rsidRDefault="00CD56D8" w:rsidP="00CD56D8">
                  <w:pPr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  <w:r w:rsidRPr="00CD56D8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Shorter Slides</w:t>
                  </w:r>
                </w:p>
              </w:tc>
            </w:tr>
            <w:tr w:rsidR="00CD56D8" w:rsidRPr="00CD56D8" w14:paraId="72BA73CF" w14:textId="77777777" w:rsidTr="00CD56D8">
              <w:trPr>
                <w:trHeight w:val="290"/>
              </w:trPr>
              <w:tc>
                <w:tcPr>
                  <w:tcW w:w="8020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79595262" w14:textId="77777777" w:rsidR="00CD56D8" w:rsidRPr="00CD56D8" w:rsidRDefault="00CD56D8" w:rsidP="00CD56D8">
                  <w:pPr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  <w:r w:rsidRPr="00CD56D8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Summary of all Digital Platforms</w:t>
                  </w:r>
                </w:p>
              </w:tc>
            </w:tr>
          </w:tbl>
          <w:p w14:paraId="05EBB5C3" w14:textId="77777777" w:rsidR="00124D70" w:rsidRDefault="00124D70" w:rsidP="00CD56D8">
            <w:pPr>
              <w:pStyle w:val="ListParagraph"/>
              <w:ind w:left="360"/>
              <w:contextualSpacing w:val="0"/>
              <w:rPr>
                <w:rFonts w:asciiTheme="minorHAnsi" w:hAnsiTheme="minorHAnsi" w:cs="Calibri"/>
                <w:sz w:val="22"/>
              </w:rPr>
            </w:pPr>
          </w:p>
          <w:p w14:paraId="33E85438" w14:textId="5453DCD2" w:rsidR="00D20A42" w:rsidRPr="00D20A42" w:rsidRDefault="00D20A42" w:rsidP="00D20A42">
            <w:pPr>
              <w:pStyle w:val="ListParagraph"/>
              <w:ind w:left="360"/>
              <w:rPr>
                <w:rFonts w:asciiTheme="minorHAnsi" w:hAnsiTheme="minorHAnsi" w:cs="Calibri"/>
                <w:i/>
                <w:szCs w:val="24"/>
              </w:rPr>
            </w:pPr>
            <w:r w:rsidRPr="00D20A42">
              <w:rPr>
                <w:rFonts w:asciiTheme="minorHAnsi" w:hAnsiTheme="minorHAnsi" w:cs="Calibri"/>
                <w:i/>
                <w:szCs w:val="24"/>
              </w:rPr>
              <w:t>‘It could be useful to have thematic workshops a little more frequently - these are good sessions’</w:t>
            </w:r>
          </w:p>
          <w:p w14:paraId="304B3D61" w14:textId="1C19D83C" w:rsidR="00D20A42" w:rsidRDefault="00D20A42" w:rsidP="00D20A42">
            <w:pPr>
              <w:pStyle w:val="ListParagraph"/>
              <w:ind w:left="360"/>
              <w:rPr>
                <w:rFonts w:asciiTheme="minorHAnsi" w:hAnsiTheme="minorHAnsi" w:cs="Calibri"/>
                <w:i/>
                <w:szCs w:val="24"/>
              </w:rPr>
            </w:pPr>
          </w:p>
          <w:p w14:paraId="0F51E6FA" w14:textId="34D7015A" w:rsidR="00D20A42" w:rsidRPr="00D20A42" w:rsidRDefault="00D20A42" w:rsidP="00D20A42">
            <w:pPr>
              <w:pStyle w:val="ListParagraph"/>
              <w:ind w:left="360"/>
              <w:rPr>
                <w:rFonts w:asciiTheme="minorHAnsi" w:hAnsiTheme="minorHAnsi" w:cs="Calibri"/>
                <w:i/>
                <w:szCs w:val="24"/>
              </w:rPr>
            </w:pPr>
            <w:r w:rsidRPr="00D20A42">
              <w:rPr>
                <w:rFonts w:asciiTheme="minorHAnsi" w:hAnsiTheme="minorHAnsi" w:cs="Calibri"/>
                <w:i/>
                <w:szCs w:val="24"/>
              </w:rPr>
              <w:t>‘Host more of them, always an excellent learning opportunity with CLD colleagues, thank you’</w:t>
            </w:r>
          </w:p>
          <w:p w14:paraId="375BB5A2" w14:textId="77777777" w:rsidR="00D20A42" w:rsidRPr="00D20A42" w:rsidRDefault="00D20A42" w:rsidP="00D20A42">
            <w:pPr>
              <w:pStyle w:val="ListParagraph"/>
              <w:ind w:left="360"/>
              <w:rPr>
                <w:rFonts w:asciiTheme="minorHAnsi" w:hAnsiTheme="minorHAnsi" w:cs="Calibri"/>
                <w:i/>
                <w:szCs w:val="24"/>
              </w:rPr>
            </w:pPr>
          </w:p>
          <w:p w14:paraId="679AD345" w14:textId="3728D743" w:rsidR="00D20A42" w:rsidRPr="00D20A42" w:rsidRDefault="00D20A42" w:rsidP="00D20A42">
            <w:pPr>
              <w:pStyle w:val="ListParagraph"/>
              <w:ind w:left="360"/>
              <w:contextualSpacing w:val="0"/>
              <w:rPr>
                <w:rFonts w:asciiTheme="minorHAnsi" w:hAnsiTheme="minorHAnsi" w:cs="Calibri"/>
                <w:i/>
                <w:szCs w:val="24"/>
              </w:rPr>
            </w:pPr>
            <w:r w:rsidRPr="00D20A42">
              <w:rPr>
                <w:rFonts w:asciiTheme="minorHAnsi" w:hAnsiTheme="minorHAnsi" w:cs="Calibri"/>
                <w:i/>
                <w:szCs w:val="24"/>
              </w:rPr>
              <w:t>‘I always think that in person sessions are better however it was nice to connect with people from all over Scotland.’</w:t>
            </w:r>
          </w:p>
          <w:p w14:paraId="3F2206D1" w14:textId="3EA8AA52" w:rsidR="00D20A42" w:rsidRPr="00BA4F66" w:rsidRDefault="00D20A42" w:rsidP="00CD56D8">
            <w:pPr>
              <w:pStyle w:val="ListParagraph"/>
              <w:ind w:left="360"/>
              <w:contextualSpacing w:val="0"/>
              <w:rPr>
                <w:rFonts w:asciiTheme="minorHAnsi" w:hAnsiTheme="minorHAnsi" w:cs="Calibri"/>
                <w:sz w:val="22"/>
              </w:rPr>
            </w:pPr>
          </w:p>
        </w:tc>
      </w:tr>
      <w:tr w:rsidR="002278E5" w14:paraId="4A1CB955" w14:textId="77777777" w:rsidTr="00F07A4A">
        <w:tc>
          <w:tcPr>
            <w:tcW w:w="2269" w:type="dxa"/>
            <w:shd w:val="clear" w:color="auto" w:fill="E7E6E6" w:themeFill="background2"/>
          </w:tcPr>
          <w:p w14:paraId="15B6F426" w14:textId="2096A0DD" w:rsidR="000C1E7B" w:rsidRPr="000C1E7B" w:rsidRDefault="000C1E7B" w:rsidP="002278E5">
            <w:pPr>
              <w:rPr>
                <w:rFonts w:asciiTheme="minorHAnsi" w:hAnsiTheme="minorHAnsi" w:cs="Calibri"/>
                <w:b/>
                <w:u w:val="single"/>
              </w:rPr>
            </w:pPr>
            <w:r>
              <w:rPr>
                <w:rFonts w:asciiTheme="minorHAnsi" w:hAnsiTheme="minorHAnsi" w:cs="Calibri"/>
                <w:b/>
                <w:u w:val="single"/>
              </w:rPr>
              <w:lastRenderedPageBreak/>
              <w:t>Question 14</w:t>
            </w:r>
            <w:r w:rsidRPr="00F07A4A">
              <w:rPr>
                <w:rFonts w:asciiTheme="minorHAnsi" w:hAnsiTheme="minorHAnsi" w:cs="Calibri"/>
                <w:b/>
                <w:u w:val="single"/>
              </w:rPr>
              <w:t xml:space="preserve">: </w:t>
            </w:r>
          </w:p>
          <w:p w14:paraId="7D361752" w14:textId="7FE88157" w:rsidR="002278E5" w:rsidRDefault="002278E5" w:rsidP="002278E5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What other CLD practice areas or topics would you like the professional learning networks to focus on in the future?</w:t>
            </w:r>
          </w:p>
          <w:p w14:paraId="67243F35" w14:textId="77777777" w:rsidR="002278E5" w:rsidRPr="00F07A4A" w:rsidRDefault="002278E5" w:rsidP="00D3356F">
            <w:pPr>
              <w:rPr>
                <w:rFonts w:asciiTheme="minorHAnsi" w:hAnsiTheme="minorHAnsi" w:cs="Calibri"/>
                <w:b/>
                <w:u w:val="single"/>
              </w:rPr>
            </w:pPr>
          </w:p>
        </w:tc>
        <w:tc>
          <w:tcPr>
            <w:tcW w:w="8505" w:type="dxa"/>
            <w:shd w:val="clear" w:color="auto" w:fill="DEEAF6" w:themeFill="accent1" w:themeFillTint="33"/>
          </w:tcPr>
          <w:tbl>
            <w:tblPr>
              <w:tblW w:w="80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20"/>
            </w:tblGrid>
            <w:tr w:rsidR="002278E5" w:rsidRPr="00CD56D8" w14:paraId="4A35257A" w14:textId="77777777" w:rsidTr="002278E5">
              <w:trPr>
                <w:trHeight w:val="290"/>
              </w:trPr>
              <w:tc>
                <w:tcPr>
                  <w:tcW w:w="8020" w:type="dxa"/>
                  <w:shd w:val="clear" w:color="5B9BD5" w:fill="5B9BD5"/>
                  <w:noWrap/>
                  <w:vAlign w:val="bottom"/>
                </w:tcPr>
                <w:p w14:paraId="698263A2" w14:textId="2A0D2611" w:rsidR="002278E5" w:rsidRPr="00CD56D8" w:rsidRDefault="002278E5" w:rsidP="002278E5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FFFFFF"/>
                      <w:sz w:val="22"/>
                      <w:szCs w:val="22"/>
                      <w:lang w:eastAsia="en-GB"/>
                    </w:rPr>
                    <w:t>Suggestions – grouped by practice area or topic</w:t>
                  </w:r>
                </w:p>
              </w:tc>
            </w:tr>
            <w:tr w:rsidR="002278E5" w:rsidRPr="00CD56D8" w14:paraId="30ACEFBB" w14:textId="77777777" w:rsidTr="002278E5">
              <w:trPr>
                <w:trHeight w:val="290"/>
              </w:trPr>
              <w:tc>
                <w:tcPr>
                  <w:tcW w:w="8020" w:type="dxa"/>
                  <w:shd w:val="clear" w:color="auto" w:fill="FFFFFF" w:themeFill="background1"/>
                  <w:noWrap/>
                  <w:vAlign w:val="bottom"/>
                </w:tcPr>
                <w:p w14:paraId="354C5599" w14:textId="6743CDD5" w:rsidR="002278E5" w:rsidRDefault="002278E5" w:rsidP="002278E5">
                  <w:pPr>
                    <w:rPr>
                      <w:rFonts w:asciiTheme="minorHAnsi" w:hAnsiTheme="minorHAnsi" w:cstheme="minorHAnsi"/>
                      <w:b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Cs w:val="24"/>
                    </w:rPr>
                    <w:t>Community development</w:t>
                  </w:r>
                  <w:r>
                    <w:rPr>
                      <w:rFonts w:asciiTheme="minorHAnsi" w:hAnsiTheme="minorHAnsi" w:cstheme="minorHAnsi"/>
                      <w:b/>
                      <w:szCs w:val="24"/>
                    </w:rPr>
                    <w:t xml:space="preserve"> (6)</w:t>
                  </w:r>
                </w:p>
                <w:p w14:paraId="4C7CABB8" w14:textId="77777777" w:rsidR="002278E5" w:rsidRDefault="002278E5" w:rsidP="002278E5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 xml:space="preserve">Enhancing community engagement, good practice examples, </w:t>
                  </w:r>
                  <w:proofErr w:type="spellStart"/>
                  <w:r>
                    <w:rPr>
                      <w:rFonts w:asciiTheme="minorHAnsi" w:hAnsiTheme="minorHAnsi" w:cstheme="minorHAnsi"/>
                      <w:szCs w:val="24"/>
                    </w:rPr>
                    <w:t>NSCE</w:t>
                  </w:r>
                  <w:proofErr w:type="spellEnd"/>
                  <w:r>
                    <w:rPr>
                      <w:rFonts w:asciiTheme="minorHAnsi" w:hAnsiTheme="minorHAnsi" w:cstheme="minorHAnsi"/>
                      <w:szCs w:val="24"/>
                    </w:rPr>
                    <w:t>, Voice, Dialogue and Deliberation.</w:t>
                  </w:r>
                </w:p>
                <w:p w14:paraId="65D48337" w14:textId="77777777" w:rsidR="002278E5" w:rsidRDefault="002278E5" w:rsidP="002278E5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 xml:space="preserve">Consultation practices with a changing community landscape... how well do we know our post </w:t>
                  </w:r>
                  <w:proofErr w:type="spellStart"/>
                  <w:r>
                    <w:rPr>
                      <w:rFonts w:asciiTheme="minorHAnsi" w:hAnsiTheme="minorHAnsi" w:cstheme="minorHAnsi"/>
                      <w:szCs w:val="24"/>
                    </w:rPr>
                    <w:t>covid</w:t>
                  </w:r>
                  <w:proofErr w:type="spellEnd"/>
                  <w:r>
                    <w:rPr>
                      <w:rFonts w:asciiTheme="minorHAnsi" w:hAnsiTheme="minorHAnsi" w:cstheme="minorHAnsi"/>
                      <w:szCs w:val="24"/>
                    </w:rPr>
                    <w:t xml:space="preserve"> communities? Have our targeted demographic changed?</w:t>
                  </w:r>
                </w:p>
                <w:p w14:paraId="24BAB8DD" w14:textId="77777777" w:rsidR="002278E5" w:rsidRDefault="002278E5" w:rsidP="002278E5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 xml:space="preserve">Empowerment Vs </w:t>
                  </w:r>
                  <w:proofErr w:type="spellStart"/>
                  <w:r>
                    <w:rPr>
                      <w:rFonts w:asciiTheme="minorHAnsi" w:hAnsiTheme="minorHAnsi" w:cstheme="minorHAnsi"/>
                      <w:szCs w:val="24"/>
                    </w:rPr>
                    <w:t>Managerialism</w:t>
                  </w:r>
                  <w:proofErr w:type="spellEnd"/>
                  <w:r>
                    <w:rPr>
                      <w:rFonts w:asciiTheme="minorHAnsi" w:hAnsiTheme="minorHAnsi" w:cstheme="minorHAnsi"/>
                      <w:szCs w:val="24"/>
                    </w:rPr>
                    <w:t xml:space="preserve">, Is the practice in the field being nudged toward individualistic, neo-liberal "solutions" to systemic inequalities? </w:t>
                  </w:r>
                </w:p>
                <w:p w14:paraId="2A52AEA2" w14:textId="77777777" w:rsidR="002278E5" w:rsidRDefault="002278E5" w:rsidP="002278E5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>Good practice examples such as such effectively engaging young people in groups that might not that enticing (</w:t>
                  </w:r>
                  <w:proofErr w:type="spellStart"/>
                  <w:r>
                    <w:rPr>
                      <w:rFonts w:asciiTheme="minorHAnsi" w:hAnsiTheme="minorHAnsi" w:cstheme="minorHAnsi"/>
                      <w:szCs w:val="24"/>
                    </w:rPr>
                    <w:t>e.g</w:t>
                  </w:r>
                  <w:proofErr w:type="spellEnd"/>
                  <w:r>
                    <w:rPr>
                      <w:rFonts w:asciiTheme="minorHAnsi" w:hAnsiTheme="minorHAnsi" w:cstheme="minorHAnsi"/>
                      <w:szCs w:val="24"/>
                    </w:rPr>
                    <w:t xml:space="preserve"> Community Councils)</w:t>
                  </w:r>
                </w:p>
                <w:p w14:paraId="4102471B" w14:textId="77777777" w:rsidR="002278E5" w:rsidRDefault="002278E5" w:rsidP="002278E5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 xml:space="preserve">What </w:t>
                  </w:r>
                  <w:proofErr w:type="spellStart"/>
                  <w:r>
                    <w:rPr>
                      <w:rFonts w:asciiTheme="minorHAnsi" w:hAnsiTheme="minorHAnsi" w:cstheme="minorHAnsi"/>
                      <w:szCs w:val="24"/>
                    </w:rPr>
                    <w:t>ABCD</w:t>
                  </w:r>
                  <w:proofErr w:type="spellEnd"/>
                  <w:r>
                    <w:rPr>
                      <w:rFonts w:asciiTheme="minorHAnsi" w:hAnsiTheme="minorHAnsi" w:cstheme="minorHAnsi"/>
                      <w:szCs w:val="24"/>
                    </w:rPr>
                    <w:t xml:space="preserve"> is being develop with communities post </w:t>
                  </w:r>
                  <w:proofErr w:type="spellStart"/>
                  <w:r>
                    <w:rPr>
                      <w:rFonts w:asciiTheme="minorHAnsi" w:hAnsiTheme="minorHAnsi" w:cstheme="minorHAnsi"/>
                      <w:szCs w:val="24"/>
                    </w:rPr>
                    <w:t>covid</w:t>
                  </w:r>
                  <w:proofErr w:type="spellEnd"/>
                  <w:r>
                    <w:rPr>
                      <w:rFonts w:asciiTheme="minorHAnsi" w:hAnsiTheme="minorHAnsi" w:cstheme="minorHAnsi"/>
                      <w:szCs w:val="24"/>
                    </w:rPr>
                    <w:t xml:space="preserve">? Have new assets been identified as a result of lockdown, how can CLD utilise these and build on these new assets?? </w:t>
                  </w:r>
                </w:p>
                <w:p w14:paraId="0F6EB0E0" w14:textId="77777777" w:rsidR="002278E5" w:rsidRDefault="002278E5" w:rsidP="002278E5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>‘Place’ policy</w:t>
                  </w:r>
                </w:p>
                <w:p w14:paraId="73EB9B2C" w14:textId="3ED8F51A" w:rsidR="002278E5" w:rsidRPr="00CD56D8" w:rsidRDefault="002278E5" w:rsidP="002278E5">
                  <w:pPr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2278E5" w:rsidRPr="00CD56D8" w14:paraId="3C7288F8" w14:textId="77777777" w:rsidTr="002278E5">
              <w:trPr>
                <w:trHeight w:val="290"/>
              </w:trPr>
              <w:tc>
                <w:tcPr>
                  <w:tcW w:w="8020" w:type="dxa"/>
                  <w:shd w:val="clear" w:color="auto" w:fill="FFFFFF" w:themeFill="background1"/>
                  <w:noWrap/>
                  <w:vAlign w:val="bottom"/>
                </w:tcPr>
                <w:p w14:paraId="2536F3A7" w14:textId="6BA03C80" w:rsidR="002278E5" w:rsidRDefault="002278E5" w:rsidP="002278E5">
                  <w:pPr>
                    <w:rPr>
                      <w:rFonts w:asciiTheme="minorHAnsi" w:hAnsiTheme="minorHAnsi" w:cstheme="minorHAnsi"/>
                      <w:b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Cs w:val="24"/>
                    </w:rPr>
                    <w:t>Adult learning</w:t>
                  </w:r>
                  <w:r>
                    <w:rPr>
                      <w:rFonts w:asciiTheme="minorHAnsi" w:hAnsiTheme="minorHAnsi" w:cstheme="minorHAnsi"/>
                      <w:b/>
                      <w:szCs w:val="24"/>
                    </w:rPr>
                    <w:t xml:space="preserve"> (3)</w:t>
                  </w:r>
                </w:p>
                <w:p w14:paraId="482E2628" w14:textId="77777777" w:rsidR="002278E5" w:rsidRDefault="002278E5" w:rsidP="002278E5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 xml:space="preserve">Best Practice sharing on Adult Learning through </w:t>
                  </w:r>
                  <w:proofErr w:type="spellStart"/>
                  <w:r>
                    <w:rPr>
                      <w:rFonts w:asciiTheme="minorHAnsi" w:hAnsiTheme="minorHAnsi" w:cstheme="minorHAnsi"/>
                      <w:szCs w:val="24"/>
                    </w:rPr>
                    <w:t>Covid</w:t>
                  </w:r>
                  <w:proofErr w:type="spellEnd"/>
                  <w:r>
                    <w:rPr>
                      <w:rFonts w:asciiTheme="minorHAnsi" w:hAnsiTheme="minorHAnsi" w:cstheme="minorHAnsi"/>
                      <w:szCs w:val="24"/>
                    </w:rPr>
                    <w:t xml:space="preserve">-19  </w:t>
                  </w:r>
                </w:p>
                <w:p w14:paraId="2D7ABA3A" w14:textId="77777777" w:rsidR="002278E5" w:rsidRDefault="002278E5" w:rsidP="002278E5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 xml:space="preserve">Family Learning </w:t>
                  </w:r>
                </w:p>
                <w:p w14:paraId="584719E9" w14:textId="77777777" w:rsidR="002278E5" w:rsidRDefault="002278E5" w:rsidP="002278E5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 xml:space="preserve">Family Learning &amp; </w:t>
                  </w:r>
                  <w:proofErr w:type="spellStart"/>
                  <w:r>
                    <w:rPr>
                      <w:rFonts w:asciiTheme="minorHAnsi" w:hAnsiTheme="minorHAnsi" w:cstheme="minorHAnsi"/>
                      <w:szCs w:val="24"/>
                    </w:rPr>
                    <w:t>ESOL</w:t>
                  </w:r>
                  <w:proofErr w:type="spellEnd"/>
                  <w:r>
                    <w:rPr>
                      <w:rFonts w:asciiTheme="minorHAnsi" w:hAnsiTheme="minorHAnsi" w:cstheme="minorHAnsi"/>
                      <w:szCs w:val="24"/>
                    </w:rPr>
                    <w:t xml:space="preserve"> focus</w:t>
                  </w:r>
                </w:p>
                <w:p w14:paraId="75759F70" w14:textId="243FCE00" w:rsidR="002278E5" w:rsidRPr="00CD56D8" w:rsidRDefault="002278E5" w:rsidP="002278E5">
                  <w:pPr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2278E5" w:rsidRPr="00CD56D8" w14:paraId="636D9527" w14:textId="77777777" w:rsidTr="002278E5">
              <w:trPr>
                <w:trHeight w:val="290"/>
              </w:trPr>
              <w:tc>
                <w:tcPr>
                  <w:tcW w:w="8020" w:type="dxa"/>
                  <w:shd w:val="clear" w:color="auto" w:fill="FFFFFF" w:themeFill="background1"/>
                  <w:noWrap/>
                  <w:vAlign w:val="bottom"/>
                </w:tcPr>
                <w:p w14:paraId="454EB2F1" w14:textId="0DA7B9C6" w:rsidR="002278E5" w:rsidRDefault="002278E5" w:rsidP="002278E5">
                  <w:pPr>
                    <w:rPr>
                      <w:rFonts w:asciiTheme="minorHAnsi" w:hAnsiTheme="minorHAnsi" w:cstheme="minorHAnsi"/>
                      <w:b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Cs w:val="24"/>
                    </w:rPr>
                    <w:t>Youth work (1)</w:t>
                  </w:r>
                </w:p>
                <w:p w14:paraId="773396E6" w14:textId="77777777" w:rsidR="002278E5" w:rsidRDefault="002278E5" w:rsidP="002278E5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>Youth voice and creating platforms for young people to participate in decision making</w:t>
                  </w:r>
                </w:p>
                <w:p w14:paraId="10FD608C" w14:textId="3ECE8A86" w:rsidR="002278E5" w:rsidRPr="00CD56D8" w:rsidRDefault="002278E5" w:rsidP="002278E5">
                  <w:pPr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2278E5" w:rsidRPr="00CD56D8" w14:paraId="5C207072" w14:textId="77777777" w:rsidTr="002278E5">
              <w:trPr>
                <w:trHeight w:val="290"/>
              </w:trPr>
              <w:tc>
                <w:tcPr>
                  <w:tcW w:w="8020" w:type="dxa"/>
                  <w:shd w:val="clear" w:color="auto" w:fill="FFFFFF" w:themeFill="background1"/>
                  <w:noWrap/>
                  <w:vAlign w:val="bottom"/>
                </w:tcPr>
                <w:p w14:paraId="59C8A5C1" w14:textId="5B7A3664" w:rsidR="002278E5" w:rsidRDefault="002278E5" w:rsidP="002278E5">
                  <w:pPr>
                    <w:rPr>
                      <w:rFonts w:asciiTheme="minorHAnsi" w:hAnsiTheme="minorHAnsi" w:cstheme="minorHAnsi"/>
                      <w:b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Cs w:val="24"/>
                    </w:rPr>
                    <w:t>Equity</w:t>
                  </w:r>
                  <w:r>
                    <w:rPr>
                      <w:rFonts w:asciiTheme="minorHAnsi" w:hAnsiTheme="minorHAnsi" w:cstheme="minorHAnsi"/>
                      <w:b/>
                      <w:szCs w:val="24"/>
                    </w:rPr>
                    <w:t xml:space="preserve"> (2)</w:t>
                  </w:r>
                </w:p>
                <w:p w14:paraId="67843A49" w14:textId="77777777" w:rsidR="002278E5" w:rsidRDefault="002278E5" w:rsidP="002278E5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>CLD and poverty in rural areas</w:t>
                  </w:r>
                </w:p>
                <w:p w14:paraId="7DFFDF24" w14:textId="13FCE259" w:rsidR="002278E5" w:rsidRPr="002278E5" w:rsidRDefault="002278E5" w:rsidP="002278E5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 w:rsidRPr="002278E5">
                    <w:rPr>
                      <w:rFonts w:asciiTheme="minorHAnsi" w:hAnsiTheme="minorHAnsi" w:cstheme="minorHAnsi"/>
                      <w:szCs w:val="24"/>
                    </w:rPr>
                    <w:t>How to make our practice more inclusive for example, more racially inclusive, more LGBTQ+ awareness, more accessibility in terms of mental and physical abilities.</w:t>
                  </w:r>
                </w:p>
              </w:tc>
            </w:tr>
            <w:tr w:rsidR="002278E5" w:rsidRPr="00CD56D8" w14:paraId="41F6AB7D" w14:textId="77777777" w:rsidTr="002278E5">
              <w:trPr>
                <w:trHeight w:val="290"/>
              </w:trPr>
              <w:tc>
                <w:tcPr>
                  <w:tcW w:w="8020" w:type="dxa"/>
                  <w:shd w:val="clear" w:color="auto" w:fill="FFFFFF" w:themeFill="background1"/>
                  <w:noWrap/>
                  <w:vAlign w:val="bottom"/>
                </w:tcPr>
                <w:p w14:paraId="2C0DB6D5" w14:textId="2F2DC5D0" w:rsidR="002278E5" w:rsidRDefault="002278E5" w:rsidP="002278E5">
                  <w:pPr>
                    <w:rPr>
                      <w:rFonts w:asciiTheme="minorHAnsi" w:hAnsiTheme="minorHAnsi" w:cstheme="minorHAnsi"/>
                      <w:b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Cs w:val="24"/>
                    </w:rPr>
                    <w:t xml:space="preserve">Evaluation </w:t>
                  </w:r>
                  <w:r>
                    <w:rPr>
                      <w:rFonts w:asciiTheme="minorHAnsi" w:hAnsiTheme="minorHAnsi" w:cstheme="minorHAnsi"/>
                      <w:b/>
                      <w:szCs w:val="24"/>
                    </w:rPr>
                    <w:t>(7)</w:t>
                  </w:r>
                </w:p>
                <w:p w14:paraId="252BE4A5" w14:textId="77777777" w:rsidR="002278E5" w:rsidRDefault="002278E5" w:rsidP="002278E5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>Meaningful evaluation and how it should improve future delivery</w:t>
                  </w:r>
                </w:p>
                <w:p w14:paraId="1FEF4A90" w14:textId="77777777" w:rsidR="002278E5" w:rsidRDefault="002278E5" w:rsidP="002278E5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>Evaluation – it’s use with communities</w:t>
                  </w:r>
                </w:p>
                <w:p w14:paraId="3A0C27C4" w14:textId="77777777" w:rsidR="002278E5" w:rsidRDefault="002278E5" w:rsidP="002278E5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>Further evaluation and engaging hard to reach families</w:t>
                  </w:r>
                </w:p>
                <w:p w14:paraId="7F5E5F8B" w14:textId="77777777" w:rsidR="002278E5" w:rsidRDefault="002278E5" w:rsidP="002278E5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>How to get young people involved in evaluation</w:t>
                  </w:r>
                </w:p>
                <w:p w14:paraId="6284536D" w14:textId="77777777" w:rsidR="002278E5" w:rsidRDefault="002278E5" w:rsidP="002278E5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>Collecting and presenting evidence</w:t>
                  </w:r>
                </w:p>
                <w:p w14:paraId="09816739" w14:textId="77777777" w:rsidR="002278E5" w:rsidRDefault="002278E5" w:rsidP="002278E5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>Building on how best to utilise information gained , transferring data / learning</w:t>
                  </w:r>
                </w:p>
                <w:p w14:paraId="4461BB64" w14:textId="77777777" w:rsidR="002278E5" w:rsidRDefault="002278E5" w:rsidP="002278E5">
                  <w:pPr>
                    <w:pStyle w:val="ListParagraph"/>
                    <w:ind w:left="360"/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>all communication methods</w:t>
                  </w:r>
                </w:p>
                <w:p w14:paraId="745EC251" w14:textId="77777777" w:rsidR="002278E5" w:rsidRDefault="002278E5" w:rsidP="002278E5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>Inspections</w:t>
                  </w:r>
                </w:p>
                <w:p w14:paraId="6386B5BB" w14:textId="57761921" w:rsidR="002278E5" w:rsidRPr="00CD56D8" w:rsidRDefault="002278E5" w:rsidP="002278E5">
                  <w:pPr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2278E5" w:rsidRPr="00CD56D8" w14:paraId="203A1CB4" w14:textId="77777777" w:rsidTr="002278E5">
              <w:trPr>
                <w:trHeight w:val="290"/>
              </w:trPr>
              <w:tc>
                <w:tcPr>
                  <w:tcW w:w="8020" w:type="dxa"/>
                  <w:shd w:val="clear" w:color="auto" w:fill="FFFFFF" w:themeFill="background1"/>
                  <w:noWrap/>
                  <w:vAlign w:val="bottom"/>
                </w:tcPr>
                <w:p w14:paraId="0C08AFDB" w14:textId="08B9B2FB" w:rsidR="002278E5" w:rsidRDefault="002278E5" w:rsidP="002278E5">
                  <w:pPr>
                    <w:rPr>
                      <w:rFonts w:asciiTheme="minorHAnsi" w:hAnsiTheme="minorHAnsi" w:cstheme="minorHAnsi"/>
                      <w:b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Cs w:val="24"/>
                    </w:rPr>
                    <w:t>Digital</w:t>
                  </w:r>
                  <w:r>
                    <w:rPr>
                      <w:rFonts w:asciiTheme="minorHAnsi" w:hAnsiTheme="minorHAnsi" w:cstheme="minorHAnsi"/>
                      <w:b/>
                      <w:szCs w:val="24"/>
                    </w:rPr>
                    <w:t xml:space="preserve"> (3)</w:t>
                  </w:r>
                </w:p>
                <w:p w14:paraId="444F18EF" w14:textId="77777777" w:rsidR="002278E5" w:rsidRDefault="002278E5" w:rsidP="002278E5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>IT Focused session.</w:t>
                  </w:r>
                </w:p>
                <w:p w14:paraId="297C6164" w14:textId="77777777" w:rsidR="002278E5" w:rsidRDefault="002278E5" w:rsidP="002278E5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>More online engagement focus</w:t>
                  </w:r>
                </w:p>
                <w:p w14:paraId="2F1DAB1C" w14:textId="53E8AEC8" w:rsidR="002278E5" w:rsidRPr="002278E5" w:rsidRDefault="002278E5" w:rsidP="002278E5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 xml:space="preserve">Effective meetings online/ Creative ways to get feed back  </w:t>
                  </w:r>
                </w:p>
              </w:tc>
            </w:tr>
            <w:tr w:rsidR="002278E5" w:rsidRPr="00CD56D8" w14:paraId="74F5881C" w14:textId="77777777" w:rsidTr="002278E5">
              <w:trPr>
                <w:trHeight w:val="290"/>
              </w:trPr>
              <w:tc>
                <w:tcPr>
                  <w:tcW w:w="8020" w:type="dxa"/>
                  <w:shd w:val="clear" w:color="auto" w:fill="FFFFFF" w:themeFill="background1"/>
                  <w:noWrap/>
                  <w:vAlign w:val="bottom"/>
                </w:tcPr>
                <w:p w14:paraId="6960A40A" w14:textId="4A06E673" w:rsidR="002278E5" w:rsidRDefault="002278E5" w:rsidP="002278E5">
                  <w:pPr>
                    <w:rPr>
                      <w:rFonts w:asciiTheme="minorHAnsi" w:hAnsiTheme="minorHAnsi" w:cstheme="minorHAnsi"/>
                      <w:b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Cs w:val="24"/>
                    </w:rPr>
                    <w:lastRenderedPageBreak/>
                    <w:t xml:space="preserve">Health and wellbeing </w:t>
                  </w:r>
                  <w:r>
                    <w:rPr>
                      <w:rFonts w:asciiTheme="minorHAnsi" w:hAnsiTheme="minorHAnsi" w:cstheme="minorHAnsi"/>
                      <w:b/>
                      <w:szCs w:val="24"/>
                    </w:rPr>
                    <w:t>(2)</w:t>
                  </w:r>
                </w:p>
                <w:p w14:paraId="3B81FD82" w14:textId="77777777" w:rsidR="002278E5" w:rsidRDefault="002278E5" w:rsidP="002278E5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 xml:space="preserve">Mental health and well-being for staff </w:t>
                  </w:r>
                </w:p>
                <w:p w14:paraId="04E730F5" w14:textId="77777777" w:rsidR="002278E5" w:rsidRDefault="002278E5" w:rsidP="002278E5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 xml:space="preserve">LAC, The Promise.  Working with non-attenders in school/recovery from </w:t>
                  </w:r>
                  <w:proofErr w:type="spellStart"/>
                  <w:r>
                    <w:rPr>
                      <w:rFonts w:asciiTheme="minorHAnsi" w:hAnsiTheme="minorHAnsi" w:cstheme="minorHAnsi"/>
                      <w:szCs w:val="24"/>
                    </w:rPr>
                    <w:t>COVID</w:t>
                  </w:r>
                  <w:proofErr w:type="spellEnd"/>
                  <w:r>
                    <w:rPr>
                      <w:rFonts w:asciiTheme="minorHAnsi" w:hAnsiTheme="minorHAnsi" w:cstheme="minorHAnsi"/>
                      <w:szCs w:val="24"/>
                    </w:rPr>
                    <w:t xml:space="preserve">.  Alternative curriculum for class room avoiders. </w:t>
                  </w:r>
                </w:p>
                <w:p w14:paraId="174153DD" w14:textId="42096935" w:rsidR="002278E5" w:rsidRDefault="002278E5" w:rsidP="002278E5">
                  <w:pPr>
                    <w:rPr>
                      <w:rFonts w:asciiTheme="minorHAnsi" w:hAnsiTheme="minorHAnsi" w:cstheme="minorHAnsi"/>
                      <w:b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Cs w:val="24"/>
                    </w:rPr>
                    <w:t>Partnerships</w:t>
                  </w:r>
                  <w:r>
                    <w:rPr>
                      <w:rFonts w:asciiTheme="minorHAnsi" w:hAnsiTheme="minorHAnsi" w:cstheme="minorHAnsi"/>
                      <w:b/>
                      <w:szCs w:val="24"/>
                    </w:rPr>
                    <w:t xml:space="preserve"> (2)</w:t>
                  </w:r>
                </w:p>
                <w:p w14:paraId="403B0C3E" w14:textId="77777777" w:rsidR="002278E5" w:rsidRDefault="002278E5" w:rsidP="002278E5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>Partnership working - what it is, good examples practice etc. Difference between this and collaborative working.</w:t>
                  </w:r>
                </w:p>
                <w:p w14:paraId="706BDC76" w14:textId="390944CC" w:rsidR="002278E5" w:rsidRPr="002278E5" w:rsidRDefault="002278E5" w:rsidP="002278E5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>Collaborative or cross-sector working</w:t>
                  </w:r>
                </w:p>
              </w:tc>
            </w:tr>
            <w:tr w:rsidR="002278E5" w:rsidRPr="00CD56D8" w14:paraId="0F04B17D" w14:textId="77777777" w:rsidTr="002278E5">
              <w:trPr>
                <w:trHeight w:val="290"/>
              </w:trPr>
              <w:tc>
                <w:tcPr>
                  <w:tcW w:w="8020" w:type="dxa"/>
                  <w:shd w:val="clear" w:color="auto" w:fill="FFFFFF" w:themeFill="background1"/>
                  <w:noWrap/>
                  <w:vAlign w:val="bottom"/>
                </w:tcPr>
                <w:p w14:paraId="5C5DE2C5" w14:textId="57DDB31D" w:rsidR="002278E5" w:rsidRPr="002278E5" w:rsidRDefault="002278E5" w:rsidP="002278E5">
                  <w:pPr>
                    <w:rPr>
                      <w:rFonts w:ascii="Calibri" w:hAnsi="Calibri" w:cs="Calibri"/>
                      <w:b/>
                      <w:sz w:val="22"/>
                      <w:szCs w:val="22"/>
                      <w:lang w:eastAsia="en-GB"/>
                    </w:rPr>
                  </w:pPr>
                  <w:r w:rsidRPr="002278E5">
                    <w:rPr>
                      <w:rFonts w:ascii="Calibri" w:hAnsi="Calibri" w:cs="Calibri"/>
                      <w:b/>
                      <w:sz w:val="22"/>
                      <w:szCs w:val="22"/>
                      <w:lang w:eastAsia="en-GB"/>
                    </w:rPr>
                    <w:t>Other (8)</w:t>
                  </w:r>
                </w:p>
                <w:p w14:paraId="1921482F" w14:textId="77777777" w:rsidR="002278E5" w:rsidRDefault="002278E5" w:rsidP="002278E5">
                  <w:pPr>
                    <w:pStyle w:val="ListParagraph"/>
                    <w:numPr>
                      <w:ilvl w:val="0"/>
                      <w:numId w:val="29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>Volunteering</w:t>
                  </w:r>
                  <w:r>
                    <w:rPr>
                      <w:rFonts w:asciiTheme="minorHAnsi" w:hAnsiTheme="minorHAnsi" w:cstheme="minorHAnsi"/>
                      <w:szCs w:val="24"/>
                    </w:rPr>
                    <w:tab/>
                  </w:r>
                  <w:r>
                    <w:rPr>
                      <w:rFonts w:asciiTheme="minorHAnsi" w:hAnsiTheme="minorHAnsi" w:cstheme="minorHAnsi"/>
                      <w:szCs w:val="24"/>
                    </w:rPr>
                    <w:tab/>
                  </w:r>
                  <w:r>
                    <w:rPr>
                      <w:rFonts w:asciiTheme="minorHAnsi" w:hAnsiTheme="minorHAnsi" w:cstheme="minorHAnsi"/>
                      <w:szCs w:val="24"/>
                    </w:rPr>
                    <w:tab/>
                  </w:r>
                  <w:r>
                    <w:rPr>
                      <w:rFonts w:asciiTheme="minorHAnsi" w:hAnsiTheme="minorHAnsi" w:cstheme="minorHAnsi"/>
                      <w:szCs w:val="24"/>
                    </w:rPr>
                    <w:tab/>
                  </w:r>
                </w:p>
                <w:p w14:paraId="2CDAF670" w14:textId="77777777" w:rsidR="002278E5" w:rsidRDefault="002278E5" w:rsidP="002278E5">
                  <w:pPr>
                    <w:pStyle w:val="ListParagraph"/>
                    <w:numPr>
                      <w:ilvl w:val="0"/>
                      <w:numId w:val="29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>Supervision practice</w:t>
                  </w:r>
                </w:p>
                <w:p w14:paraId="672CE57A" w14:textId="77777777" w:rsidR="002278E5" w:rsidRDefault="002278E5" w:rsidP="002278E5">
                  <w:pPr>
                    <w:pStyle w:val="ListParagraph"/>
                    <w:numPr>
                      <w:ilvl w:val="0"/>
                      <w:numId w:val="29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>Something on the CLD Standards Council to learn more.</w:t>
                  </w:r>
                </w:p>
                <w:p w14:paraId="406C5B67" w14:textId="76B8F44F" w:rsidR="002278E5" w:rsidRDefault="002278E5" w:rsidP="002278E5">
                  <w:pPr>
                    <w:pStyle w:val="ListParagraph"/>
                    <w:numPr>
                      <w:ilvl w:val="0"/>
                      <w:numId w:val="29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>Bri</w:t>
                  </w:r>
                  <w:r>
                    <w:rPr>
                      <w:rFonts w:asciiTheme="minorHAnsi" w:hAnsiTheme="minorHAnsi" w:cstheme="minorHAnsi"/>
                      <w:szCs w:val="24"/>
                    </w:rPr>
                    <w:t>dging the gap between Scottish G</w:t>
                  </w:r>
                  <w:r>
                    <w:rPr>
                      <w:rFonts w:asciiTheme="minorHAnsi" w:hAnsiTheme="minorHAnsi" w:cstheme="minorHAnsi"/>
                      <w:szCs w:val="24"/>
                    </w:rPr>
                    <w:t>overnment statements on the intended role of CLD in the lives of citizens and communities and the implementation of CLD services on the ground</w:t>
                  </w:r>
                </w:p>
                <w:p w14:paraId="17FB4F58" w14:textId="77777777" w:rsidR="002278E5" w:rsidRDefault="002278E5" w:rsidP="002278E5">
                  <w:pPr>
                    <w:pStyle w:val="ListParagraph"/>
                    <w:numPr>
                      <w:ilvl w:val="0"/>
                      <w:numId w:val="29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>Funding</w:t>
                  </w:r>
                </w:p>
                <w:p w14:paraId="1F1F9D0A" w14:textId="77777777" w:rsidR="002278E5" w:rsidRDefault="002278E5" w:rsidP="002278E5">
                  <w:pPr>
                    <w:pStyle w:val="ListParagraph"/>
                    <w:numPr>
                      <w:ilvl w:val="0"/>
                      <w:numId w:val="29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 xml:space="preserve">Looking at the CLD Regulations, in particular what is working well in other </w:t>
                  </w:r>
                  <w:proofErr w:type="spellStart"/>
                  <w:r>
                    <w:rPr>
                      <w:rFonts w:asciiTheme="minorHAnsi" w:hAnsiTheme="minorHAnsi" w:cstheme="minorHAnsi"/>
                      <w:szCs w:val="24"/>
                    </w:rPr>
                    <w:t>LAs</w:t>
                  </w:r>
                  <w:proofErr w:type="spellEnd"/>
                  <w:r>
                    <w:rPr>
                      <w:rFonts w:asciiTheme="minorHAnsi" w:hAnsiTheme="minorHAnsi" w:cstheme="minorHAnsi"/>
                      <w:szCs w:val="24"/>
                    </w:rPr>
                    <w:t xml:space="preserve"> and also Community Empowerment Act and again good examples across </w:t>
                  </w:r>
                  <w:proofErr w:type="spellStart"/>
                  <w:r>
                    <w:rPr>
                      <w:rFonts w:asciiTheme="minorHAnsi" w:hAnsiTheme="minorHAnsi" w:cstheme="minorHAnsi"/>
                      <w:szCs w:val="24"/>
                    </w:rPr>
                    <w:t>LAs</w:t>
                  </w:r>
                  <w:proofErr w:type="spellEnd"/>
                  <w:r>
                    <w:rPr>
                      <w:rFonts w:asciiTheme="minorHAnsi" w:hAnsiTheme="minorHAnsi" w:cstheme="minorHAnsi"/>
                      <w:szCs w:val="24"/>
                    </w:rPr>
                    <w:t>.</w:t>
                  </w:r>
                </w:p>
                <w:p w14:paraId="1AD859B5" w14:textId="77777777" w:rsidR="002278E5" w:rsidRDefault="002278E5" w:rsidP="002278E5">
                  <w:pPr>
                    <w:pStyle w:val="ListParagraph"/>
                    <w:numPr>
                      <w:ilvl w:val="0"/>
                      <w:numId w:val="29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>Dealing with difficult members of the public</w:t>
                  </w:r>
                </w:p>
                <w:p w14:paraId="78F63CC2" w14:textId="77777777" w:rsidR="002278E5" w:rsidRDefault="002278E5" w:rsidP="002278E5">
                  <w:pPr>
                    <w:pStyle w:val="ListParagraph"/>
                    <w:numPr>
                      <w:ilvl w:val="0"/>
                      <w:numId w:val="29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>Active listening / mediation</w:t>
                  </w:r>
                </w:p>
                <w:p w14:paraId="0A739415" w14:textId="5022A698" w:rsidR="002278E5" w:rsidRPr="00CD56D8" w:rsidRDefault="002278E5" w:rsidP="002278E5">
                  <w:pPr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2278E5" w:rsidRPr="00CD56D8" w14:paraId="71665855" w14:textId="77777777" w:rsidTr="002278E5">
              <w:trPr>
                <w:trHeight w:val="290"/>
              </w:trPr>
              <w:tc>
                <w:tcPr>
                  <w:tcW w:w="8020" w:type="dxa"/>
                  <w:shd w:val="clear" w:color="auto" w:fill="FFFFFF" w:themeFill="background1"/>
                  <w:noWrap/>
                  <w:vAlign w:val="bottom"/>
                </w:tcPr>
                <w:p w14:paraId="2BA668F1" w14:textId="099EFC60" w:rsidR="002278E5" w:rsidRDefault="002278E5" w:rsidP="002278E5">
                  <w:pPr>
                    <w:rPr>
                      <w:rFonts w:asciiTheme="minorHAnsi" w:hAnsiTheme="minorHAnsi" w:cstheme="minorHAnsi"/>
                      <w:b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Cs w:val="24"/>
                    </w:rPr>
                    <w:t>Not sure/any</w:t>
                  </w:r>
                  <w:r>
                    <w:rPr>
                      <w:rFonts w:asciiTheme="minorHAnsi" w:hAnsiTheme="minorHAnsi" w:cstheme="minorHAnsi"/>
                      <w:b/>
                      <w:szCs w:val="24"/>
                    </w:rPr>
                    <w:t xml:space="preserve"> (13)</w:t>
                  </w:r>
                </w:p>
                <w:p w14:paraId="2A14C16A" w14:textId="77777777" w:rsidR="002278E5" w:rsidRDefault="002278E5" w:rsidP="002278E5">
                  <w:pPr>
                    <w:pStyle w:val="ListParagraph"/>
                    <w:numPr>
                      <w:ilvl w:val="0"/>
                      <w:numId w:val="32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>Not sure/any x 11</w:t>
                  </w:r>
                </w:p>
                <w:p w14:paraId="794CCD81" w14:textId="77777777" w:rsidR="002278E5" w:rsidRDefault="002278E5" w:rsidP="002278E5">
                  <w:pPr>
                    <w:pStyle w:val="ListParagraph"/>
                    <w:numPr>
                      <w:ilvl w:val="0"/>
                      <w:numId w:val="32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>I would welcome a list of topics to choose from.</w:t>
                  </w:r>
                </w:p>
                <w:p w14:paraId="1274D171" w14:textId="77777777" w:rsidR="002278E5" w:rsidRDefault="002278E5" w:rsidP="002278E5">
                  <w:pPr>
                    <w:pStyle w:val="ListParagraph"/>
                    <w:numPr>
                      <w:ilvl w:val="0"/>
                      <w:numId w:val="32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>New to the CLD sector so any topics would be beneficial.</w:t>
                  </w:r>
                </w:p>
                <w:p w14:paraId="4219C34E" w14:textId="7AB6AB7B" w:rsidR="002278E5" w:rsidRPr="00CD56D8" w:rsidRDefault="002278E5" w:rsidP="002278E5">
                  <w:pPr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</w:p>
              </w:tc>
            </w:tr>
          </w:tbl>
          <w:p w14:paraId="7499C4B8" w14:textId="77777777" w:rsidR="002278E5" w:rsidRDefault="002278E5" w:rsidP="00F6259E">
            <w:pPr>
              <w:pStyle w:val="ListParagraph"/>
              <w:ind w:left="360"/>
              <w:contextualSpacing w:val="0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</w:tbl>
    <w:p w14:paraId="218C8137" w14:textId="77777777" w:rsidR="000B39B1" w:rsidRDefault="000B39B1" w:rsidP="000B39B1"/>
    <w:p w14:paraId="2B6B5218" w14:textId="4F39324B" w:rsidR="000B39B1" w:rsidRDefault="000B39B1" w:rsidP="000B39B1">
      <w:pPr>
        <w:rPr>
          <w:rFonts w:asciiTheme="minorHAnsi" w:hAnsiTheme="minorHAnsi" w:cstheme="minorHAnsi"/>
          <w:b/>
        </w:rPr>
      </w:pPr>
    </w:p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1419"/>
        <w:gridCol w:w="9355"/>
      </w:tblGrid>
      <w:tr w:rsidR="000B39B1" w:rsidRPr="00BA4F66" w14:paraId="3535C77F" w14:textId="77777777" w:rsidTr="000B39B1">
        <w:tc>
          <w:tcPr>
            <w:tcW w:w="1419" w:type="dxa"/>
            <w:shd w:val="clear" w:color="auto" w:fill="E7E6E6" w:themeFill="background2"/>
          </w:tcPr>
          <w:p w14:paraId="73A1369C" w14:textId="6B3326AE" w:rsidR="000B39B1" w:rsidRPr="00D3356F" w:rsidRDefault="000B39B1" w:rsidP="00FE2EFE">
            <w:pPr>
              <w:rPr>
                <w:rFonts w:asciiTheme="minorHAnsi" w:hAnsiTheme="minorHAnsi" w:cs="Calibri"/>
                <w:b/>
              </w:rPr>
            </w:pPr>
            <w:r w:rsidRPr="00D3356F">
              <w:rPr>
                <w:rFonts w:asciiTheme="minorHAnsi" w:hAnsiTheme="minorHAnsi" w:cs="Calibri"/>
                <w:b/>
              </w:rPr>
              <w:tab/>
            </w:r>
          </w:p>
          <w:p w14:paraId="0AA2B080" w14:textId="77777777" w:rsidR="000B39B1" w:rsidRDefault="000B39B1" w:rsidP="000B39B1">
            <w:pPr>
              <w:rPr>
                <w:rFonts w:asciiTheme="minorHAnsi" w:hAnsiTheme="minorHAnsi" w:cstheme="minorHAnsi"/>
                <w:b/>
              </w:rPr>
            </w:pPr>
            <w:r w:rsidRPr="000B39B1">
              <w:rPr>
                <w:rFonts w:asciiTheme="minorHAnsi" w:hAnsiTheme="minorHAnsi" w:cstheme="minorHAnsi"/>
                <w:b/>
              </w:rPr>
              <w:t xml:space="preserve">Analysis of the SSS programme </w:t>
            </w:r>
          </w:p>
          <w:p w14:paraId="0AB906E5" w14:textId="77777777" w:rsidR="000B39B1" w:rsidRPr="00D3356F" w:rsidRDefault="000B39B1" w:rsidP="00FE2EFE">
            <w:pPr>
              <w:rPr>
                <w:rFonts w:asciiTheme="minorHAnsi" w:hAnsiTheme="minorHAnsi" w:cs="Calibri"/>
                <w:b/>
              </w:rPr>
            </w:pPr>
          </w:p>
          <w:p w14:paraId="774A3B5B" w14:textId="77777777" w:rsidR="000B39B1" w:rsidRPr="00BA4F66" w:rsidRDefault="000B39B1" w:rsidP="00FE2EFE">
            <w:pPr>
              <w:rPr>
                <w:rFonts w:asciiTheme="minorHAnsi" w:hAnsiTheme="minorHAnsi" w:cs="Calibri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A259717" w14:textId="01BADCB8" w:rsidR="000B39B1" w:rsidRDefault="000B39B1" w:rsidP="00FE2EFE">
            <w:pPr>
              <w:pStyle w:val="ListParagraph"/>
              <w:ind w:left="0"/>
              <w:rPr>
                <w:rFonts w:asciiTheme="minorHAnsi" w:hAnsiTheme="minorHAnsi" w:cs="Calibri"/>
                <w:b/>
              </w:rPr>
            </w:pPr>
            <w:r w:rsidRPr="000B39B1">
              <w:rPr>
                <w:rFonts w:asciiTheme="minorHAnsi" w:hAnsiTheme="minorHAnsi" w:cstheme="minorHAnsi"/>
              </w:rPr>
              <w:t>Networks/Consortia planned 31 sessions in total. Grouped by topics covered:</w:t>
            </w:r>
          </w:p>
          <w:tbl>
            <w:tblPr>
              <w:tblStyle w:val="TableGrid"/>
              <w:tblW w:w="8686" w:type="dxa"/>
              <w:tblInd w:w="24" w:type="dxa"/>
              <w:tblLook w:val="04A0" w:firstRow="1" w:lastRow="0" w:firstColumn="1" w:lastColumn="0" w:noHBand="0" w:noVBand="1"/>
            </w:tblPr>
            <w:tblGrid>
              <w:gridCol w:w="6134"/>
              <w:gridCol w:w="2552"/>
            </w:tblGrid>
            <w:tr w:rsidR="000B39B1" w14:paraId="635A131B" w14:textId="77777777" w:rsidTr="000B39B1">
              <w:tc>
                <w:tcPr>
                  <w:tcW w:w="6134" w:type="dxa"/>
                </w:tcPr>
                <w:p w14:paraId="592D14ED" w14:textId="77777777" w:rsidR="000B39B1" w:rsidRPr="00483D52" w:rsidRDefault="000B39B1" w:rsidP="000B39B1">
                  <w:pPr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Areas of focus in SSS sessions</w:t>
                  </w:r>
                </w:p>
              </w:tc>
              <w:tc>
                <w:tcPr>
                  <w:tcW w:w="2552" w:type="dxa"/>
                </w:tcPr>
                <w:p w14:paraId="3188ACCD" w14:textId="77777777" w:rsidR="000B39B1" w:rsidRPr="00483D52" w:rsidRDefault="000B39B1" w:rsidP="000B39B1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483D52">
                    <w:rPr>
                      <w:rFonts w:asciiTheme="minorHAnsi" w:hAnsiTheme="minorHAnsi" w:cstheme="minorHAnsi"/>
                      <w:b/>
                    </w:rPr>
                    <w:t>No. of sessions</w:t>
                  </w:r>
                  <w:r>
                    <w:rPr>
                      <w:rFonts w:asciiTheme="minorHAnsi" w:hAnsiTheme="minorHAnsi" w:cstheme="minorHAnsi"/>
                      <w:b/>
                    </w:rPr>
                    <w:t xml:space="preserve"> focused on this topic</w:t>
                  </w:r>
                </w:p>
              </w:tc>
            </w:tr>
            <w:tr w:rsidR="000B39B1" w14:paraId="01221025" w14:textId="77777777" w:rsidTr="000B39B1">
              <w:tc>
                <w:tcPr>
                  <w:tcW w:w="6134" w:type="dxa"/>
                </w:tcPr>
                <w:p w14:paraId="119BDC76" w14:textId="77777777" w:rsidR="000B39B1" w:rsidRPr="00483D52" w:rsidRDefault="000B39B1" w:rsidP="000B39B1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Poverty/equality</w:t>
                  </w:r>
                </w:p>
              </w:tc>
              <w:tc>
                <w:tcPr>
                  <w:tcW w:w="2552" w:type="dxa"/>
                </w:tcPr>
                <w:p w14:paraId="236552B1" w14:textId="77777777" w:rsidR="000B39B1" w:rsidRPr="00483D52" w:rsidRDefault="000B39B1" w:rsidP="000B39B1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1</w:t>
                  </w:r>
                </w:p>
              </w:tc>
            </w:tr>
            <w:tr w:rsidR="000B39B1" w14:paraId="7FFF8371" w14:textId="77777777" w:rsidTr="000B39B1">
              <w:tc>
                <w:tcPr>
                  <w:tcW w:w="6134" w:type="dxa"/>
                </w:tcPr>
                <w:p w14:paraId="12D205A1" w14:textId="77777777" w:rsidR="000B39B1" w:rsidRPr="00483D52" w:rsidRDefault="000B39B1" w:rsidP="000B39B1">
                  <w:pPr>
                    <w:rPr>
                      <w:rFonts w:asciiTheme="minorHAnsi" w:hAnsiTheme="minorHAnsi" w:cstheme="minorHAnsi"/>
                    </w:rPr>
                  </w:pPr>
                  <w:r w:rsidRPr="00483D52">
                    <w:rPr>
                      <w:rFonts w:asciiTheme="minorHAnsi" w:hAnsiTheme="minorHAnsi" w:cstheme="minorHAnsi"/>
                    </w:rPr>
                    <w:t xml:space="preserve">Parental engagement and/or Family Learning </w:t>
                  </w:r>
                </w:p>
              </w:tc>
              <w:tc>
                <w:tcPr>
                  <w:tcW w:w="2552" w:type="dxa"/>
                </w:tcPr>
                <w:p w14:paraId="1E2EAF15" w14:textId="77777777" w:rsidR="000B39B1" w:rsidRPr="00483D52" w:rsidRDefault="000B39B1" w:rsidP="000B39B1">
                  <w:pPr>
                    <w:rPr>
                      <w:rFonts w:asciiTheme="minorHAnsi" w:hAnsiTheme="minorHAnsi" w:cstheme="minorHAnsi"/>
                    </w:rPr>
                  </w:pPr>
                  <w:r w:rsidRPr="00483D52">
                    <w:rPr>
                      <w:rFonts w:asciiTheme="minorHAnsi" w:hAnsiTheme="minorHAnsi" w:cstheme="minorHAnsi"/>
                    </w:rPr>
                    <w:t>4</w:t>
                  </w:r>
                </w:p>
              </w:tc>
            </w:tr>
            <w:tr w:rsidR="000B39B1" w14:paraId="043D773B" w14:textId="77777777" w:rsidTr="000B39B1">
              <w:tc>
                <w:tcPr>
                  <w:tcW w:w="6134" w:type="dxa"/>
                </w:tcPr>
                <w:p w14:paraId="08628133" w14:textId="77777777" w:rsidR="000B39B1" w:rsidRPr="00483D52" w:rsidRDefault="000B39B1" w:rsidP="000B39B1">
                  <w:pPr>
                    <w:rPr>
                      <w:rFonts w:asciiTheme="minorHAnsi" w:hAnsiTheme="minorHAnsi" w:cstheme="minorHAnsi"/>
                    </w:rPr>
                  </w:pPr>
                  <w:r w:rsidRPr="00483D52">
                    <w:rPr>
                      <w:rFonts w:asciiTheme="minorHAnsi" w:hAnsiTheme="minorHAnsi" w:cstheme="minorHAnsi"/>
                    </w:rPr>
                    <w:t>Adult learning</w:t>
                  </w:r>
                  <w:r>
                    <w:rPr>
                      <w:rFonts w:asciiTheme="minorHAnsi" w:hAnsiTheme="minorHAnsi" w:cstheme="minorHAnsi"/>
                    </w:rPr>
                    <w:t>/literacy/New Scots</w:t>
                  </w:r>
                </w:p>
              </w:tc>
              <w:tc>
                <w:tcPr>
                  <w:tcW w:w="2552" w:type="dxa"/>
                </w:tcPr>
                <w:p w14:paraId="4603360D" w14:textId="77777777" w:rsidR="000B39B1" w:rsidRPr="00483D52" w:rsidRDefault="000B39B1" w:rsidP="000B39B1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3</w:t>
                  </w:r>
                </w:p>
              </w:tc>
            </w:tr>
            <w:tr w:rsidR="000B39B1" w14:paraId="28B1C2AF" w14:textId="77777777" w:rsidTr="000B39B1">
              <w:tc>
                <w:tcPr>
                  <w:tcW w:w="6134" w:type="dxa"/>
                </w:tcPr>
                <w:p w14:paraId="4513B221" w14:textId="77777777" w:rsidR="000B39B1" w:rsidRPr="00483D52" w:rsidRDefault="000B39B1" w:rsidP="000B39B1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Health and wellbeing</w:t>
                  </w:r>
                </w:p>
              </w:tc>
              <w:tc>
                <w:tcPr>
                  <w:tcW w:w="2552" w:type="dxa"/>
                </w:tcPr>
                <w:p w14:paraId="1FA56F76" w14:textId="77777777" w:rsidR="000B39B1" w:rsidRPr="00483D52" w:rsidRDefault="000B39B1" w:rsidP="000B39B1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1</w:t>
                  </w:r>
                </w:p>
              </w:tc>
            </w:tr>
            <w:tr w:rsidR="000B39B1" w14:paraId="59EA4A69" w14:textId="77777777" w:rsidTr="000B39B1">
              <w:tc>
                <w:tcPr>
                  <w:tcW w:w="6134" w:type="dxa"/>
                </w:tcPr>
                <w:p w14:paraId="46866B9F" w14:textId="77777777" w:rsidR="000B39B1" w:rsidRPr="00483D52" w:rsidRDefault="000B39B1" w:rsidP="000B39B1">
                  <w:pPr>
                    <w:rPr>
                      <w:rFonts w:asciiTheme="minorHAnsi" w:hAnsiTheme="minorHAnsi" w:cstheme="minorHAnsi"/>
                    </w:rPr>
                  </w:pPr>
                  <w:r w:rsidRPr="00483D52">
                    <w:rPr>
                      <w:rFonts w:asciiTheme="minorHAnsi" w:hAnsiTheme="minorHAnsi" w:cstheme="minorHAnsi"/>
                    </w:rPr>
                    <w:t>Staff wellbeing</w:t>
                  </w:r>
                </w:p>
              </w:tc>
              <w:tc>
                <w:tcPr>
                  <w:tcW w:w="2552" w:type="dxa"/>
                </w:tcPr>
                <w:p w14:paraId="2DDB8782" w14:textId="77777777" w:rsidR="000B39B1" w:rsidRPr="00483D52" w:rsidRDefault="000B39B1" w:rsidP="000B39B1">
                  <w:pPr>
                    <w:rPr>
                      <w:rFonts w:asciiTheme="minorHAnsi" w:hAnsiTheme="minorHAnsi" w:cstheme="minorHAnsi"/>
                    </w:rPr>
                  </w:pPr>
                  <w:r w:rsidRPr="00483D52">
                    <w:rPr>
                      <w:rFonts w:asciiTheme="minorHAnsi" w:hAnsiTheme="minorHAnsi" w:cstheme="minorHAnsi"/>
                    </w:rPr>
                    <w:t>9</w:t>
                  </w:r>
                </w:p>
              </w:tc>
            </w:tr>
            <w:tr w:rsidR="000B39B1" w14:paraId="73AAD954" w14:textId="77777777" w:rsidTr="000B39B1">
              <w:tc>
                <w:tcPr>
                  <w:tcW w:w="6134" w:type="dxa"/>
                </w:tcPr>
                <w:p w14:paraId="0C35833A" w14:textId="77777777" w:rsidR="000B39B1" w:rsidRPr="00483D52" w:rsidRDefault="000B39B1" w:rsidP="000B39B1">
                  <w:pPr>
                    <w:rPr>
                      <w:rFonts w:asciiTheme="minorHAnsi" w:hAnsiTheme="minorHAnsi" w:cstheme="minorHAnsi"/>
                    </w:rPr>
                  </w:pPr>
                  <w:r w:rsidRPr="00483D52">
                    <w:rPr>
                      <w:rFonts w:asciiTheme="minorHAnsi" w:hAnsiTheme="minorHAnsi" w:cstheme="minorHAnsi"/>
                    </w:rPr>
                    <w:t>CLD values/ethics/praxis</w:t>
                  </w:r>
                </w:p>
              </w:tc>
              <w:tc>
                <w:tcPr>
                  <w:tcW w:w="2552" w:type="dxa"/>
                </w:tcPr>
                <w:p w14:paraId="7BF7FCD1" w14:textId="77777777" w:rsidR="000B39B1" w:rsidRPr="00483D52" w:rsidRDefault="000B39B1" w:rsidP="000B39B1">
                  <w:pPr>
                    <w:rPr>
                      <w:rFonts w:asciiTheme="minorHAnsi" w:hAnsiTheme="minorHAnsi" w:cstheme="minorHAnsi"/>
                    </w:rPr>
                  </w:pPr>
                  <w:r w:rsidRPr="00483D52">
                    <w:rPr>
                      <w:rFonts w:asciiTheme="minorHAnsi" w:hAnsiTheme="minorHAnsi" w:cstheme="minorHAnsi"/>
                    </w:rPr>
                    <w:t>3</w:t>
                  </w:r>
                </w:p>
              </w:tc>
            </w:tr>
            <w:tr w:rsidR="000B39B1" w14:paraId="5275971A" w14:textId="77777777" w:rsidTr="000B39B1">
              <w:tc>
                <w:tcPr>
                  <w:tcW w:w="6134" w:type="dxa"/>
                </w:tcPr>
                <w:p w14:paraId="7C607202" w14:textId="77777777" w:rsidR="000B39B1" w:rsidRPr="00483D52" w:rsidRDefault="000B39B1" w:rsidP="000B39B1">
                  <w:pPr>
                    <w:rPr>
                      <w:rFonts w:asciiTheme="minorHAnsi" w:hAnsiTheme="minorHAnsi" w:cstheme="minorHAnsi"/>
                    </w:rPr>
                  </w:pPr>
                  <w:r w:rsidRPr="00483D52">
                    <w:rPr>
                      <w:rFonts w:asciiTheme="minorHAnsi" w:hAnsiTheme="minorHAnsi" w:cstheme="minorHAnsi"/>
                    </w:rPr>
                    <w:t>Youth work</w:t>
                  </w:r>
                </w:p>
              </w:tc>
              <w:tc>
                <w:tcPr>
                  <w:tcW w:w="2552" w:type="dxa"/>
                </w:tcPr>
                <w:p w14:paraId="1B02B8BB" w14:textId="77777777" w:rsidR="000B39B1" w:rsidRPr="00483D52" w:rsidRDefault="000B39B1" w:rsidP="000B39B1">
                  <w:pPr>
                    <w:rPr>
                      <w:rFonts w:asciiTheme="minorHAnsi" w:hAnsiTheme="minorHAnsi" w:cstheme="minorHAnsi"/>
                    </w:rPr>
                  </w:pPr>
                  <w:r w:rsidRPr="00483D52">
                    <w:rPr>
                      <w:rFonts w:asciiTheme="minorHAnsi" w:hAnsiTheme="minorHAnsi" w:cstheme="minorHAnsi"/>
                    </w:rPr>
                    <w:t>1</w:t>
                  </w:r>
                </w:p>
              </w:tc>
            </w:tr>
            <w:tr w:rsidR="000B39B1" w14:paraId="0C45EA11" w14:textId="77777777" w:rsidTr="000B39B1">
              <w:tc>
                <w:tcPr>
                  <w:tcW w:w="6134" w:type="dxa"/>
                </w:tcPr>
                <w:p w14:paraId="0432B0FE" w14:textId="77777777" w:rsidR="000B39B1" w:rsidRPr="00483D52" w:rsidRDefault="000B39B1" w:rsidP="000B39B1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Online practice</w:t>
                  </w:r>
                </w:p>
              </w:tc>
              <w:tc>
                <w:tcPr>
                  <w:tcW w:w="2552" w:type="dxa"/>
                </w:tcPr>
                <w:p w14:paraId="27BCAD02" w14:textId="77777777" w:rsidR="000B39B1" w:rsidRPr="00483D52" w:rsidRDefault="000B39B1" w:rsidP="000B39B1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2</w:t>
                  </w:r>
                </w:p>
              </w:tc>
            </w:tr>
            <w:tr w:rsidR="000B39B1" w14:paraId="01299764" w14:textId="77777777" w:rsidTr="000B39B1">
              <w:tc>
                <w:tcPr>
                  <w:tcW w:w="6134" w:type="dxa"/>
                </w:tcPr>
                <w:p w14:paraId="71313476" w14:textId="77777777" w:rsidR="000B39B1" w:rsidRDefault="000B39B1" w:rsidP="000B39B1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Evaluation</w:t>
                  </w:r>
                </w:p>
              </w:tc>
              <w:tc>
                <w:tcPr>
                  <w:tcW w:w="2552" w:type="dxa"/>
                </w:tcPr>
                <w:p w14:paraId="07B68C1B" w14:textId="77777777" w:rsidR="000B39B1" w:rsidRPr="00483D52" w:rsidRDefault="000B39B1" w:rsidP="000B39B1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4</w:t>
                  </w:r>
                </w:p>
              </w:tc>
            </w:tr>
            <w:tr w:rsidR="000B39B1" w14:paraId="1AF90CFC" w14:textId="77777777" w:rsidTr="000B39B1">
              <w:tc>
                <w:tcPr>
                  <w:tcW w:w="6134" w:type="dxa"/>
                </w:tcPr>
                <w:p w14:paraId="33A197EB" w14:textId="77777777" w:rsidR="000B39B1" w:rsidRDefault="000B39B1" w:rsidP="000B39B1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Third sector</w:t>
                  </w:r>
                </w:p>
              </w:tc>
              <w:tc>
                <w:tcPr>
                  <w:tcW w:w="2552" w:type="dxa"/>
                </w:tcPr>
                <w:p w14:paraId="594DDBE0" w14:textId="77777777" w:rsidR="000B39B1" w:rsidRDefault="000B39B1" w:rsidP="000B39B1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2</w:t>
                  </w:r>
                </w:p>
              </w:tc>
            </w:tr>
            <w:tr w:rsidR="000B39B1" w14:paraId="72E35C85" w14:textId="77777777" w:rsidTr="000B39B1">
              <w:tc>
                <w:tcPr>
                  <w:tcW w:w="6134" w:type="dxa"/>
                </w:tcPr>
                <w:p w14:paraId="5F73F138" w14:textId="77777777" w:rsidR="000B39B1" w:rsidRDefault="000B39B1" w:rsidP="000B39B1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Peer mentoring</w:t>
                  </w:r>
                </w:p>
              </w:tc>
              <w:tc>
                <w:tcPr>
                  <w:tcW w:w="2552" w:type="dxa"/>
                </w:tcPr>
                <w:p w14:paraId="7DF9CABB" w14:textId="77777777" w:rsidR="000B39B1" w:rsidRDefault="000B39B1" w:rsidP="000B39B1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1</w:t>
                  </w:r>
                </w:p>
              </w:tc>
            </w:tr>
            <w:tr w:rsidR="000B39B1" w14:paraId="37A0ECBA" w14:textId="77777777" w:rsidTr="000B39B1">
              <w:tc>
                <w:tcPr>
                  <w:tcW w:w="6134" w:type="dxa"/>
                </w:tcPr>
                <w:p w14:paraId="17614C6F" w14:textId="77777777" w:rsidR="000B39B1" w:rsidRPr="00483D52" w:rsidRDefault="000B39B1" w:rsidP="000B39B1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483D52">
                    <w:rPr>
                      <w:rFonts w:asciiTheme="minorHAnsi" w:hAnsiTheme="minorHAnsi" w:cstheme="minorHAnsi"/>
                      <w:b/>
                    </w:rPr>
                    <w:t>Total</w:t>
                  </w:r>
                </w:p>
              </w:tc>
              <w:tc>
                <w:tcPr>
                  <w:tcW w:w="2552" w:type="dxa"/>
                </w:tcPr>
                <w:p w14:paraId="0ABE0A61" w14:textId="77777777" w:rsidR="000B39B1" w:rsidRPr="00483D52" w:rsidRDefault="000B39B1" w:rsidP="000B39B1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483D52">
                    <w:rPr>
                      <w:rFonts w:asciiTheme="minorHAnsi" w:hAnsiTheme="minorHAnsi" w:cstheme="minorHAnsi"/>
                      <w:b/>
                    </w:rPr>
                    <w:t>31</w:t>
                  </w:r>
                </w:p>
              </w:tc>
            </w:tr>
          </w:tbl>
          <w:p w14:paraId="2A120799" w14:textId="2E70E874" w:rsidR="000B39B1" w:rsidRPr="000B39B1" w:rsidRDefault="000B39B1" w:rsidP="00FE2EFE">
            <w:pPr>
              <w:rPr>
                <w:rFonts w:ascii="Calibri" w:hAnsi="Calibri" w:cs="Calibri"/>
                <w:b/>
                <w:color w:val="000000"/>
                <w:szCs w:val="22"/>
              </w:rPr>
            </w:pPr>
            <w:r w:rsidRPr="000B39B1">
              <w:rPr>
                <w:rFonts w:ascii="Calibri" w:hAnsi="Calibri" w:cs="Calibri"/>
                <w:b/>
                <w:color w:val="000000"/>
                <w:szCs w:val="22"/>
              </w:rPr>
              <w:lastRenderedPageBreak/>
              <w:t>All sessions titles:</w:t>
            </w:r>
          </w:p>
          <w:p w14:paraId="43038327" w14:textId="77777777" w:rsidR="000B39B1" w:rsidRPr="00F07A4A" w:rsidRDefault="000B39B1" w:rsidP="00FE2EFE">
            <w:pPr>
              <w:rPr>
                <w:rFonts w:ascii="Calibri" w:hAnsi="Calibri" w:cs="Calibri"/>
                <w:i/>
                <w:color w:val="000000"/>
                <w:szCs w:val="22"/>
              </w:rPr>
            </w:pPr>
          </w:p>
          <w:p w14:paraId="5A81F1F0" w14:textId="77777777" w:rsidR="000B39B1" w:rsidRPr="000D4D62" w:rsidRDefault="000B39B1" w:rsidP="000B39B1">
            <w:pPr>
              <w:rPr>
                <w:rFonts w:asciiTheme="minorHAnsi" w:hAnsiTheme="minorHAnsi" w:cstheme="minorHAnsi"/>
                <w:b/>
                <w:szCs w:val="24"/>
                <w:lang w:eastAsia="en-GB"/>
              </w:rPr>
            </w:pPr>
            <w:r w:rsidRPr="000D4D62">
              <w:rPr>
                <w:rFonts w:asciiTheme="minorHAnsi" w:hAnsiTheme="minorHAnsi" w:cstheme="minorHAnsi"/>
                <w:b/>
                <w:szCs w:val="24"/>
                <w:lang w:eastAsia="en-GB"/>
              </w:rPr>
              <w:t>North</w:t>
            </w:r>
          </w:p>
          <w:p w14:paraId="462B782E" w14:textId="77777777" w:rsidR="000B39B1" w:rsidRPr="000D4D62" w:rsidRDefault="000B39B1" w:rsidP="000B39B1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Cs w:val="24"/>
              </w:rPr>
            </w:pPr>
            <w:r w:rsidRPr="000D4D62">
              <w:rPr>
                <w:rFonts w:asciiTheme="minorHAnsi" w:hAnsiTheme="minorHAnsi" w:cstheme="minorHAnsi"/>
                <w:szCs w:val="24"/>
                <w:lang w:eastAsia="en-GB"/>
              </w:rPr>
              <w:t>Family Learning/ Parental Engagement / Involvement in North Lanarkshire</w:t>
            </w:r>
            <w:r w:rsidRPr="000D4D62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0CAE4E16" w14:textId="77777777" w:rsidR="000B39B1" w:rsidRPr="000D4D62" w:rsidRDefault="000B39B1" w:rsidP="000B39B1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Cs w:val="24"/>
              </w:rPr>
            </w:pPr>
            <w:r w:rsidRPr="000D4D62">
              <w:rPr>
                <w:rFonts w:asciiTheme="minorHAnsi" w:hAnsiTheme="minorHAnsi" w:cstheme="minorHAnsi"/>
                <w:szCs w:val="24"/>
                <w:lang w:eastAsia="en-GB"/>
              </w:rPr>
              <w:t xml:space="preserve">A New </w:t>
            </w:r>
            <w:proofErr w:type="spellStart"/>
            <w:r w:rsidRPr="000D4D62">
              <w:rPr>
                <w:rFonts w:asciiTheme="minorHAnsi" w:hAnsiTheme="minorHAnsi" w:cstheme="minorHAnsi"/>
                <w:szCs w:val="24"/>
                <w:lang w:eastAsia="en-GB"/>
              </w:rPr>
              <w:t>Playpark</w:t>
            </w:r>
            <w:proofErr w:type="spellEnd"/>
            <w:r w:rsidRPr="000D4D62">
              <w:rPr>
                <w:rFonts w:asciiTheme="minorHAnsi" w:hAnsiTheme="minorHAnsi" w:cstheme="minorHAnsi"/>
                <w:szCs w:val="24"/>
                <w:lang w:eastAsia="en-GB"/>
              </w:rPr>
              <w:t xml:space="preserve"> for </w:t>
            </w:r>
            <w:proofErr w:type="spellStart"/>
            <w:r w:rsidRPr="000D4D62">
              <w:rPr>
                <w:rFonts w:asciiTheme="minorHAnsi" w:hAnsiTheme="minorHAnsi" w:cstheme="minorHAnsi"/>
                <w:szCs w:val="24"/>
                <w:lang w:eastAsia="en-GB"/>
              </w:rPr>
              <w:t>Rothes</w:t>
            </w:r>
            <w:proofErr w:type="spellEnd"/>
            <w:r w:rsidRPr="000D4D62">
              <w:rPr>
                <w:rFonts w:asciiTheme="minorHAnsi" w:hAnsiTheme="minorHAnsi" w:cstheme="minorHAnsi"/>
                <w:szCs w:val="24"/>
                <w:lang w:eastAsia="en-GB"/>
              </w:rPr>
              <w:t>: Community and Local Authority Partnership</w:t>
            </w:r>
            <w:r w:rsidRPr="000D4D62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15F65F83" w14:textId="77777777" w:rsidR="000B39B1" w:rsidRPr="000D4D62" w:rsidRDefault="000B39B1" w:rsidP="000B39B1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D4D62">
              <w:rPr>
                <w:rFonts w:asciiTheme="minorHAnsi" w:hAnsiTheme="minorHAnsi" w:cstheme="minorHAnsi"/>
                <w:szCs w:val="24"/>
                <w:lang w:eastAsia="en-GB"/>
              </w:rPr>
              <w:t>The Impact of Community Work – the why and how of writing this book.</w:t>
            </w:r>
          </w:p>
          <w:p w14:paraId="27BADCF0" w14:textId="77777777" w:rsidR="000B39B1" w:rsidRPr="000D4D62" w:rsidRDefault="000B39B1" w:rsidP="000B39B1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D4D62">
              <w:rPr>
                <w:rFonts w:asciiTheme="minorHAnsi" w:hAnsiTheme="minorHAnsi" w:cstheme="minorHAnsi"/>
                <w:szCs w:val="24"/>
                <w:lang w:eastAsia="en-GB"/>
              </w:rPr>
              <w:t>Mitigating disadvantages for online/blending learning.</w:t>
            </w:r>
          </w:p>
          <w:p w14:paraId="46BAAD71" w14:textId="77777777" w:rsidR="000B39B1" w:rsidRPr="000D4D62" w:rsidRDefault="000B39B1" w:rsidP="000B39B1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D4D62">
              <w:rPr>
                <w:rFonts w:asciiTheme="minorHAnsi" w:hAnsiTheme="minorHAnsi" w:cstheme="minorHAnsi"/>
                <w:szCs w:val="24"/>
                <w:lang w:eastAsia="en-GB"/>
              </w:rPr>
              <w:t>What is Parental Engagement? What is Family Learning?</w:t>
            </w:r>
          </w:p>
          <w:p w14:paraId="029CA21E" w14:textId="77777777" w:rsidR="000B39B1" w:rsidRPr="000D4D62" w:rsidRDefault="000B39B1" w:rsidP="000B39B1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Cs w:val="24"/>
              </w:rPr>
            </w:pPr>
            <w:r w:rsidRPr="000D4D62">
              <w:rPr>
                <w:rFonts w:asciiTheme="minorHAnsi" w:hAnsiTheme="minorHAnsi" w:cstheme="minorHAnsi"/>
                <w:szCs w:val="24"/>
                <w:lang w:eastAsia="en-GB"/>
              </w:rPr>
              <w:t>Peer mentoring – Exploring potentia</w:t>
            </w:r>
            <w:r w:rsidRPr="000D4D62">
              <w:rPr>
                <w:rFonts w:asciiTheme="minorHAnsi" w:hAnsiTheme="minorHAnsi" w:cstheme="minorHAnsi"/>
                <w:szCs w:val="24"/>
              </w:rPr>
              <w:t>l</w:t>
            </w:r>
          </w:p>
          <w:p w14:paraId="4E04191D" w14:textId="77777777" w:rsidR="000B39B1" w:rsidRPr="000D4D62" w:rsidRDefault="000B39B1" w:rsidP="000B39B1">
            <w:pPr>
              <w:rPr>
                <w:rFonts w:asciiTheme="minorHAnsi" w:hAnsiTheme="minorHAnsi" w:cstheme="minorHAnsi"/>
                <w:szCs w:val="24"/>
              </w:rPr>
            </w:pPr>
          </w:p>
          <w:p w14:paraId="0E443A91" w14:textId="77777777" w:rsidR="000B39B1" w:rsidRPr="000D4D62" w:rsidRDefault="000B39B1" w:rsidP="000B39B1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0D4D62">
              <w:rPr>
                <w:rFonts w:asciiTheme="minorHAnsi" w:hAnsiTheme="minorHAnsi" w:cstheme="minorHAnsi"/>
                <w:b/>
                <w:szCs w:val="24"/>
              </w:rPr>
              <w:t>South East and Central</w:t>
            </w:r>
          </w:p>
          <w:p w14:paraId="6A878CAA" w14:textId="77777777" w:rsidR="000B39B1" w:rsidRPr="000D4D62" w:rsidRDefault="000B39B1" w:rsidP="000B39B1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Cs w:val="24"/>
              </w:rPr>
            </w:pPr>
            <w:r w:rsidRPr="000D4D62">
              <w:rPr>
                <w:rFonts w:asciiTheme="minorHAnsi" w:hAnsiTheme="minorHAnsi" w:cstheme="minorHAnsi"/>
                <w:szCs w:val="24"/>
              </w:rPr>
              <w:t>Creative Consultations and Evaluation</w:t>
            </w:r>
          </w:p>
          <w:p w14:paraId="6D2C343D" w14:textId="77777777" w:rsidR="000B39B1" w:rsidRPr="000D4D62" w:rsidRDefault="000B39B1" w:rsidP="000B39B1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Cs w:val="24"/>
              </w:rPr>
            </w:pPr>
            <w:r w:rsidRPr="000D4D62">
              <w:rPr>
                <w:rFonts w:asciiTheme="minorHAnsi" w:hAnsiTheme="minorHAnsi" w:cstheme="minorHAnsi"/>
                <w:szCs w:val="24"/>
              </w:rPr>
              <w:t>Evaluative Writing</w:t>
            </w:r>
          </w:p>
          <w:p w14:paraId="53DD0A3C" w14:textId="77777777" w:rsidR="000B39B1" w:rsidRPr="000D4D62" w:rsidRDefault="000B39B1" w:rsidP="000B39B1">
            <w:pPr>
              <w:pStyle w:val="ListParagraph"/>
              <w:numPr>
                <w:ilvl w:val="0"/>
                <w:numId w:val="34"/>
              </w:numPr>
              <w:rPr>
                <w:rStyle w:val="Strong"/>
                <w:rFonts w:asciiTheme="minorHAnsi" w:hAnsiTheme="minorHAnsi" w:cstheme="minorHAnsi"/>
                <w:b w:val="0"/>
                <w:color w:val="666666"/>
              </w:rPr>
            </w:pPr>
            <w:r w:rsidRPr="000D4D62">
              <w:rPr>
                <w:rStyle w:val="Strong"/>
                <w:rFonts w:asciiTheme="minorHAnsi" w:hAnsiTheme="minorHAnsi" w:cstheme="minorHAnsi"/>
                <w:b w:val="0"/>
              </w:rPr>
              <w:t>Community Learning – How we contribute to reducing poverty</w:t>
            </w:r>
          </w:p>
          <w:p w14:paraId="61DE8639" w14:textId="77777777" w:rsidR="000B39B1" w:rsidRPr="000D4D62" w:rsidRDefault="000B39B1" w:rsidP="000B39B1">
            <w:pPr>
              <w:rPr>
                <w:rStyle w:val="Strong"/>
                <w:rFonts w:asciiTheme="minorHAnsi" w:hAnsiTheme="minorHAnsi" w:cstheme="minorHAnsi"/>
                <w:color w:val="666666"/>
              </w:rPr>
            </w:pPr>
          </w:p>
          <w:p w14:paraId="30D01E29" w14:textId="77777777" w:rsidR="000B39B1" w:rsidRPr="000D4D62" w:rsidRDefault="000B39B1" w:rsidP="000B39B1">
            <w:pPr>
              <w:rPr>
                <w:rStyle w:val="Strong"/>
                <w:rFonts w:asciiTheme="minorHAnsi" w:hAnsiTheme="minorHAnsi" w:cstheme="minorHAnsi"/>
              </w:rPr>
            </w:pPr>
            <w:r w:rsidRPr="000D4D62">
              <w:rPr>
                <w:rStyle w:val="Strong"/>
                <w:rFonts w:asciiTheme="minorHAnsi" w:hAnsiTheme="minorHAnsi" w:cstheme="minorHAnsi"/>
              </w:rPr>
              <w:t>Tayside and Fife</w:t>
            </w:r>
          </w:p>
          <w:p w14:paraId="3B21E27C" w14:textId="77777777" w:rsidR="000B39B1" w:rsidRPr="000D4D62" w:rsidRDefault="000B39B1" w:rsidP="000B39B1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Cs w:val="24"/>
              </w:rPr>
            </w:pPr>
            <w:r w:rsidRPr="000D4D62">
              <w:rPr>
                <w:rFonts w:asciiTheme="minorHAnsi" w:hAnsiTheme="minorHAnsi" w:cstheme="minorHAnsi"/>
                <w:szCs w:val="24"/>
                <w:lang w:eastAsia="en-GB"/>
              </w:rPr>
              <w:t>Ethics in CLD</w:t>
            </w:r>
          </w:p>
          <w:p w14:paraId="1DFA95DA" w14:textId="77777777" w:rsidR="000B39B1" w:rsidRPr="000D4D62" w:rsidRDefault="000B39B1" w:rsidP="000B39B1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Cs w:val="24"/>
              </w:rPr>
            </w:pPr>
            <w:r w:rsidRPr="000D4D62">
              <w:rPr>
                <w:rFonts w:asciiTheme="minorHAnsi" w:hAnsiTheme="minorHAnsi" w:cstheme="minorHAnsi"/>
                <w:szCs w:val="24"/>
                <w:lang w:eastAsia="en-GB"/>
              </w:rPr>
              <w:t>Evaluative Writing</w:t>
            </w:r>
          </w:p>
          <w:p w14:paraId="315387C4" w14:textId="77777777" w:rsidR="000B39B1" w:rsidRPr="000D4D62" w:rsidRDefault="000B39B1" w:rsidP="000B39B1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Cs w:val="24"/>
              </w:rPr>
            </w:pPr>
            <w:r w:rsidRPr="000D4D62">
              <w:rPr>
                <w:rFonts w:asciiTheme="minorHAnsi" w:hAnsiTheme="minorHAnsi" w:cstheme="minorHAnsi"/>
                <w:szCs w:val="24"/>
                <w:lang w:eastAsia="en-GB"/>
              </w:rPr>
              <w:t>Praxis Lunch: ’Yes, I’m a critically reflexive CLD practitioner… I just follow what Paulo Freire says’</w:t>
            </w:r>
          </w:p>
          <w:p w14:paraId="6C8C2D30" w14:textId="77777777" w:rsidR="000B39B1" w:rsidRPr="000D4D62" w:rsidRDefault="000B39B1" w:rsidP="000B39B1">
            <w:pPr>
              <w:rPr>
                <w:rFonts w:asciiTheme="minorHAnsi" w:hAnsiTheme="minorHAnsi" w:cstheme="minorHAnsi"/>
                <w:szCs w:val="24"/>
              </w:rPr>
            </w:pPr>
          </w:p>
          <w:p w14:paraId="58AE731C" w14:textId="77777777" w:rsidR="000B39B1" w:rsidRPr="000D4D62" w:rsidRDefault="000B39B1" w:rsidP="000B39B1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0D4D62">
              <w:rPr>
                <w:rFonts w:asciiTheme="minorHAnsi" w:hAnsiTheme="minorHAnsi" w:cstheme="minorHAnsi"/>
                <w:b/>
                <w:szCs w:val="24"/>
              </w:rPr>
              <w:t>West</w:t>
            </w:r>
          </w:p>
          <w:p w14:paraId="3782EFEF" w14:textId="77777777" w:rsidR="000B39B1" w:rsidRPr="000D4D62" w:rsidRDefault="000B39B1" w:rsidP="000B39B1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D4D62">
              <w:rPr>
                <w:rFonts w:asciiTheme="minorHAnsi" w:hAnsiTheme="minorHAnsi" w:cstheme="minorHAnsi"/>
                <w:szCs w:val="24"/>
                <w:lang w:eastAsia="en-GB"/>
              </w:rPr>
              <w:t>Critical Reflection using the CLD Values</w:t>
            </w:r>
          </w:p>
          <w:p w14:paraId="353B79D8" w14:textId="77777777" w:rsidR="000B39B1" w:rsidRPr="000D4D62" w:rsidRDefault="000B39B1" w:rsidP="000B39B1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D4D62">
              <w:rPr>
                <w:rFonts w:asciiTheme="minorHAnsi" w:hAnsiTheme="minorHAnsi" w:cstheme="minorHAnsi"/>
                <w:szCs w:val="24"/>
                <w:lang w:eastAsia="en-GB"/>
              </w:rPr>
              <w:t>East Dunbartonshire Parental Employability Scheme</w:t>
            </w:r>
          </w:p>
          <w:p w14:paraId="45BE1B06" w14:textId="77777777" w:rsidR="000B39B1" w:rsidRPr="000D4D62" w:rsidRDefault="000B39B1" w:rsidP="000B39B1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D4D62">
              <w:rPr>
                <w:rFonts w:asciiTheme="minorHAnsi" w:hAnsiTheme="minorHAnsi" w:cstheme="minorHAnsi"/>
                <w:szCs w:val="24"/>
                <w:lang w:eastAsia="en-GB"/>
              </w:rPr>
              <w:t xml:space="preserve">East Dunbartonshire Voluntary Action </w:t>
            </w:r>
            <w:proofErr w:type="spellStart"/>
            <w:r w:rsidRPr="000D4D62">
              <w:rPr>
                <w:rFonts w:asciiTheme="minorHAnsi" w:hAnsiTheme="minorHAnsi" w:cstheme="minorHAnsi"/>
                <w:szCs w:val="24"/>
                <w:lang w:eastAsia="en-GB"/>
              </w:rPr>
              <w:t>COVID</w:t>
            </w:r>
            <w:proofErr w:type="spellEnd"/>
            <w:r w:rsidRPr="000D4D62">
              <w:rPr>
                <w:rFonts w:asciiTheme="minorHAnsi" w:hAnsiTheme="minorHAnsi" w:cstheme="minorHAnsi"/>
                <w:szCs w:val="24"/>
                <w:lang w:eastAsia="en-GB"/>
              </w:rPr>
              <w:t>-19 response</w:t>
            </w:r>
          </w:p>
          <w:p w14:paraId="291FA0EE" w14:textId="77777777" w:rsidR="000B39B1" w:rsidRPr="000D4D62" w:rsidRDefault="000B39B1" w:rsidP="000B39B1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D4D62">
              <w:rPr>
                <w:rFonts w:asciiTheme="minorHAnsi" w:hAnsiTheme="minorHAnsi" w:cstheme="minorHAnsi"/>
                <w:szCs w:val="24"/>
                <w:lang w:eastAsia="en-GB"/>
              </w:rPr>
              <w:t>Information on Third sector activity during pandemic</w:t>
            </w:r>
          </w:p>
          <w:p w14:paraId="3D6D8594" w14:textId="77777777" w:rsidR="000B39B1" w:rsidRPr="000D4D62" w:rsidRDefault="000B39B1" w:rsidP="000B39B1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D4D62">
              <w:rPr>
                <w:rFonts w:asciiTheme="minorHAnsi" w:hAnsiTheme="minorHAnsi" w:cstheme="minorHAnsi"/>
                <w:szCs w:val="24"/>
                <w:lang w:eastAsia="en-GB"/>
              </w:rPr>
              <w:t>East Dunbartonshire – accredited Health Issues in Community course</w:t>
            </w:r>
          </w:p>
          <w:p w14:paraId="2DAA64AB" w14:textId="77777777" w:rsidR="000B39B1" w:rsidRPr="000D4D62" w:rsidRDefault="000B39B1" w:rsidP="000B39B1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D4D62">
              <w:rPr>
                <w:rFonts w:asciiTheme="minorHAnsi" w:hAnsiTheme="minorHAnsi" w:cstheme="minorHAnsi"/>
                <w:szCs w:val="24"/>
                <w:lang w:eastAsia="en-GB"/>
              </w:rPr>
              <w:t>Strengthening Youth Partnerships in Renfrewshire</w:t>
            </w:r>
          </w:p>
          <w:p w14:paraId="7CE4CF28" w14:textId="77777777" w:rsidR="000B39B1" w:rsidRPr="000D4D62" w:rsidRDefault="000B39B1" w:rsidP="000B39B1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D4D62">
              <w:rPr>
                <w:rFonts w:asciiTheme="minorHAnsi" w:hAnsiTheme="minorHAnsi" w:cstheme="minorHAnsi"/>
                <w:szCs w:val="24"/>
                <w:lang w:eastAsia="en-GB"/>
              </w:rPr>
              <w:t>Citizen Literacy Project: An update on online adult literacy resources to enable independent learning, tutor handbook and learner workbook</w:t>
            </w:r>
          </w:p>
          <w:p w14:paraId="70EC25F8" w14:textId="77777777" w:rsidR="000B39B1" w:rsidRDefault="000B39B1" w:rsidP="000B39B1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D4D62">
              <w:rPr>
                <w:rFonts w:asciiTheme="minorHAnsi" w:hAnsiTheme="minorHAnsi" w:cstheme="minorHAnsi"/>
                <w:szCs w:val="24"/>
                <w:lang w:eastAsia="en-GB"/>
              </w:rPr>
              <w:t>Online arts engagement during Lockdown</w:t>
            </w:r>
          </w:p>
          <w:p w14:paraId="2E797F6D" w14:textId="77777777" w:rsidR="000B39B1" w:rsidRDefault="000B39B1" w:rsidP="000B39B1">
            <w:pPr>
              <w:rPr>
                <w:rFonts w:asciiTheme="minorHAnsi" w:hAnsiTheme="minorHAnsi" w:cstheme="minorHAnsi"/>
                <w:szCs w:val="24"/>
                <w:lang w:eastAsia="en-GB"/>
              </w:rPr>
            </w:pPr>
          </w:p>
          <w:p w14:paraId="061A3478" w14:textId="77777777" w:rsidR="000B39B1" w:rsidRPr="000D4D62" w:rsidRDefault="000B39B1" w:rsidP="000B39B1">
            <w:pPr>
              <w:rPr>
                <w:rFonts w:asciiTheme="minorHAnsi" w:hAnsiTheme="minorHAnsi" w:cstheme="minorHAnsi"/>
                <w:b/>
                <w:szCs w:val="24"/>
                <w:lang w:eastAsia="en-GB"/>
              </w:rPr>
            </w:pPr>
            <w:r w:rsidRPr="000D4D62">
              <w:rPr>
                <w:rFonts w:asciiTheme="minorHAnsi" w:hAnsiTheme="minorHAnsi" w:cstheme="minorHAnsi"/>
                <w:b/>
                <w:szCs w:val="24"/>
                <w:lang w:eastAsia="en-GB"/>
              </w:rPr>
              <w:t>South West</w:t>
            </w:r>
          </w:p>
          <w:p w14:paraId="365B9817" w14:textId="77777777" w:rsidR="000B39B1" w:rsidRPr="000D4D62" w:rsidRDefault="000B39B1" w:rsidP="000B39B1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D4D62">
              <w:rPr>
                <w:rFonts w:asciiTheme="minorHAnsi" w:hAnsiTheme="minorHAnsi" w:cstheme="minorHAnsi"/>
                <w:szCs w:val="24"/>
                <w:lang w:eastAsia="en-GB"/>
              </w:rPr>
              <w:t>Adult Learning Supporting New Scots</w:t>
            </w:r>
          </w:p>
          <w:p w14:paraId="72E6828B" w14:textId="77777777" w:rsidR="000B39B1" w:rsidRPr="000D4D62" w:rsidRDefault="000B39B1" w:rsidP="000B39B1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D4D62">
              <w:rPr>
                <w:rFonts w:asciiTheme="minorHAnsi" w:hAnsiTheme="minorHAnsi" w:cstheme="minorHAnsi"/>
                <w:szCs w:val="24"/>
                <w:lang w:eastAsia="en-GB"/>
              </w:rPr>
              <w:t>Self-care – be healthy, be happy, be yourself</w:t>
            </w:r>
          </w:p>
          <w:p w14:paraId="102B06AF" w14:textId="77777777" w:rsidR="000B39B1" w:rsidRPr="000D4D62" w:rsidRDefault="000B39B1" w:rsidP="000B39B1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iCs/>
                <w:szCs w:val="24"/>
                <w:lang w:eastAsia="en-GB"/>
              </w:rPr>
            </w:pPr>
            <w:r w:rsidRPr="000D4D62">
              <w:rPr>
                <w:rFonts w:asciiTheme="minorHAnsi" w:hAnsiTheme="minorHAnsi" w:cstheme="minorHAnsi"/>
                <w:iCs/>
                <w:szCs w:val="24"/>
                <w:lang w:eastAsia="en-GB"/>
              </w:rPr>
              <w:t>Introduction to Finding Inner Calm</w:t>
            </w:r>
          </w:p>
          <w:p w14:paraId="5DAC2889" w14:textId="77777777" w:rsidR="000B39B1" w:rsidRPr="000D4D62" w:rsidRDefault="000B39B1" w:rsidP="000B39B1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iCs/>
                <w:szCs w:val="24"/>
                <w:lang w:eastAsia="en-GB"/>
              </w:rPr>
            </w:pPr>
            <w:r w:rsidRPr="000D4D62">
              <w:rPr>
                <w:rFonts w:asciiTheme="minorHAnsi" w:hAnsiTheme="minorHAnsi" w:cstheme="minorHAnsi"/>
                <w:iCs/>
                <w:szCs w:val="24"/>
                <w:lang w:eastAsia="en-GB"/>
              </w:rPr>
              <w:t>Seated Tai Chi</w:t>
            </w:r>
          </w:p>
          <w:p w14:paraId="309BFC1E" w14:textId="77777777" w:rsidR="000B39B1" w:rsidRPr="000D4D62" w:rsidRDefault="000B39B1" w:rsidP="000B39B1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iCs/>
                <w:szCs w:val="24"/>
                <w:lang w:eastAsia="en-GB"/>
              </w:rPr>
            </w:pPr>
            <w:r w:rsidRPr="000D4D62">
              <w:rPr>
                <w:rFonts w:asciiTheme="minorHAnsi" w:hAnsiTheme="minorHAnsi" w:cstheme="minorHAnsi"/>
                <w:iCs/>
                <w:szCs w:val="24"/>
                <w:lang w:eastAsia="en-GB"/>
              </w:rPr>
              <w:t>Introduction to Pilates</w:t>
            </w:r>
          </w:p>
          <w:p w14:paraId="6B23D766" w14:textId="77777777" w:rsidR="000B39B1" w:rsidRPr="000D4D62" w:rsidRDefault="000B39B1" w:rsidP="000B39B1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iCs/>
                <w:szCs w:val="24"/>
                <w:lang w:eastAsia="en-GB"/>
              </w:rPr>
            </w:pPr>
            <w:r w:rsidRPr="000D4D62">
              <w:rPr>
                <w:rFonts w:asciiTheme="minorHAnsi" w:hAnsiTheme="minorHAnsi" w:cstheme="minorHAnsi"/>
                <w:iCs/>
                <w:szCs w:val="24"/>
                <w:lang w:eastAsia="en-GB"/>
              </w:rPr>
              <w:t>Let’s get moving</w:t>
            </w:r>
          </w:p>
          <w:p w14:paraId="590B4F5A" w14:textId="77777777" w:rsidR="000B39B1" w:rsidRPr="000D4D62" w:rsidRDefault="000B39B1" w:rsidP="000B39B1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iCs/>
                <w:szCs w:val="24"/>
                <w:lang w:eastAsia="en-GB"/>
              </w:rPr>
            </w:pPr>
            <w:r w:rsidRPr="000D4D62">
              <w:rPr>
                <w:rFonts w:asciiTheme="minorHAnsi" w:hAnsiTheme="minorHAnsi" w:cstheme="minorHAnsi"/>
                <w:iCs/>
                <w:szCs w:val="24"/>
                <w:lang w:eastAsia="en-GB"/>
              </w:rPr>
              <w:t>Introduction to Finding Inner Calm</w:t>
            </w:r>
          </w:p>
          <w:p w14:paraId="21F00DBC" w14:textId="77777777" w:rsidR="000B39B1" w:rsidRPr="000D4D62" w:rsidRDefault="000B39B1" w:rsidP="000B39B1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iCs/>
                <w:szCs w:val="24"/>
                <w:lang w:eastAsia="en-GB"/>
              </w:rPr>
            </w:pPr>
            <w:r w:rsidRPr="000D4D62">
              <w:rPr>
                <w:rFonts w:asciiTheme="minorHAnsi" w:hAnsiTheme="minorHAnsi" w:cstheme="minorHAnsi"/>
                <w:iCs/>
                <w:szCs w:val="24"/>
                <w:lang w:eastAsia="en-GB"/>
              </w:rPr>
              <w:t>Seated Tai Chai</w:t>
            </w:r>
          </w:p>
          <w:p w14:paraId="114B9734" w14:textId="77777777" w:rsidR="000B39B1" w:rsidRPr="000D4D62" w:rsidRDefault="000B39B1" w:rsidP="000B39B1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iCs/>
                <w:szCs w:val="24"/>
                <w:lang w:eastAsia="en-GB"/>
              </w:rPr>
            </w:pPr>
            <w:r w:rsidRPr="000D4D62">
              <w:rPr>
                <w:rFonts w:asciiTheme="minorHAnsi" w:hAnsiTheme="minorHAnsi" w:cstheme="minorHAnsi"/>
                <w:iCs/>
                <w:szCs w:val="24"/>
                <w:lang w:eastAsia="en-GB"/>
              </w:rPr>
              <w:t>Intro to Pilates</w:t>
            </w:r>
          </w:p>
          <w:p w14:paraId="1BF45852" w14:textId="77777777" w:rsidR="000B39B1" w:rsidRPr="000D4D62" w:rsidRDefault="000B39B1" w:rsidP="000B39B1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iCs/>
                <w:szCs w:val="24"/>
                <w:lang w:eastAsia="en-GB"/>
              </w:rPr>
            </w:pPr>
            <w:r w:rsidRPr="000D4D62">
              <w:rPr>
                <w:rFonts w:asciiTheme="minorHAnsi" w:hAnsiTheme="minorHAnsi" w:cstheme="minorHAnsi"/>
                <w:iCs/>
                <w:szCs w:val="24"/>
                <w:lang w:eastAsia="en-GB"/>
              </w:rPr>
              <w:t>Let's Get Moving</w:t>
            </w:r>
          </w:p>
          <w:p w14:paraId="2616011F" w14:textId="2A342B61" w:rsidR="000B39B1" w:rsidRPr="000B39B1" w:rsidRDefault="000B39B1" w:rsidP="000B39B1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D4D62">
              <w:rPr>
                <w:rFonts w:asciiTheme="minorHAnsi" w:hAnsiTheme="minorHAnsi" w:cstheme="minorHAnsi"/>
                <w:szCs w:val="24"/>
                <w:lang w:eastAsia="en-GB"/>
              </w:rPr>
              <w:t>Family Learning in Early Years Education</w:t>
            </w:r>
          </w:p>
        </w:tc>
      </w:tr>
    </w:tbl>
    <w:p w14:paraId="0602D9D5" w14:textId="77777777" w:rsidR="000B39B1" w:rsidRPr="009B7615" w:rsidRDefault="000B39B1" w:rsidP="00124D70"/>
    <w:sectPr w:rsidR="000B39B1" w:rsidRPr="009B7615" w:rsidSect="00390573">
      <w:headerReference w:type="default" r:id="rId7"/>
      <w:pgSz w:w="11906" w:h="16838" w:code="9"/>
      <w:pgMar w:top="2117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F3D6B" w14:textId="77777777" w:rsidR="00124D70" w:rsidRDefault="00124D70" w:rsidP="00124D70">
      <w:r>
        <w:separator/>
      </w:r>
    </w:p>
  </w:endnote>
  <w:endnote w:type="continuationSeparator" w:id="0">
    <w:p w14:paraId="28B0DDB8" w14:textId="77777777" w:rsidR="00124D70" w:rsidRDefault="00124D70" w:rsidP="0012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D28D3" w14:textId="77777777" w:rsidR="00124D70" w:rsidRDefault="00124D70" w:rsidP="00124D70">
      <w:r>
        <w:separator/>
      </w:r>
    </w:p>
  </w:footnote>
  <w:footnote w:type="continuationSeparator" w:id="0">
    <w:p w14:paraId="6BB4E844" w14:textId="77777777" w:rsidR="00124D70" w:rsidRDefault="00124D70" w:rsidP="00124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F591F" w14:textId="77777777" w:rsidR="00124D70" w:rsidRDefault="00124D7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D741E87" wp14:editId="5AC3FB7B">
          <wp:simplePos x="0" y="0"/>
          <wp:positionH relativeFrom="page">
            <wp:posOffset>6271433</wp:posOffset>
          </wp:positionH>
          <wp:positionV relativeFrom="paragraph">
            <wp:posOffset>-238304</wp:posOffset>
          </wp:positionV>
          <wp:extent cx="983515" cy="937071"/>
          <wp:effectExtent l="0" t="0" r="7620" b="0"/>
          <wp:wrapNone/>
          <wp:docPr id="2" name="Picture 2" descr="CLD_Colour_Logo_me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D_Colour_Logo_medi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515" cy="937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A22B7A"/>
    <w:multiLevelType w:val="hybridMultilevel"/>
    <w:tmpl w:val="5FEAFB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D6D54"/>
    <w:multiLevelType w:val="hybridMultilevel"/>
    <w:tmpl w:val="F4B45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B2277"/>
    <w:multiLevelType w:val="hybridMultilevel"/>
    <w:tmpl w:val="AD925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DA1577"/>
    <w:multiLevelType w:val="hybridMultilevel"/>
    <w:tmpl w:val="601C79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8D0EEB"/>
    <w:multiLevelType w:val="hybridMultilevel"/>
    <w:tmpl w:val="E9E0F8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62680"/>
    <w:multiLevelType w:val="hybridMultilevel"/>
    <w:tmpl w:val="54EA19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AE565C"/>
    <w:multiLevelType w:val="hybridMultilevel"/>
    <w:tmpl w:val="B964E2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8A3096"/>
    <w:multiLevelType w:val="hybridMultilevel"/>
    <w:tmpl w:val="53DA50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341EAC"/>
    <w:multiLevelType w:val="hybridMultilevel"/>
    <w:tmpl w:val="EB56F66C"/>
    <w:lvl w:ilvl="0" w:tplc="623C03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8"/>
      </w:rPr>
    </w:lvl>
    <w:lvl w:ilvl="1" w:tplc="0809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10" w15:restartNumberingAfterBreak="0">
    <w:nsid w:val="269305BC"/>
    <w:multiLevelType w:val="hybridMultilevel"/>
    <w:tmpl w:val="57BE7A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E5736C"/>
    <w:multiLevelType w:val="hybridMultilevel"/>
    <w:tmpl w:val="7E761A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C301C5"/>
    <w:multiLevelType w:val="hybridMultilevel"/>
    <w:tmpl w:val="17C418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F773EE"/>
    <w:multiLevelType w:val="hybridMultilevel"/>
    <w:tmpl w:val="737CDF26"/>
    <w:lvl w:ilvl="0" w:tplc="623C03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8"/>
      </w:rPr>
    </w:lvl>
    <w:lvl w:ilvl="1" w:tplc="0809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14" w15:restartNumberingAfterBreak="0">
    <w:nsid w:val="3FDF180C"/>
    <w:multiLevelType w:val="hybridMultilevel"/>
    <w:tmpl w:val="6EE851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064EF9"/>
    <w:multiLevelType w:val="hybridMultilevel"/>
    <w:tmpl w:val="BC70A2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33468A"/>
    <w:multiLevelType w:val="hybridMultilevel"/>
    <w:tmpl w:val="F192117E"/>
    <w:lvl w:ilvl="0" w:tplc="623C03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7E407E"/>
    <w:multiLevelType w:val="hybridMultilevel"/>
    <w:tmpl w:val="E4E26E22"/>
    <w:lvl w:ilvl="0" w:tplc="623C03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8"/>
      </w:rPr>
    </w:lvl>
    <w:lvl w:ilvl="1" w:tplc="0809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18" w15:restartNumberingAfterBreak="0">
    <w:nsid w:val="549F1BDF"/>
    <w:multiLevelType w:val="hybridMultilevel"/>
    <w:tmpl w:val="CC7A01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1A4E93"/>
    <w:multiLevelType w:val="hybridMultilevel"/>
    <w:tmpl w:val="7862E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695156"/>
    <w:multiLevelType w:val="hybridMultilevel"/>
    <w:tmpl w:val="25EE72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08344F"/>
    <w:multiLevelType w:val="hybridMultilevel"/>
    <w:tmpl w:val="0F4E9868"/>
    <w:lvl w:ilvl="0" w:tplc="623C03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8"/>
      </w:rPr>
    </w:lvl>
    <w:lvl w:ilvl="1" w:tplc="0809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22" w15:restartNumberingAfterBreak="0">
    <w:nsid w:val="5FE05AF1"/>
    <w:multiLevelType w:val="hybridMultilevel"/>
    <w:tmpl w:val="5532E390"/>
    <w:lvl w:ilvl="0" w:tplc="623C03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8"/>
      </w:rPr>
    </w:lvl>
    <w:lvl w:ilvl="1" w:tplc="0809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23" w15:restartNumberingAfterBreak="0">
    <w:nsid w:val="615E1583"/>
    <w:multiLevelType w:val="hybridMultilevel"/>
    <w:tmpl w:val="0C185B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4AD60BF"/>
    <w:multiLevelType w:val="hybridMultilevel"/>
    <w:tmpl w:val="846CAC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E6663B"/>
    <w:multiLevelType w:val="hybridMultilevel"/>
    <w:tmpl w:val="7FDEFE64"/>
    <w:lvl w:ilvl="0" w:tplc="7D4E7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65B26"/>
    <w:multiLevelType w:val="hybridMultilevel"/>
    <w:tmpl w:val="3112D5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1273B"/>
    <w:multiLevelType w:val="hybridMultilevel"/>
    <w:tmpl w:val="87A2C8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DF281B"/>
    <w:multiLevelType w:val="hybridMultilevel"/>
    <w:tmpl w:val="B4F4A3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A23E88"/>
    <w:multiLevelType w:val="hybridMultilevel"/>
    <w:tmpl w:val="6CDCBA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0"/>
  </w:num>
  <w:num w:numId="3">
    <w:abstractNumId w:val="0"/>
  </w:num>
  <w:num w:numId="4">
    <w:abstractNumId w:val="0"/>
  </w:num>
  <w:num w:numId="5">
    <w:abstractNumId w:val="24"/>
  </w:num>
  <w:num w:numId="6">
    <w:abstractNumId w:val="0"/>
  </w:num>
  <w:num w:numId="7">
    <w:abstractNumId w:val="26"/>
  </w:num>
  <w:num w:numId="8">
    <w:abstractNumId w:val="16"/>
  </w:num>
  <w:num w:numId="9">
    <w:abstractNumId w:val="17"/>
  </w:num>
  <w:num w:numId="10">
    <w:abstractNumId w:val="9"/>
  </w:num>
  <w:num w:numId="11">
    <w:abstractNumId w:val="22"/>
  </w:num>
  <w:num w:numId="12">
    <w:abstractNumId w:val="21"/>
  </w:num>
  <w:num w:numId="13">
    <w:abstractNumId w:val="13"/>
  </w:num>
  <w:num w:numId="14">
    <w:abstractNumId w:val="5"/>
  </w:num>
  <w:num w:numId="15">
    <w:abstractNumId w:val="5"/>
  </w:num>
  <w:num w:numId="16">
    <w:abstractNumId w:val="18"/>
  </w:num>
  <w:num w:numId="17">
    <w:abstractNumId w:val="14"/>
  </w:num>
  <w:num w:numId="18">
    <w:abstractNumId w:val="2"/>
  </w:num>
  <w:num w:numId="19">
    <w:abstractNumId w:val="12"/>
  </w:num>
  <w:num w:numId="20">
    <w:abstractNumId w:val="19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6"/>
  </w:num>
  <w:num w:numId="32">
    <w:abstractNumId w:val="10"/>
  </w:num>
  <w:num w:numId="33">
    <w:abstractNumId w:val="20"/>
  </w:num>
  <w:num w:numId="34">
    <w:abstractNumId w:val="4"/>
  </w:num>
  <w:num w:numId="35">
    <w:abstractNumId w:val="1"/>
  </w:num>
  <w:num w:numId="36">
    <w:abstractNumId w:val="27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25"/>
    <w:rsid w:val="00027C27"/>
    <w:rsid w:val="00043825"/>
    <w:rsid w:val="00091ACE"/>
    <w:rsid w:val="000B39B1"/>
    <w:rsid w:val="000C0CF4"/>
    <w:rsid w:val="000C1E7B"/>
    <w:rsid w:val="00124D70"/>
    <w:rsid w:val="00225114"/>
    <w:rsid w:val="002272B1"/>
    <w:rsid w:val="002278E5"/>
    <w:rsid w:val="0026125F"/>
    <w:rsid w:val="00261A62"/>
    <w:rsid w:val="002657B4"/>
    <w:rsid w:val="00281579"/>
    <w:rsid w:val="002867A2"/>
    <w:rsid w:val="00306C61"/>
    <w:rsid w:val="0037582B"/>
    <w:rsid w:val="00390573"/>
    <w:rsid w:val="003F4E79"/>
    <w:rsid w:val="005A118D"/>
    <w:rsid w:val="005F1FDE"/>
    <w:rsid w:val="00622196"/>
    <w:rsid w:val="006D34D3"/>
    <w:rsid w:val="006D7DDD"/>
    <w:rsid w:val="00831FB9"/>
    <w:rsid w:val="00833D44"/>
    <w:rsid w:val="00857548"/>
    <w:rsid w:val="009A294D"/>
    <w:rsid w:val="009B7615"/>
    <w:rsid w:val="00AA60DF"/>
    <w:rsid w:val="00AD58AB"/>
    <w:rsid w:val="00B34E9F"/>
    <w:rsid w:val="00B51BDC"/>
    <w:rsid w:val="00B561C0"/>
    <w:rsid w:val="00B773CE"/>
    <w:rsid w:val="00BA4F66"/>
    <w:rsid w:val="00C91823"/>
    <w:rsid w:val="00CD4B35"/>
    <w:rsid w:val="00CD56D8"/>
    <w:rsid w:val="00D008AB"/>
    <w:rsid w:val="00D20A42"/>
    <w:rsid w:val="00D3356F"/>
    <w:rsid w:val="00E12B98"/>
    <w:rsid w:val="00F07A4A"/>
    <w:rsid w:val="00F6259E"/>
    <w:rsid w:val="00FA4BC1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1ECE768"/>
  <w15:chartTrackingRefBased/>
  <w15:docId w15:val="{6D4660FF-C4C4-4F50-AF77-9AB7D562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BodyText2">
    <w:name w:val="Body Text 2"/>
    <w:basedOn w:val="Normal"/>
    <w:link w:val="BodyText2Char"/>
    <w:rsid w:val="00124D70"/>
    <w:pPr>
      <w:jc w:val="center"/>
    </w:pPr>
    <w:rPr>
      <w:rFonts w:cs="Arial"/>
      <w:b/>
      <w:bCs/>
      <w:sz w:val="48"/>
      <w:szCs w:val="24"/>
      <w:u w:val="single"/>
    </w:rPr>
  </w:style>
  <w:style w:type="character" w:customStyle="1" w:styleId="BodyText2Char">
    <w:name w:val="Body Text 2 Char"/>
    <w:basedOn w:val="DefaultParagraphFont"/>
    <w:link w:val="BodyText2"/>
    <w:rsid w:val="00124D70"/>
    <w:rPr>
      <w:rFonts w:ascii="Arial" w:hAnsi="Arial" w:cs="Arial"/>
      <w:b/>
      <w:bCs/>
      <w:sz w:val="48"/>
      <w:szCs w:val="24"/>
      <w:u w:val="single"/>
    </w:rPr>
  </w:style>
  <w:style w:type="character" w:styleId="CommentReference">
    <w:name w:val="annotation reference"/>
    <w:semiHidden/>
    <w:rsid w:val="00124D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24D70"/>
    <w:rPr>
      <w:rFonts w:cs="Arial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4D70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4D70"/>
    <w:pPr>
      <w:ind w:left="720"/>
      <w:contextualSpacing/>
    </w:pPr>
  </w:style>
  <w:style w:type="table" w:styleId="TableGrid">
    <w:name w:val="Table Grid"/>
    <w:basedOn w:val="TableNormal"/>
    <w:uiPriority w:val="39"/>
    <w:rsid w:val="00124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114"/>
    <w:rPr>
      <w:rFonts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114"/>
    <w:rPr>
      <w:rFonts w:ascii="Arial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D34D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34D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B3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 G (Grant)</dc:creator>
  <cp:keywords/>
  <dc:description/>
  <cp:lastModifiedBy>John Galt</cp:lastModifiedBy>
  <cp:revision>5</cp:revision>
  <dcterms:created xsi:type="dcterms:W3CDTF">2022-02-16T16:42:00Z</dcterms:created>
  <dcterms:modified xsi:type="dcterms:W3CDTF">2022-02-16T16:59:00Z</dcterms:modified>
</cp:coreProperties>
</file>