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77" w:rsidRPr="00891C77" w:rsidRDefault="009E294B" w:rsidP="009E294B">
      <w:pPr>
        <w:spacing w:after="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891C77">
        <w:rPr>
          <w:b/>
          <w:sz w:val="48"/>
          <w:szCs w:val="48"/>
        </w:rPr>
        <w:t xml:space="preserve">                           EMPOWERING CLD</w:t>
      </w:r>
    </w:p>
    <w:p w:rsidR="005A0D6B" w:rsidRPr="009E294B" w:rsidRDefault="00C77D2A" w:rsidP="003162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 23</w:t>
      </w:r>
      <w:r w:rsidR="00B92182">
        <w:rPr>
          <w:b/>
          <w:sz w:val="28"/>
          <w:szCs w:val="28"/>
        </w:rPr>
        <w:t xml:space="preserve"> March 2018</w:t>
      </w:r>
      <w:r w:rsidR="0031628F">
        <w:rPr>
          <w:b/>
          <w:sz w:val="28"/>
          <w:szCs w:val="28"/>
        </w:rPr>
        <w:t xml:space="preserve">, </w:t>
      </w:r>
      <w:r w:rsidR="005A0D6B" w:rsidRPr="009E294B">
        <w:rPr>
          <w:b/>
          <w:sz w:val="28"/>
          <w:szCs w:val="28"/>
        </w:rPr>
        <w:t>10am till 3.30pm</w:t>
      </w:r>
    </w:p>
    <w:p w:rsidR="009E294B" w:rsidRDefault="00891C77" w:rsidP="003162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Teacher Building, 14 St. Enoch Square, Glasgow, G1 4DB</w:t>
      </w:r>
    </w:p>
    <w:p w:rsidR="009E294B" w:rsidRDefault="0031628F" w:rsidP="0031628F">
      <w:pPr>
        <w:spacing w:after="0"/>
        <w:jc w:val="center"/>
        <w:rPr>
          <w:b/>
          <w:sz w:val="28"/>
          <w:szCs w:val="28"/>
        </w:rPr>
      </w:pPr>
      <w:r w:rsidRPr="009E294B">
        <w:rPr>
          <w:b/>
          <w:sz w:val="28"/>
          <w:szCs w:val="28"/>
        </w:rPr>
        <w:t>PROGRAMME</w:t>
      </w:r>
    </w:p>
    <w:p w:rsidR="0031628F" w:rsidRPr="0085227C" w:rsidRDefault="0031628F" w:rsidP="00FB4CF0">
      <w:pPr>
        <w:spacing w:after="0"/>
        <w:rPr>
          <w:sz w:val="28"/>
          <w:szCs w:val="28"/>
        </w:rPr>
      </w:pPr>
    </w:p>
    <w:p w:rsidR="00FB4CF0" w:rsidRPr="0063753F" w:rsidRDefault="009E294B" w:rsidP="00FB4C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B4CF0" w:rsidRPr="0063753F">
        <w:rPr>
          <w:sz w:val="24"/>
          <w:szCs w:val="24"/>
        </w:rPr>
        <w:t>9.30 – 10</w:t>
      </w:r>
      <w:r>
        <w:rPr>
          <w:sz w:val="24"/>
          <w:szCs w:val="24"/>
        </w:rPr>
        <w:t>.00am</w:t>
      </w:r>
      <w:r>
        <w:rPr>
          <w:sz w:val="24"/>
          <w:szCs w:val="24"/>
        </w:rPr>
        <w:tab/>
      </w:r>
      <w:r w:rsidR="00FB4CF0" w:rsidRPr="0063753F">
        <w:rPr>
          <w:sz w:val="24"/>
          <w:szCs w:val="24"/>
        </w:rPr>
        <w:t>:</w:t>
      </w:r>
      <w:r w:rsidR="00FB4CF0" w:rsidRPr="0063753F">
        <w:rPr>
          <w:sz w:val="24"/>
          <w:szCs w:val="24"/>
        </w:rPr>
        <w:tab/>
        <w:t>Registration / Coffee/Networking</w:t>
      </w:r>
    </w:p>
    <w:p w:rsidR="00E2088F" w:rsidRDefault="00E2088F" w:rsidP="009E294B">
      <w:pPr>
        <w:spacing w:after="0"/>
        <w:rPr>
          <w:sz w:val="24"/>
          <w:szCs w:val="24"/>
        </w:rPr>
      </w:pPr>
    </w:p>
    <w:p w:rsidR="008666D0" w:rsidRDefault="00FB4CF0" w:rsidP="009E294B">
      <w:pPr>
        <w:spacing w:after="0"/>
        <w:rPr>
          <w:sz w:val="24"/>
          <w:szCs w:val="24"/>
        </w:rPr>
      </w:pPr>
      <w:r w:rsidRPr="0063753F">
        <w:rPr>
          <w:sz w:val="24"/>
          <w:szCs w:val="24"/>
        </w:rPr>
        <w:t>10</w:t>
      </w:r>
      <w:r w:rsidR="009E294B">
        <w:rPr>
          <w:sz w:val="24"/>
          <w:szCs w:val="24"/>
        </w:rPr>
        <w:t>.00 – 10.</w:t>
      </w:r>
      <w:r w:rsidR="00E7461F">
        <w:rPr>
          <w:sz w:val="24"/>
          <w:szCs w:val="24"/>
        </w:rPr>
        <w:t>20</w:t>
      </w:r>
      <w:r w:rsidR="009E294B">
        <w:rPr>
          <w:sz w:val="24"/>
          <w:szCs w:val="24"/>
        </w:rPr>
        <w:t>am</w:t>
      </w:r>
      <w:r w:rsidR="009E294B">
        <w:rPr>
          <w:sz w:val="24"/>
          <w:szCs w:val="24"/>
        </w:rPr>
        <w:tab/>
      </w:r>
      <w:r w:rsidRPr="0063753F">
        <w:rPr>
          <w:sz w:val="24"/>
          <w:szCs w:val="24"/>
        </w:rPr>
        <w:t>:</w:t>
      </w:r>
      <w:r w:rsidRPr="0063753F">
        <w:rPr>
          <w:sz w:val="24"/>
          <w:szCs w:val="24"/>
        </w:rPr>
        <w:tab/>
        <w:t>Welcome and Introduction</w:t>
      </w:r>
      <w:r w:rsidR="008F6F57">
        <w:rPr>
          <w:sz w:val="24"/>
          <w:szCs w:val="24"/>
        </w:rPr>
        <w:t xml:space="preserve"> –</w:t>
      </w:r>
      <w:r w:rsidR="00E2088F">
        <w:rPr>
          <w:sz w:val="24"/>
          <w:szCs w:val="24"/>
        </w:rPr>
        <w:t xml:space="preserve"> Kirsty</w:t>
      </w:r>
      <w:r w:rsidR="00891C77">
        <w:rPr>
          <w:sz w:val="24"/>
          <w:szCs w:val="24"/>
        </w:rPr>
        <w:t xml:space="preserve"> Anderson</w:t>
      </w:r>
      <w:r w:rsidR="008F6F57">
        <w:rPr>
          <w:sz w:val="24"/>
          <w:szCs w:val="24"/>
        </w:rPr>
        <w:t xml:space="preserve">, East Dunbartonshire Council </w:t>
      </w:r>
    </w:p>
    <w:p w:rsidR="009E294B" w:rsidRDefault="008F6F57" w:rsidP="009E29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07D2">
        <w:rPr>
          <w:sz w:val="24"/>
          <w:szCs w:val="24"/>
        </w:rPr>
        <w:t xml:space="preserve">Feedback on </w:t>
      </w:r>
      <w:r>
        <w:rPr>
          <w:sz w:val="24"/>
          <w:szCs w:val="24"/>
        </w:rPr>
        <w:t>Survey of CLD practitioners</w:t>
      </w:r>
    </w:p>
    <w:p w:rsidR="008F6F57" w:rsidRPr="0063753F" w:rsidRDefault="008F6F57" w:rsidP="009E294B">
      <w:pPr>
        <w:spacing w:after="0"/>
        <w:rPr>
          <w:sz w:val="24"/>
          <w:szCs w:val="24"/>
        </w:rPr>
      </w:pPr>
    </w:p>
    <w:p w:rsidR="00FB4CF0" w:rsidRPr="0063753F" w:rsidRDefault="00E7461F" w:rsidP="00FB4CF0">
      <w:pPr>
        <w:spacing w:after="0"/>
        <w:rPr>
          <w:sz w:val="24"/>
          <w:szCs w:val="24"/>
        </w:rPr>
      </w:pPr>
      <w:r>
        <w:rPr>
          <w:sz w:val="24"/>
          <w:szCs w:val="24"/>
        </w:rPr>
        <w:t>10.20 – 10.4</w:t>
      </w:r>
      <w:r w:rsidR="00FB4CF0" w:rsidRPr="0063753F">
        <w:rPr>
          <w:sz w:val="24"/>
          <w:szCs w:val="24"/>
        </w:rPr>
        <w:t>0am</w:t>
      </w:r>
      <w:r w:rsidR="00FB4CF0" w:rsidRPr="0063753F">
        <w:rPr>
          <w:sz w:val="24"/>
          <w:szCs w:val="24"/>
        </w:rPr>
        <w:tab/>
        <w:t>:</w:t>
      </w:r>
      <w:r w:rsidR="00FB4CF0" w:rsidRPr="0063753F">
        <w:rPr>
          <w:sz w:val="24"/>
          <w:szCs w:val="24"/>
        </w:rPr>
        <w:tab/>
      </w:r>
      <w:r w:rsidR="00C77D2A">
        <w:rPr>
          <w:sz w:val="24"/>
          <w:szCs w:val="24"/>
        </w:rPr>
        <w:t>CLD Competences – Marion Allison</w:t>
      </w:r>
      <w:r w:rsidR="008F6F57">
        <w:rPr>
          <w:sz w:val="24"/>
          <w:szCs w:val="24"/>
        </w:rPr>
        <w:t xml:space="preserve">, Head of CLD Standards Council </w:t>
      </w:r>
    </w:p>
    <w:p w:rsidR="00FB4CF0" w:rsidRPr="0063753F" w:rsidRDefault="00FB4CF0" w:rsidP="00FB4CF0">
      <w:pPr>
        <w:spacing w:after="0"/>
        <w:rPr>
          <w:sz w:val="24"/>
          <w:szCs w:val="24"/>
        </w:rPr>
      </w:pPr>
    </w:p>
    <w:p w:rsidR="00FB4CF0" w:rsidRPr="0063753F" w:rsidRDefault="00E7461F" w:rsidP="00FB4CF0">
      <w:pPr>
        <w:spacing w:after="0"/>
        <w:rPr>
          <w:sz w:val="24"/>
          <w:szCs w:val="24"/>
        </w:rPr>
      </w:pPr>
      <w:r>
        <w:rPr>
          <w:sz w:val="24"/>
          <w:szCs w:val="24"/>
        </w:rPr>
        <w:t>10.4</w:t>
      </w:r>
      <w:r w:rsidR="00FB4CF0" w:rsidRPr="0063753F">
        <w:rPr>
          <w:sz w:val="24"/>
          <w:szCs w:val="24"/>
        </w:rPr>
        <w:t xml:space="preserve">0 – </w:t>
      </w:r>
      <w:r>
        <w:rPr>
          <w:sz w:val="24"/>
          <w:szCs w:val="24"/>
        </w:rPr>
        <w:t>11.10</w:t>
      </w:r>
      <w:r w:rsidR="00FB4CF0" w:rsidRPr="0063753F">
        <w:rPr>
          <w:sz w:val="24"/>
          <w:szCs w:val="24"/>
        </w:rPr>
        <w:t>am</w:t>
      </w:r>
      <w:r w:rsidR="00FB4CF0" w:rsidRPr="0063753F">
        <w:rPr>
          <w:sz w:val="24"/>
          <w:szCs w:val="24"/>
        </w:rPr>
        <w:tab/>
        <w:t xml:space="preserve">: </w:t>
      </w:r>
      <w:r w:rsidR="00FB4CF0" w:rsidRPr="0063753F">
        <w:rPr>
          <w:sz w:val="24"/>
          <w:szCs w:val="24"/>
        </w:rPr>
        <w:tab/>
      </w:r>
      <w:r w:rsidR="008E3727">
        <w:rPr>
          <w:sz w:val="24"/>
          <w:szCs w:val="24"/>
        </w:rPr>
        <w:t xml:space="preserve">Workshop </w:t>
      </w:r>
      <w:bookmarkStart w:id="0" w:name="_GoBack"/>
      <w:bookmarkEnd w:id="0"/>
      <w:r w:rsidR="00891C77">
        <w:rPr>
          <w:i/>
          <w:sz w:val="24"/>
          <w:szCs w:val="24"/>
        </w:rPr>
        <w:t xml:space="preserve">(Competence: Organise &amp; </w:t>
      </w:r>
      <w:r w:rsidR="00C77D2A">
        <w:rPr>
          <w:i/>
          <w:sz w:val="24"/>
          <w:szCs w:val="24"/>
        </w:rPr>
        <w:t>Manage Resources)</w:t>
      </w:r>
    </w:p>
    <w:p w:rsidR="00FB4CF0" w:rsidRPr="0063753F" w:rsidRDefault="00FB4CF0" w:rsidP="00FB4CF0">
      <w:pPr>
        <w:spacing w:after="0"/>
        <w:rPr>
          <w:sz w:val="24"/>
          <w:szCs w:val="24"/>
        </w:rPr>
      </w:pPr>
    </w:p>
    <w:p w:rsidR="00FB4CF0" w:rsidRPr="0063753F" w:rsidRDefault="00E7461F" w:rsidP="00C77D2A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11.10</w:t>
      </w:r>
      <w:r w:rsidR="00FB4CF0" w:rsidRPr="0063753F">
        <w:rPr>
          <w:sz w:val="24"/>
          <w:szCs w:val="24"/>
        </w:rPr>
        <w:t xml:space="preserve"> – 11.30am</w:t>
      </w:r>
      <w:r w:rsidR="00FB4CF0" w:rsidRPr="0063753F">
        <w:rPr>
          <w:sz w:val="24"/>
          <w:szCs w:val="24"/>
        </w:rPr>
        <w:tab/>
        <w:t>:</w:t>
      </w:r>
      <w:r w:rsidR="00FB4CF0" w:rsidRPr="0063753F">
        <w:rPr>
          <w:sz w:val="24"/>
          <w:szCs w:val="24"/>
        </w:rPr>
        <w:tab/>
      </w:r>
      <w:r w:rsidR="00E2088F">
        <w:rPr>
          <w:sz w:val="24"/>
          <w:szCs w:val="24"/>
        </w:rPr>
        <w:t>Coffee / Tea</w:t>
      </w:r>
    </w:p>
    <w:p w:rsidR="00FB4CF0" w:rsidRPr="0063753F" w:rsidRDefault="00FB4CF0" w:rsidP="00FB4CF0">
      <w:pPr>
        <w:spacing w:after="0"/>
        <w:rPr>
          <w:i/>
          <w:sz w:val="24"/>
          <w:szCs w:val="24"/>
        </w:rPr>
      </w:pPr>
    </w:p>
    <w:p w:rsidR="008E3727" w:rsidRDefault="008E3727" w:rsidP="008E372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11.30 – 12.10</w:t>
      </w:r>
      <w:r w:rsidR="00FB4CF0" w:rsidRPr="0063753F">
        <w:rPr>
          <w:sz w:val="24"/>
          <w:szCs w:val="24"/>
        </w:rPr>
        <w:t>pm</w:t>
      </w:r>
      <w:r w:rsidR="00FB4CF0" w:rsidRPr="0063753F">
        <w:rPr>
          <w:sz w:val="24"/>
          <w:szCs w:val="24"/>
        </w:rPr>
        <w:tab/>
        <w:t>:</w:t>
      </w:r>
      <w:r w:rsidR="00FB4CF0" w:rsidRPr="0063753F">
        <w:rPr>
          <w:sz w:val="24"/>
          <w:szCs w:val="24"/>
        </w:rPr>
        <w:tab/>
      </w:r>
      <w:r w:rsidR="00C77D2A" w:rsidRPr="008E3727">
        <w:rPr>
          <w:sz w:val="24"/>
          <w:szCs w:val="24"/>
        </w:rPr>
        <w:t>Community Empowerment</w:t>
      </w:r>
      <w:r>
        <w:rPr>
          <w:sz w:val="24"/>
          <w:szCs w:val="24"/>
        </w:rPr>
        <w:t xml:space="preserve"> – David Allan, Scottish Community Development</w:t>
      </w:r>
    </w:p>
    <w:p w:rsidR="00FB4CF0" w:rsidRPr="0063753F" w:rsidRDefault="008E3727" w:rsidP="008E372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Centre (SCDC)        </w:t>
      </w:r>
    </w:p>
    <w:p w:rsidR="00FB4CF0" w:rsidRPr="0063753F" w:rsidRDefault="00FB4CF0" w:rsidP="00FB4CF0">
      <w:pPr>
        <w:spacing w:after="0"/>
        <w:rPr>
          <w:sz w:val="24"/>
          <w:szCs w:val="24"/>
        </w:rPr>
      </w:pPr>
    </w:p>
    <w:p w:rsidR="00FB4CF0" w:rsidRPr="009E294B" w:rsidRDefault="008E3727" w:rsidP="00FB4CF0">
      <w:pPr>
        <w:spacing w:after="0"/>
        <w:rPr>
          <w:sz w:val="24"/>
          <w:szCs w:val="24"/>
        </w:rPr>
      </w:pPr>
      <w:r>
        <w:rPr>
          <w:sz w:val="24"/>
          <w:szCs w:val="24"/>
        </w:rPr>
        <w:t>12.10</w:t>
      </w:r>
      <w:r w:rsidR="00FB4CF0" w:rsidRPr="0063753F">
        <w:rPr>
          <w:sz w:val="24"/>
          <w:szCs w:val="24"/>
        </w:rPr>
        <w:t xml:space="preserve"> – 1</w:t>
      </w:r>
      <w:r>
        <w:rPr>
          <w:sz w:val="24"/>
          <w:szCs w:val="24"/>
        </w:rPr>
        <w:t>2.4</w:t>
      </w:r>
      <w:r w:rsidR="009E294B">
        <w:rPr>
          <w:sz w:val="24"/>
          <w:szCs w:val="24"/>
        </w:rPr>
        <w:t>0 pm           :</w:t>
      </w:r>
      <w:r w:rsidR="009E294B" w:rsidRPr="0063753F">
        <w:rPr>
          <w:sz w:val="24"/>
          <w:szCs w:val="24"/>
        </w:rPr>
        <w:t xml:space="preserve"> </w:t>
      </w:r>
      <w:r w:rsidR="00E7461F">
        <w:rPr>
          <w:sz w:val="24"/>
          <w:szCs w:val="24"/>
        </w:rPr>
        <w:t xml:space="preserve">         </w:t>
      </w:r>
      <w:r w:rsidR="009E294B" w:rsidRPr="0063753F">
        <w:rPr>
          <w:sz w:val="24"/>
          <w:szCs w:val="24"/>
        </w:rPr>
        <w:t>Lunch</w:t>
      </w:r>
      <w:r w:rsidR="009E294B">
        <w:rPr>
          <w:sz w:val="24"/>
          <w:szCs w:val="24"/>
        </w:rPr>
        <w:t xml:space="preserve"> (</w:t>
      </w:r>
      <w:r w:rsidR="009E294B" w:rsidRPr="00891C77">
        <w:rPr>
          <w:i/>
          <w:sz w:val="24"/>
          <w:szCs w:val="24"/>
        </w:rPr>
        <w:t>Light</w:t>
      </w:r>
      <w:r w:rsidR="00FB4CF0" w:rsidRPr="00891C77">
        <w:rPr>
          <w:i/>
          <w:sz w:val="24"/>
          <w:szCs w:val="24"/>
        </w:rPr>
        <w:t xml:space="preserve"> lunch will be provided</w:t>
      </w:r>
      <w:r w:rsidR="009E294B" w:rsidRPr="00891C77">
        <w:rPr>
          <w:i/>
          <w:sz w:val="24"/>
          <w:szCs w:val="24"/>
        </w:rPr>
        <w:t>)</w:t>
      </w:r>
      <w:r w:rsidR="009E294B">
        <w:rPr>
          <w:i/>
          <w:sz w:val="24"/>
          <w:szCs w:val="24"/>
        </w:rPr>
        <w:t xml:space="preserve"> </w:t>
      </w:r>
    </w:p>
    <w:p w:rsidR="00FB4CF0" w:rsidRPr="0063753F" w:rsidRDefault="00FB4CF0" w:rsidP="00FB4CF0">
      <w:pPr>
        <w:spacing w:after="0"/>
        <w:rPr>
          <w:sz w:val="24"/>
          <w:szCs w:val="24"/>
        </w:rPr>
      </w:pPr>
    </w:p>
    <w:p w:rsidR="00E2088F" w:rsidRDefault="009E294B" w:rsidP="00891C77">
      <w:pPr>
        <w:spacing w:after="0"/>
        <w:rPr>
          <w:rFonts w:ascii="Helv" w:hAnsi="Helv" w:cs="Helv"/>
          <w:color w:val="2F2F2F"/>
        </w:rPr>
      </w:pPr>
      <w:r w:rsidRPr="0063753F">
        <w:rPr>
          <w:sz w:val="24"/>
          <w:szCs w:val="24"/>
        </w:rPr>
        <w:t>1</w:t>
      </w:r>
      <w:r w:rsidR="008E3727">
        <w:rPr>
          <w:sz w:val="24"/>
          <w:szCs w:val="24"/>
        </w:rPr>
        <w:t>2:4</w:t>
      </w:r>
      <w:r>
        <w:rPr>
          <w:sz w:val="24"/>
          <w:szCs w:val="24"/>
        </w:rPr>
        <w:t xml:space="preserve">0 – </w:t>
      </w:r>
      <w:r w:rsidR="008E3727">
        <w:rPr>
          <w:sz w:val="24"/>
          <w:szCs w:val="24"/>
        </w:rPr>
        <w:t>1.1</w:t>
      </w:r>
      <w:r w:rsidR="00E7461F">
        <w:rPr>
          <w:sz w:val="24"/>
          <w:szCs w:val="24"/>
        </w:rPr>
        <w:t>0pm</w:t>
      </w:r>
      <w:r w:rsidR="00E7461F">
        <w:rPr>
          <w:sz w:val="24"/>
          <w:szCs w:val="24"/>
        </w:rPr>
        <w:tab/>
      </w:r>
      <w:r w:rsidR="006F10FA">
        <w:rPr>
          <w:sz w:val="24"/>
          <w:szCs w:val="24"/>
        </w:rPr>
        <w:t>:</w:t>
      </w:r>
      <w:r w:rsidR="006F10FA">
        <w:rPr>
          <w:sz w:val="24"/>
          <w:szCs w:val="24"/>
        </w:rPr>
        <w:tab/>
      </w:r>
      <w:r w:rsidR="00891C77" w:rsidRPr="008F6F57">
        <w:rPr>
          <w:sz w:val="24"/>
          <w:szCs w:val="24"/>
        </w:rPr>
        <w:t xml:space="preserve">Empowering Communities </w:t>
      </w:r>
      <w:r w:rsidR="008F6F57" w:rsidRPr="008F6F57">
        <w:rPr>
          <w:sz w:val="24"/>
          <w:szCs w:val="24"/>
        </w:rPr>
        <w:t>– Claire Bynner, What Works Scotland</w:t>
      </w:r>
    </w:p>
    <w:p w:rsidR="00E2088F" w:rsidRDefault="00E2088F" w:rsidP="00E2088F">
      <w:pPr>
        <w:spacing w:after="0"/>
        <w:ind w:left="2160" w:firstLine="720"/>
        <w:rPr>
          <w:sz w:val="24"/>
          <w:szCs w:val="24"/>
        </w:rPr>
      </w:pPr>
    </w:p>
    <w:p w:rsidR="00155EA7" w:rsidRDefault="008E3727" w:rsidP="008E3727">
      <w:pPr>
        <w:spacing w:after="0"/>
        <w:rPr>
          <w:sz w:val="24"/>
          <w:szCs w:val="24"/>
        </w:rPr>
      </w:pPr>
      <w:r>
        <w:rPr>
          <w:sz w:val="24"/>
          <w:szCs w:val="24"/>
        </w:rPr>
        <w:t>1:1</w:t>
      </w:r>
      <w:r w:rsidR="00E7461F">
        <w:rPr>
          <w:sz w:val="24"/>
          <w:szCs w:val="24"/>
        </w:rPr>
        <w:t>0</w:t>
      </w:r>
      <w:r w:rsidR="006F10FA">
        <w:rPr>
          <w:sz w:val="24"/>
          <w:szCs w:val="24"/>
        </w:rPr>
        <w:t xml:space="preserve"> - </w:t>
      </w:r>
      <w:r>
        <w:rPr>
          <w:sz w:val="24"/>
          <w:szCs w:val="24"/>
        </w:rPr>
        <w:t>3.1</w:t>
      </w:r>
      <w:r w:rsidR="00E7461F">
        <w:rPr>
          <w:sz w:val="24"/>
          <w:szCs w:val="24"/>
        </w:rPr>
        <w:t>0</w:t>
      </w:r>
      <w:r w:rsidR="009E294B">
        <w:rPr>
          <w:sz w:val="24"/>
          <w:szCs w:val="24"/>
        </w:rPr>
        <w:t>pm</w:t>
      </w:r>
      <w:r w:rsidR="009E294B">
        <w:rPr>
          <w:sz w:val="24"/>
          <w:szCs w:val="24"/>
        </w:rPr>
        <w:tab/>
      </w:r>
      <w:r w:rsidR="009E294B">
        <w:rPr>
          <w:sz w:val="24"/>
          <w:szCs w:val="24"/>
        </w:rPr>
        <w:tab/>
        <w:t>:</w:t>
      </w:r>
      <w:r w:rsidR="009E294B" w:rsidRPr="0063753F">
        <w:rPr>
          <w:sz w:val="24"/>
          <w:szCs w:val="24"/>
        </w:rPr>
        <w:t xml:space="preserve"> </w:t>
      </w:r>
      <w:r w:rsidR="009E294B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9E294B" w:rsidRPr="0063753F">
        <w:rPr>
          <w:sz w:val="24"/>
          <w:szCs w:val="24"/>
        </w:rPr>
        <w:t>Sharing</w:t>
      </w:r>
      <w:r w:rsidR="008F6F57">
        <w:rPr>
          <w:sz w:val="24"/>
          <w:szCs w:val="24"/>
        </w:rPr>
        <w:t xml:space="preserve"> G</w:t>
      </w:r>
      <w:r w:rsidR="00FB4CF0" w:rsidRPr="0063753F">
        <w:rPr>
          <w:sz w:val="24"/>
          <w:szCs w:val="24"/>
        </w:rPr>
        <w:t xml:space="preserve">ood </w:t>
      </w:r>
      <w:r w:rsidR="008F6F57">
        <w:rPr>
          <w:sz w:val="24"/>
          <w:szCs w:val="24"/>
        </w:rPr>
        <w:t>P</w:t>
      </w:r>
      <w:r w:rsidR="009E294B" w:rsidRPr="0063753F">
        <w:rPr>
          <w:sz w:val="24"/>
          <w:szCs w:val="24"/>
        </w:rPr>
        <w:t>ractice</w:t>
      </w:r>
      <w:r w:rsidR="000007D2">
        <w:rPr>
          <w:sz w:val="24"/>
          <w:szCs w:val="24"/>
        </w:rPr>
        <w:t xml:space="preserve"> Café Style Workshops</w:t>
      </w:r>
      <w:r>
        <w:rPr>
          <w:sz w:val="24"/>
          <w:szCs w:val="24"/>
        </w:rPr>
        <w:t xml:space="preserve"> (Learner Voice, Community              </w:t>
      </w:r>
    </w:p>
    <w:p w:rsidR="008E3727" w:rsidRDefault="008E3727" w:rsidP="008E3727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Engagement and Participatory Budgeting</w:t>
      </w:r>
      <w:r>
        <w:rPr>
          <w:sz w:val="24"/>
          <w:szCs w:val="24"/>
        </w:rPr>
        <w:t>)</w:t>
      </w:r>
    </w:p>
    <w:p w:rsidR="00891C77" w:rsidRPr="00891C77" w:rsidRDefault="00891C77" w:rsidP="00C77D2A">
      <w:pPr>
        <w:spacing w:after="0"/>
        <w:rPr>
          <w:i/>
          <w:sz w:val="24"/>
          <w:szCs w:val="24"/>
        </w:rPr>
      </w:pPr>
    </w:p>
    <w:p w:rsidR="00E7461F" w:rsidRDefault="008E3727" w:rsidP="00FB4CF0">
      <w:pPr>
        <w:spacing w:after="0"/>
        <w:rPr>
          <w:sz w:val="24"/>
          <w:szCs w:val="24"/>
        </w:rPr>
      </w:pPr>
      <w:r>
        <w:rPr>
          <w:sz w:val="24"/>
          <w:szCs w:val="24"/>
        </w:rPr>
        <w:t>3.1</w:t>
      </w:r>
      <w:r w:rsidR="00E7461F">
        <w:rPr>
          <w:sz w:val="24"/>
          <w:szCs w:val="24"/>
        </w:rPr>
        <w:t>0 – 3:30</w:t>
      </w:r>
      <w:r w:rsidR="0063753F">
        <w:rPr>
          <w:sz w:val="24"/>
          <w:szCs w:val="24"/>
        </w:rPr>
        <w:t>pm</w:t>
      </w:r>
      <w:r w:rsidR="0063753F">
        <w:rPr>
          <w:sz w:val="24"/>
          <w:szCs w:val="24"/>
        </w:rPr>
        <w:tab/>
      </w:r>
      <w:r w:rsidR="0063753F">
        <w:rPr>
          <w:sz w:val="24"/>
          <w:szCs w:val="24"/>
        </w:rPr>
        <w:tab/>
      </w:r>
      <w:r w:rsidR="00E7461F">
        <w:rPr>
          <w:sz w:val="24"/>
          <w:szCs w:val="24"/>
        </w:rPr>
        <w:t>:</w:t>
      </w:r>
      <w:r w:rsidR="00E7461F">
        <w:rPr>
          <w:sz w:val="24"/>
          <w:szCs w:val="24"/>
        </w:rPr>
        <w:tab/>
        <w:t>Plenary and Close</w:t>
      </w:r>
    </w:p>
    <w:p w:rsidR="0085227C" w:rsidRDefault="00E7461F" w:rsidP="00FB4C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10FA" w:rsidRDefault="006F10FA" w:rsidP="00FB4CF0">
      <w:pPr>
        <w:spacing w:after="0"/>
        <w:rPr>
          <w:sz w:val="24"/>
          <w:szCs w:val="24"/>
        </w:rPr>
      </w:pPr>
    </w:p>
    <w:p w:rsidR="000007D2" w:rsidRDefault="000007D2" w:rsidP="00FB4CF0">
      <w:pPr>
        <w:spacing w:after="0"/>
        <w:rPr>
          <w:sz w:val="24"/>
          <w:szCs w:val="24"/>
        </w:rPr>
      </w:pPr>
    </w:p>
    <w:p w:rsidR="0031628F" w:rsidRPr="009E294B" w:rsidRDefault="006F10FA" w:rsidP="0031628F">
      <w:pPr>
        <w:spacing w:after="0"/>
        <w:jc w:val="center"/>
        <w:rPr>
          <w:b/>
          <w:sz w:val="28"/>
          <w:szCs w:val="28"/>
        </w:rPr>
      </w:pPr>
      <w:r w:rsidRPr="009E294B">
        <w:rPr>
          <w:b/>
          <w:sz w:val="28"/>
          <w:szCs w:val="28"/>
        </w:rPr>
        <w:t>West CLD Alliance</w:t>
      </w:r>
    </w:p>
    <w:p w:rsidR="006F10FA" w:rsidRPr="0031628F" w:rsidRDefault="006F10FA" w:rsidP="0031628F">
      <w:pPr>
        <w:spacing w:after="0"/>
        <w:rPr>
          <w:rFonts w:cstheme="minorHAnsi"/>
          <w:sz w:val="24"/>
        </w:rPr>
      </w:pPr>
      <w:r w:rsidRPr="0031628F">
        <w:rPr>
          <w:sz w:val="24"/>
        </w:rPr>
        <w:t>T</w:t>
      </w:r>
      <w:r w:rsidRPr="0031628F">
        <w:rPr>
          <w:rFonts w:cstheme="minorHAnsi"/>
          <w:sz w:val="24"/>
        </w:rPr>
        <w:t>he alliance is a forum for members from CLD teams across West Central Scotland to share practice and gain mutual support.</w:t>
      </w:r>
      <w:r w:rsidR="0031628F" w:rsidRPr="0031628F">
        <w:rPr>
          <w:rFonts w:cstheme="minorHAnsi"/>
          <w:sz w:val="24"/>
        </w:rPr>
        <w:t xml:space="preserve"> </w:t>
      </w:r>
      <w:r w:rsidRPr="0031628F">
        <w:rPr>
          <w:rFonts w:cstheme="minorHAnsi"/>
          <w:sz w:val="24"/>
        </w:rPr>
        <w:t>The primary purpose of the group is to share information, promote best practice and to look at ways in which we can work better together</w:t>
      </w:r>
      <w:r w:rsidR="0031628F" w:rsidRPr="0031628F">
        <w:rPr>
          <w:rFonts w:cstheme="minorHAnsi"/>
          <w:sz w:val="24"/>
        </w:rPr>
        <w:t xml:space="preserve"> to:</w:t>
      </w:r>
    </w:p>
    <w:p w:rsidR="006F10FA" w:rsidRPr="0031628F" w:rsidRDefault="006F10FA" w:rsidP="006F10FA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</w:rPr>
      </w:pPr>
      <w:r w:rsidRPr="0031628F">
        <w:rPr>
          <w:rFonts w:cstheme="minorHAnsi"/>
          <w:sz w:val="24"/>
        </w:rPr>
        <w:t xml:space="preserve">Sustain CLD professional standards and practitioner wellbeing by ensuring geographic and professional isolation is not a barrier to professional development and awareness of the changing CLD landscape. </w:t>
      </w:r>
    </w:p>
    <w:p w:rsidR="006F10FA" w:rsidRPr="0031628F" w:rsidRDefault="006F10FA" w:rsidP="006F10FA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</w:rPr>
      </w:pPr>
      <w:r w:rsidRPr="0031628F">
        <w:rPr>
          <w:rFonts w:cstheme="minorHAnsi"/>
          <w:sz w:val="24"/>
        </w:rPr>
        <w:t xml:space="preserve">Improve CLD practice through sharing skills, knowledge and interesting practice across local authority, partnership and regional boundaries. This to include sharing effective practice regionally and nationally. </w:t>
      </w:r>
    </w:p>
    <w:p w:rsidR="006F10FA" w:rsidRPr="0031628F" w:rsidRDefault="006F10FA" w:rsidP="006F10FA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</w:rPr>
      </w:pPr>
      <w:r w:rsidRPr="0031628F">
        <w:rPr>
          <w:rFonts w:cstheme="minorHAnsi"/>
          <w:sz w:val="24"/>
        </w:rPr>
        <w:t xml:space="preserve">Improve the access of CLD practitioners to CPD opportunities across each region. </w:t>
      </w:r>
    </w:p>
    <w:p w:rsidR="006F10FA" w:rsidRPr="0031628F" w:rsidRDefault="006F10FA" w:rsidP="006F10FA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</w:rPr>
      </w:pPr>
      <w:r w:rsidRPr="0031628F">
        <w:rPr>
          <w:rFonts w:cstheme="minorHAnsi"/>
          <w:sz w:val="24"/>
        </w:rPr>
        <w:t>Identify priorities of CLD CPD priorities a</w:t>
      </w:r>
      <w:r w:rsidR="0031628F">
        <w:rPr>
          <w:rFonts w:cstheme="minorHAnsi"/>
          <w:sz w:val="24"/>
        </w:rPr>
        <w:t>nnually and work with local /</w:t>
      </w:r>
      <w:r w:rsidRPr="0031628F">
        <w:rPr>
          <w:rFonts w:cstheme="minorHAnsi"/>
          <w:sz w:val="24"/>
        </w:rPr>
        <w:t>national partners to meet them.</w:t>
      </w:r>
    </w:p>
    <w:p w:rsidR="006F10FA" w:rsidRPr="0063753F" w:rsidRDefault="006F10FA" w:rsidP="008F6F57">
      <w:pPr>
        <w:jc w:val="both"/>
        <w:rPr>
          <w:sz w:val="24"/>
          <w:szCs w:val="24"/>
        </w:rPr>
      </w:pPr>
      <w:r w:rsidRPr="0031628F">
        <w:rPr>
          <w:sz w:val="24"/>
        </w:rPr>
        <w:t xml:space="preserve">The </w:t>
      </w:r>
      <w:hyperlink r:id="rId8" w:history="1">
        <w:r w:rsidR="008F6F57" w:rsidRPr="008F6F57">
          <w:rPr>
            <w:rStyle w:val="Hyperlink"/>
            <w:sz w:val="24"/>
          </w:rPr>
          <w:t>CLD Standards Council</w:t>
        </w:r>
      </w:hyperlink>
      <w:r w:rsidR="008F6F57">
        <w:rPr>
          <w:sz w:val="24"/>
        </w:rPr>
        <w:t xml:space="preserve"> </w:t>
      </w:r>
      <w:r w:rsidR="00E2088F" w:rsidRPr="0031628F">
        <w:rPr>
          <w:sz w:val="24"/>
        </w:rPr>
        <w:t xml:space="preserve">are supporting our second </w:t>
      </w:r>
      <w:r w:rsidRPr="0031628F">
        <w:rPr>
          <w:sz w:val="24"/>
        </w:rPr>
        <w:t>networking event</w:t>
      </w:r>
      <w:r w:rsidR="00E2088F" w:rsidRPr="0031628F">
        <w:rPr>
          <w:sz w:val="24"/>
        </w:rPr>
        <w:t>.</w:t>
      </w:r>
      <w:r w:rsidRPr="0031628F">
        <w:rPr>
          <w:sz w:val="24"/>
        </w:rPr>
        <w:t xml:space="preserve">  Please complete the attached registration form to book a place.</w:t>
      </w:r>
    </w:p>
    <w:sectPr w:rsidR="006F10FA" w:rsidRPr="0063753F" w:rsidSect="005A0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D0" w:rsidRDefault="008666D0" w:rsidP="008666D0">
      <w:pPr>
        <w:spacing w:after="0" w:line="240" w:lineRule="auto"/>
      </w:pPr>
      <w:r>
        <w:separator/>
      </w:r>
    </w:p>
  </w:endnote>
  <w:endnote w:type="continuationSeparator" w:id="0">
    <w:p w:rsidR="008666D0" w:rsidRDefault="008666D0" w:rsidP="0086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D0" w:rsidRDefault="00866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D0" w:rsidRDefault="00866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D0" w:rsidRDefault="0086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D0" w:rsidRDefault="008666D0" w:rsidP="008666D0">
      <w:pPr>
        <w:spacing w:after="0" w:line="240" w:lineRule="auto"/>
      </w:pPr>
      <w:r>
        <w:separator/>
      </w:r>
    </w:p>
  </w:footnote>
  <w:footnote w:type="continuationSeparator" w:id="0">
    <w:p w:rsidR="008666D0" w:rsidRDefault="008666D0" w:rsidP="0086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D0" w:rsidRDefault="00866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D0" w:rsidRDefault="008666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D0" w:rsidRDefault="00866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2FC"/>
    <w:multiLevelType w:val="hybridMultilevel"/>
    <w:tmpl w:val="8C3C4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6234"/>
    <w:multiLevelType w:val="hybridMultilevel"/>
    <w:tmpl w:val="6D608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F0"/>
    <w:rsid w:val="000007D2"/>
    <w:rsid w:val="00072374"/>
    <w:rsid w:val="00155EA7"/>
    <w:rsid w:val="00176A77"/>
    <w:rsid w:val="001D49E9"/>
    <w:rsid w:val="001F35D6"/>
    <w:rsid w:val="00314F73"/>
    <w:rsid w:val="0031628F"/>
    <w:rsid w:val="00507D26"/>
    <w:rsid w:val="005A0D6B"/>
    <w:rsid w:val="005F1C5C"/>
    <w:rsid w:val="0063753F"/>
    <w:rsid w:val="006F10FA"/>
    <w:rsid w:val="00704CAD"/>
    <w:rsid w:val="0085227C"/>
    <w:rsid w:val="008666D0"/>
    <w:rsid w:val="00891C77"/>
    <w:rsid w:val="008E3727"/>
    <w:rsid w:val="008F6F57"/>
    <w:rsid w:val="0091607E"/>
    <w:rsid w:val="009E294B"/>
    <w:rsid w:val="00B92182"/>
    <w:rsid w:val="00BD4AF0"/>
    <w:rsid w:val="00C77D2A"/>
    <w:rsid w:val="00CD1597"/>
    <w:rsid w:val="00E2088F"/>
    <w:rsid w:val="00E7461F"/>
    <w:rsid w:val="00F24EC0"/>
    <w:rsid w:val="00F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897B130"/>
  <w15:docId w15:val="{F644A36B-A760-49CC-833F-29B1F538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5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D0"/>
  </w:style>
  <w:style w:type="paragraph" w:styleId="Footer">
    <w:name w:val="footer"/>
    <w:basedOn w:val="Normal"/>
    <w:link w:val="FooterChar"/>
    <w:uiPriority w:val="99"/>
    <w:unhideWhenUsed/>
    <w:rsid w:val="0086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D0"/>
  </w:style>
  <w:style w:type="paragraph" w:styleId="ListParagraph">
    <w:name w:val="List Paragraph"/>
    <w:basedOn w:val="Normal"/>
    <w:uiPriority w:val="34"/>
    <w:qFormat/>
    <w:rsid w:val="005A0D6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dstandardscouncil.org.u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BB6A-A8AD-4994-8478-95B4DDCE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Gray</dc:creator>
  <cp:lastModifiedBy>Kirsty Anderson</cp:lastModifiedBy>
  <cp:revision>6</cp:revision>
  <cp:lastPrinted>2017-02-10T14:27:00Z</cp:lastPrinted>
  <dcterms:created xsi:type="dcterms:W3CDTF">2018-02-26T13:58:00Z</dcterms:created>
  <dcterms:modified xsi:type="dcterms:W3CDTF">2018-03-22T14:57:00Z</dcterms:modified>
</cp:coreProperties>
</file>