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792" w:rsidRDefault="00C01792" w:rsidP="00C01792">
      <w:pPr>
        <w:jc w:val="center"/>
        <w:rPr>
          <w:b/>
        </w:rPr>
      </w:pPr>
      <w:r>
        <w:rPr>
          <w:b/>
        </w:rPr>
        <w:t>CPD National Network</w:t>
      </w:r>
    </w:p>
    <w:p w:rsidR="00C01792" w:rsidRDefault="00C01792" w:rsidP="00C01792">
      <w:pPr>
        <w:spacing w:after="0"/>
        <w:jc w:val="center"/>
        <w:rPr>
          <w:b/>
        </w:rPr>
      </w:pPr>
      <w:r>
        <w:rPr>
          <w:b/>
        </w:rPr>
        <w:t>@Scott Street, Perth</w:t>
      </w:r>
    </w:p>
    <w:p w:rsidR="00C01792" w:rsidRDefault="00C01792" w:rsidP="00C01792">
      <w:pPr>
        <w:jc w:val="center"/>
        <w:rPr>
          <w:b/>
        </w:rPr>
      </w:pPr>
      <w:r>
        <w:rPr>
          <w:b/>
        </w:rPr>
        <w:t>Thursday 23</w:t>
      </w:r>
      <w:r>
        <w:rPr>
          <w:b/>
          <w:vertAlign w:val="superscript"/>
        </w:rPr>
        <w:t>rd</w:t>
      </w:r>
      <w:r>
        <w:rPr>
          <w:b/>
        </w:rPr>
        <w:t xml:space="preserve"> November </w:t>
      </w:r>
    </w:p>
    <w:p w:rsidR="00C01792" w:rsidRDefault="00C01792" w:rsidP="00C01792">
      <w:pPr>
        <w:jc w:val="center"/>
        <w:rPr>
          <w:b/>
        </w:rPr>
      </w:pPr>
      <w:r>
        <w:rPr>
          <w:b/>
        </w:rPr>
        <w:t>11am – 3pm</w:t>
      </w:r>
    </w:p>
    <w:p w:rsidR="00C01792" w:rsidRDefault="00C01792" w:rsidP="00C01792">
      <w:pPr>
        <w:rPr>
          <w:b/>
        </w:rPr>
      </w:pPr>
    </w:p>
    <w:p w:rsidR="00C01792" w:rsidRDefault="00C01792" w:rsidP="00C01792">
      <w:pPr>
        <w:jc w:val="center"/>
        <w:rPr>
          <w:b/>
        </w:rPr>
      </w:pPr>
      <w:r>
        <w:rPr>
          <w:b/>
        </w:rPr>
        <w:t>Agenda</w:t>
      </w:r>
    </w:p>
    <w:p w:rsidR="00C01792" w:rsidRDefault="00C01792" w:rsidP="00C01792">
      <w:pPr>
        <w:jc w:val="center"/>
        <w:rPr>
          <w:b/>
        </w:rPr>
      </w:pPr>
    </w:p>
    <w:p w:rsidR="00C01792" w:rsidRDefault="00C01792" w:rsidP="00C01792">
      <w:pPr>
        <w:numPr>
          <w:ilvl w:val="0"/>
          <w:numId w:val="3"/>
        </w:numPr>
        <w:spacing w:after="240" w:line="276" w:lineRule="auto"/>
      </w:pPr>
      <w:r>
        <w:t xml:space="preserve">Welcome and Apologies </w:t>
      </w:r>
    </w:p>
    <w:p w:rsidR="00C01792" w:rsidRDefault="00C01792" w:rsidP="00C01792">
      <w:pPr>
        <w:numPr>
          <w:ilvl w:val="0"/>
          <w:numId w:val="3"/>
        </w:numPr>
        <w:spacing w:after="240" w:line="276" w:lineRule="auto"/>
      </w:pPr>
      <w:r>
        <w:t>Minutes of Meeting  22</w:t>
      </w:r>
      <w:r>
        <w:rPr>
          <w:vertAlign w:val="superscript"/>
        </w:rPr>
        <w:t>nd</w:t>
      </w:r>
      <w:r>
        <w:t xml:space="preserve"> June 2017  </w:t>
      </w:r>
    </w:p>
    <w:p w:rsidR="00C01792" w:rsidRDefault="00C01792" w:rsidP="00C01792">
      <w:pPr>
        <w:numPr>
          <w:ilvl w:val="0"/>
          <w:numId w:val="3"/>
        </w:numPr>
        <w:spacing w:after="240" w:line="276" w:lineRule="auto"/>
      </w:pPr>
      <w:r>
        <w:t xml:space="preserve">Matters Arising </w:t>
      </w:r>
      <w:r>
        <w:tab/>
      </w:r>
      <w:r>
        <w:tab/>
      </w:r>
    </w:p>
    <w:p w:rsidR="00C01792" w:rsidRDefault="00C01792" w:rsidP="00C01792">
      <w:pPr>
        <w:numPr>
          <w:ilvl w:val="0"/>
          <w:numId w:val="3"/>
        </w:numPr>
        <w:spacing w:after="0" w:line="276" w:lineRule="auto"/>
      </w:pPr>
      <w:r>
        <w:t>Updates :</w:t>
      </w:r>
      <w:r>
        <w:tab/>
      </w:r>
      <w:r>
        <w:tab/>
        <w:t>All Networks</w:t>
      </w:r>
    </w:p>
    <w:p w:rsidR="00C01792" w:rsidRDefault="00C01792" w:rsidP="00C01792">
      <w:pPr>
        <w:spacing w:after="0"/>
        <w:ind w:left="2880"/>
      </w:pPr>
      <w:r>
        <w:t xml:space="preserve">Education Scotland     (including workforce development mapping)                                                                              </w:t>
      </w:r>
    </w:p>
    <w:p w:rsidR="00C01792" w:rsidRDefault="00C01792" w:rsidP="00C01792">
      <w:pPr>
        <w:spacing w:after="0"/>
        <w:ind w:left="2160" w:firstLine="720"/>
      </w:pPr>
      <w:r>
        <w:t xml:space="preserve">CLDMS / Conference </w:t>
      </w:r>
    </w:p>
    <w:p w:rsidR="00C01792" w:rsidRDefault="00C01792" w:rsidP="00C01792">
      <w:pPr>
        <w:spacing w:after="240"/>
        <w:ind w:left="2880"/>
      </w:pPr>
      <w:r>
        <w:t xml:space="preserve">Standards Council: to include input on professional learning </w:t>
      </w:r>
    </w:p>
    <w:p w:rsidR="00C01792" w:rsidRDefault="00C01792" w:rsidP="00C01792">
      <w:pPr>
        <w:numPr>
          <w:ilvl w:val="0"/>
          <w:numId w:val="3"/>
        </w:numPr>
        <w:spacing w:after="0" w:line="276" w:lineRule="auto"/>
      </w:pPr>
      <w:r>
        <w:t>Discussions:</w:t>
      </w:r>
      <w:r>
        <w:tab/>
      </w:r>
      <w:r>
        <w:tab/>
        <w:t xml:space="preserve">Regional Improvement </w:t>
      </w:r>
      <w:proofErr w:type="spellStart"/>
      <w:r>
        <w:t>Collaboratives</w:t>
      </w:r>
      <w:proofErr w:type="spellEnd"/>
      <w:r>
        <w:t xml:space="preserve"> </w:t>
      </w:r>
    </w:p>
    <w:p w:rsidR="00C01792" w:rsidRDefault="00C01792" w:rsidP="00C01792">
      <w:pPr>
        <w:spacing w:after="0"/>
        <w:ind w:left="2880"/>
      </w:pPr>
      <w:r>
        <w:t xml:space="preserve">Consultation on the Provisions of the Education Bill </w:t>
      </w:r>
    </w:p>
    <w:p w:rsidR="00C01792" w:rsidRDefault="00C01792" w:rsidP="00C01792">
      <w:pPr>
        <w:spacing w:after="0"/>
      </w:pPr>
    </w:p>
    <w:p w:rsidR="00C01792" w:rsidRDefault="00C01792" w:rsidP="00C01792">
      <w:pPr>
        <w:numPr>
          <w:ilvl w:val="0"/>
          <w:numId w:val="3"/>
        </w:numPr>
        <w:spacing w:after="240" w:line="276" w:lineRule="auto"/>
      </w:pPr>
      <w:r>
        <w:t>Network Rotation:     </w:t>
      </w:r>
      <w:r>
        <w:tab/>
        <w:t>Chair, Minutes and Venue  </w:t>
      </w:r>
    </w:p>
    <w:p w:rsidR="00C01792" w:rsidRDefault="00C01792" w:rsidP="00C01792">
      <w:pPr>
        <w:numPr>
          <w:ilvl w:val="0"/>
          <w:numId w:val="3"/>
        </w:numPr>
        <w:spacing w:after="240" w:line="276" w:lineRule="auto"/>
      </w:pPr>
      <w:r>
        <w:t xml:space="preserve">AOCB </w:t>
      </w:r>
    </w:p>
    <w:p w:rsidR="00C01792" w:rsidRDefault="00C01792" w:rsidP="00C01792">
      <w:pPr>
        <w:numPr>
          <w:ilvl w:val="0"/>
          <w:numId w:val="3"/>
        </w:numPr>
        <w:spacing w:after="240" w:line="276" w:lineRule="auto"/>
      </w:pPr>
      <w:r>
        <w:t xml:space="preserve">Next Meeting Date:   dates to be set for 2018 </w:t>
      </w:r>
    </w:p>
    <w:p w:rsidR="00C01792" w:rsidRDefault="00C01792" w:rsidP="00C01792">
      <w:pPr>
        <w:ind w:left="720"/>
      </w:pPr>
    </w:p>
    <w:p w:rsidR="00C01792" w:rsidRDefault="00C01792" w:rsidP="00272451">
      <w:pPr>
        <w:jc w:val="center"/>
      </w:pPr>
      <w:bookmarkStart w:id="0" w:name="_GoBack"/>
      <w:bookmarkEnd w:id="0"/>
    </w:p>
    <w:p w:rsidR="00C01792" w:rsidRDefault="00C01792" w:rsidP="00272451">
      <w:pPr>
        <w:jc w:val="center"/>
      </w:pPr>
    </w:p>
    <w:p w:rsidR="00C01792" w:rsidRDefault="00C01792" w:rsidP="00272451">
      <w:pPr>
        <w:jc w:val="center"/>
      </w:pPr>
    </w:p>
    <w:p w:rsidR="00C01792" w:rsidRDefault="00C01792" w:rsidP="00272451">
      <w:pPr>
        <w:jc w:val="center"/>
      </w:pPr>
    </w:p>
    <w:p w:rsidR="00D25B3E" w:rsidRDefault="00272451" w:rsidP="00272451">
      <w:pPr>
        <w:jc w:val="center"/>
      </w:pPr>
      <w:r>
        <w:t xml:space="preserve">National </w:t>
      </w:r>
      <w:r w:rsidR="0058529C">
        <w:t xml:space="preserve">CPD Consortia </w:t>
      </w:r>
      <w:r>
        <w:t>network</w:t>
      </w:r>
    </w:p>
    <w:p w:rsidR="00272451" w:rsidRDefault="00272451" w:rsidP="00272451">
      <w:pPr>
        <w:jc w:val="center"/>
      </w:pPr>
      <w:r>
        <w:t>22.6.17</w:t>
      </w:r>
    </w:p>
    <w:p w:rsidR="00272451" w:rsidRDefault="00272451" w:rsidP="00272451">
      <w:proofErr w:type="spellStart"/>
      <w:r>
        <w:t>Apols</w:t>
      </w:r>
      <w:proofErr w:type="spellEnd"/>
      <w:r>
        <w:t xml:space="preserve">: Graham </w:t>
      </w:r>
      <w:proofErr w:type="spellStart"/>
      <w:r>
        <w:t>Hewitson</w:t>
      </w:r>
      <w:proofErr w:type="spellEnd"/>
      <w:r>
        <w:t>, Kirsty Anderson, Dominique</w:t>
      </w:r>
      <w:r w:rsidR="0058529C">
        <w:t xml:space="preserve"> Carlisle-Kitz</w:t>
      </w:r>
    </w:p>
    <w:p w:rsidR="0058529C" w:rsidRDefault="0058529C" w:rsidP="00272451">
      <w:r>
        <w:t xml:space="preserve">Present: Tricia Ryan, Alona Murray, Linda Clark, </w:t>
      </w:r>
      <w:proofErr w:type="gramStart"/>
      <w:r>
        <w:t xml:space="preserve">Fiona  </w:t>
      </w:r>
      <w:proofErr w:type="spellStart"/>
      <w:r>
        <w:t>Findleton</w:t>
      </w:r>
      <w:proofErr w:type="spellEnd"/>
      <w:proofErr w:type="gramEnd"/>
      <w:r>
        <w:t xml:space="preserve">, Karen Delaney, Eleanor Gordon, Frank Thompson, Sue Briggs, Derek Catto, Kirsty Gemmell, John Galt, </w:t>
      </w:r>
      <w:r w:rsidR="005A09AC">
        <w:t xml:space="preserve">Karen </w:t>
      </w:r>
      <w:r w:rsidR="005A275E">
        <w:t xml:space="preserve">McGowan, </w:t>
      </w:r>
      <w:r>
        <w:t>Sue Holland-Smith</w:t>
      </w:r>
    </w:p>
    <w:p w:rsidR="0058529C" w:rsidRDefault="0058529C" w:rsidP="0058529C">
      <w:pPr>
        <w:pStyle w:val="ListParagraph"/>
        <w:numPr>
          <w:ilvl w:val="0"/>
          <w:numId w:val="1"/>
        </w:numPr>
      </w:pPr>
      <w:r>
        <w:t>Tricia welcomed everyone to the meeting</w:t>
      </w:r>
    </w:p>
    <w:p w:rsidR="0058529C" w:rsidRDefault="0058529C" w:rsidP="0058529C">
      <w:pPr>
        <w:pStyle w:val="ListParagraph"/>
        <w:numPr>
          <w:ilvl w:val="0"/>
          <w:numId w:val="1"/>
        </w:numPr>
      </w:pPr>
      <w:r>
        <w:t>Mins of last meeting were approved</w:t>
      </w:r>
    </w:p>
    <w:p w:rsidR="0058529C" w:rsidRDefault="0058529C" w:rsidP="0058529C">
      <w:pPr>
        <w:pStyle w:val="ListParagraph"/>
        <w:numPr>
          <w:ilvl w:val="0"/>
          <w:numId w:val="1"/>
        </w:numPr>
      </w:pPr>
      <w:r>
        <w:lastRenderedPageBreak/>
        <w:t>Matters arising:</w:t>
      </w:r>
    </w:p>
    <w:p w:rsidR="00114D9D" w:rsidRDefault="00170BA1" w:rsidP="0058529C">
      <w:pPr>
        <w:pStyle w:val="ListParagraph"/>
        <w:numPr>
          <w:ilvl w:val="0"/>
          <w:numId w:val="2"/>
        </w:numPr>
      </w:pPr>
      <w:r>
        <w:t>Learning Link Scotland</w:t>
      </w:r>
      <w:r w:rsidR="0058529C">
        <w:t xml:space="preserve"> re Digital </w:t>
      </w:r>
      <w:r w:rsidR="00114D9D">
        <w:t>skills sessions</w:t>
      </w:r>
      <w:r w:rsidR="0058529C">
        <w:t>- Tricia will contact Jackie</w:t>
      </w:r>
      <w:r w:rsidR="00B236A1">
        <w:t xml:space="preserve"> Howie</w:t>
      </w:r>
      <w:r w:rsidR="00114D9D">
        <w:t xml:space="preserve"> </w:t>
      </w:r>
    </w:p>
    <w:p w:rsidR="0058529C" w:rsidRDefault="0058529C" w:rsidP="0058529C">
      <w:pPr>
        <w:pStyle w:val="ListParagraph"/>
        <w:numPr>
          <w:ilvl w:val="0"/>
          <w:numId w:val="2"/>
        </w:numPr>
      </w:pPr>
      <w:r>
        <w:t>Testing of Skype Lync- Tayside and Fife have not yet tested this but will do so</w:t>
      </w:r>
    </w:p>
    <w:p w:rsidR="0058529C" w:rsidRDefault="0058529C" w:rsidP="0058529C">
      <w:pPr>
        <w:pStyle w:val="ListParagraph"/>
        <w:numPr>
          <w:ilvl w:val="0"/>
          <w:numId w:val="2"/>
        </w:numPr>
      </w:pPr>
      <w:r>
        <w:t>Links with CLDMS Workforce Development group- there is a feeling that we are duplicating resources with this group, and this will need to be looked at. John Galt may have an u</w:t>
      </w:r>
      <w:r w:rsidR="005A09AC">
        <w:t>p</w:t>
      </w:r>
      <w:r>
        <w:t>date on this.</w:t>
      </w:r>
    </w:p>
    <w:p w:rsidR="005A09AC" w:rsidRDefault="005A09AC" w:rsidP="0058529C">
      <w:pPr>
        <w:pStyle w:val="ListParagraph"/>
        <w:numPr>
          <w:ilvl w:val="0"/>
          <w:numId w:val="2"/>
        </w:numPr>
      </w:pPr>
      <w:r>
        <w:t>Volunteering update. Maggie Paterson is still looking to meet up with CLD volunteers and get their views. Anyone who can help with this to contact Kirsty Gemmell or Maggie Paterson.</w:t>
      </w:r>
    </w:p>
    <w:p w:rsidR="0058529C" w:rsidRDefault="005A09AC" w:rsidP="0058529C">
      <w:pPr>
        <w:pStyle w:val="ListParagraph"/>
        <w:numPr>
          <w:ilvl w:val="0"/>
          <w:numId w:val="1"/>
        </w:numPr>
      </w:pPr>
      <w:r>
        <w:t>Updates from the networks:</w:t>
      </w:r>
    </w:p>
    <w:p w:rsidR="005A09AC" w:rsidRDefault="005A275E" w:rsidP="005A09AC">
      <w:pPr>
        <w:pStyle w:val="ListParagraph"/>
      </w:pPr>
      <w:r w:rsidRPr="00114D9D">
        <w:rPr>
          <w:b/>
        </w:rPr>
        <w:t>North Alliance</w:t>
      </w:r>
      <w:r>
        <w:t xml:space="preserve">- Karen Delaney reported that the Alliance had a conference call this week, they are planning their annual conference on ‘Influence and Change’. Prof John Field is keynote speaker. They are launching a mentoring proposal, led by Jackie </w:t>
      </w:r>
      <w:proofErr w:type="spellStart"/>
      <w:r>
        <w:t>Halawi</w:t>
      </w:r>
      <w:proofErr w:type="spellEnd"/>
      <w:r>
        <w:t>.</w:t>
      </w:r>
    </w:p>
    <w:p w:rsidR="00BA7206" w:rsidRDefault="00BA7206" w:rsidP="005A09AC">
      <w:pPr>
        <w:pStyle w:val="ListParagraph"/>
      </w:pPr>
      <w:r>
        <w:t>Each partner agrees to contribute £1000 per year.</w:t>
      </w:r>
    </w:p>
    <w:p w:rsidR="005A275E" w:rsidRDefault="005A275E" w:rsidP="005A09AC">
      <w:pPr>
        <w:pStyle w:val="ListParagraph"/>
      </w:pPr>
      <w:r>
        <w:t xml:space="preserve">Sue Briggs explained they are looking at the potential of linking the Northern Alliance with the north Alliance. The former is a group of formal education institutions. Links can be made e.g. around Family Learning. </w:t>
      </w:r>
    </w:p>
    <w:p w:rsidR="00A41F45" w:rsidRDefault="00A41F45" w:rsidP="005A09AC">
      <w:pPr>
        <w:pStyle w:val="ListParagraph"/>
      </w:pPr>
    </w:p>
    <w:p w:rsidR="00BA7206" w:rsidRDefault="00BA7206" w:rsidP="005A09AC">
      <w:pPr>
        <w:pStyle w:val="ListParagraph"/>
      </w:pPr>
      <w:r w:rsidRPr="00114D9D">
        <w:rPr>
          <w:b/>
        </w:rPr>
        <w:t>West Alliance</w:t>
      </w:r>
      <w:r>
        <w:t>- Frank Thompson</w:t>
      </w:r>
      <w:r w:rsidR="00654D39">
        <w:t xml:space="preserve"> reported that they had a conference recently with very positive feedback. They are looking at making this an annual event. Frank mentioned the staff capacity issues for organising such events, and this affects all of us. They are actively looking to involve voluntary sector partners more.</w:t>
      </w:r>
    </w:p>
    <w:p w:rsidR="00654D39" w:rsidRDefault="00654D39" w:rsidP="005A09AC">
      <w:pPr>
        <w:pStyle w:val="ListParagraph"/>
      </w:pPr>
    </w:p>
    <w:p w:rsidR="00654D39" w:rsidRDefault="00654D39" w:rsidP="005A09AC">
      <w:pPr>
        <w:pStyle w:val="ListParagraph"/>
      </w:pPr>
      <w:r w:rsidRPr="00114D9D">
        <w:rPr>
          <w:b/>
        </w:rPr>
        <w:t>South –East</w:t>
      </w:r>
      <w:r>
        <w:t xml:space="preserve"> – Derek Catto and Karen McGowan reported on an event held in March. They also experience capacity issues. Some of the local authorities are not consistently represented on their network- Falkirk and Borders. They have developed a Community Activist pack that is on i-develop within their group space. This may be made available to others to use. Alona suggested putting a link on the national Improvement Hub so it could be open to all. It could also be promoted through CLDMS conference. The SE is now a constituted group. It was suggested that their constitution could be shared with the other networks.</w:t>
      </w:r>
    </w:p>
    <w:p w:rsidR="00A41F45" w:rsidRDefault="00A41F45" w:rsidP="005A09AC">
      <w:pPr>
        <w:pStyle w:val="ListParagraph"/>
      </w:pPr>
    </w:p>
    <w:p w:rsidR="00A41F45" w:rsidRDefault="00A41F45" w:rsidP="005A09AC">
      <w:pPr>
        <w:pStyle w:val="ListParagraph"/>
      </w:pPr>
      <w:r w:rsidRPr="00114D9D">
        <w:rPr>
          <w:b/>
        </w:rPr>
        <w:t>Tayside and Fife</w:t>
      </w:r>
      <w:r>
        <w:t>- Tricia Ryan reported that they have recently updated their Memorandum of Agreement. Dundee University are now a partner, and all partners have agreed to contribute £500 per year. T&amp;F have now received the CLDSC Standards Mark. This was a straightforward process, and they are happy to share information with others.</w:t>
      </w:r>
    </w:p>
    <w:p w:rsidR="00A41F45" w:rsidRDefault="00A41F45" w:rsidP="005A09AC">
      <w:pPr>
        <w:pStyle w:val="ListParagraph"/>
      </w:pPr>
      <w:r>
        <w:t>Recent learning events include: Statistics and Stories workshop; CLD Ethics workshop; Go Digital Seminar; Community Empowerment Act Conference</w:t>
      </w:r>
      <w:r w:rsidR="001716C7">
        <w:t xml:space="preserve">. T&amp;F have commissioned some research into the impact of professional learning on practitioners. Catriona </w:t>
      </w:r>
      <w:proofErr w:type="spellStart"/>
      <w:r w:rsidR="001716C7">
        <w:t>McNicoll</w:t>
      </w:r>
      <w:proofErr w:type="spellEnd"/>
      <w:r w:rsidR="001716C7">
        <w:t xml:space="preserve"> (DCC) and Helen Reid (Angus) are working with Dundee University on this and will gain a Masters level module in research methods. This has been partly funded through the monies from CLDSC, and the researchers will also ask why practitioners do/do not sign up to be Members.</w:t>
      </w:r>
    </w:p>
    <w:p w:rsidR="00CC283B" w:rsidRDefault="00CC283B" w:rsidP="005A09AC">
      <w:pPr>
        <w:pStyle w:val="ListParagraph"/>
      </w:pPr>
    </w:p>
    <w:p w:rsidR="00CC283B" w:rsidRDefault="00CC283B" w:rsidP="005A09AC">
      <w:pPr>
        <w:pStyle w:val="ListParagraph"/>
      </w:pPr>
      <w:r w:rsidRPr="00114D9D">
        <w:rPr>
          <w:b/>
        </w:rPr>
        <w:t>CLDSC</w:t>
      </w:r>
      <w:r>
        <w:t xml:space="preserve">- Kirsty Gemmell. </w:t>
      </w:r>
      <w:r w:rsidR="0071195B">
        <w:t>CLDSC newsletter went out last</w:t>
      </w:r>
      <w:r w:rsidR="00114D9D">
        <w:t xml:space="preserve"> week on website and mailing</w:t>
      </w:r>
      <w:r w:rsidR="0071195B">
        <w:t xml:space="preserve"> giving updates on various SC activities. The professional learning survey analysis is being done and will link into this grouping.</w:t>
      </w:r>
    </w:p>
    <w:p w:rsidR="00F0790A" w:rsidRDefault="0071195B" w:rsidP="00F0790A">
      <w:pPr>
        <w:pStyle w:val="ListParagraph"/>
      </w:pPr>
      <w:r>
        <w:t xml:space="preserve">The Education Governance Review was published last week, and CLDSC sent a response statement to the membership. There are lots of implications for CLDSC because of proposed </w:t>
      </w:r>
      <w:r>
        <w:lastRenderedPageBreak/>
        <w:t>merger with GTCS into new Workforce Council for Scotland. CLDSC committees will me</w:t>
      </w:r>
      <w:r w:rsidR="00114D9D">
        <w:t>e</w:t>
      </w:r>
      <w:r>
        <w:t xml:space="preserve">t in July to gain opinions </w:t>
      </w:r>
      <w:r w:rsidR="00114D9D">
        <w:t>on</w:t>
      </w:r>
      <w:r>
        <w:t xml:space="preserve"> the way forward.</w:t>
      </w:r>
    </w:p>
    <w:p w:rsidR="0071195B" w:rsidRDefault="0071195B" w:rsidP="00F0790A">
      <w:pPr>
        <w:pStyle w:val="ListParagraph"/>
      </w:pPr>
      <w:r>
        <w:t xml:space="preserve">Alona highlighted the positives of the many mentions of CLD throughout the Review document. A big implication is the Regionalisation into approx. 7 regions. Timescales are very short so people need to engage with it very quickly. There may be opportunities for CLD networks, but discussion is required as to how they fit with the new regional </w:t>
      </w:r>
      <w:proofErr w:type="spellStart"/>
      <w:r>
        <w:t>collaboratives</w:t>
      </w:r>
      <w:proofErr w:type="spellEnd"/>
      <w:r>
        <w:t>.</w:t>
      </w:r>
    </w:p>
    <w:p w:rsidR="0071195B" w:rsidRDefault="0071195B" w:rsidP="005A09AC">
      <w:pPr>
        <w:pStyle w:val="ListParagraph"/>
      </w:pPr>
      <w:r>
        <w:t xml:space="preserve">Education Scotland will soon have a new CEO, and they will manage the leaders of the new regional </w:t>
      </w:r>
      <w:proofErr w:type="spellStart"/>
      <w:r>
        <w:t>collaboratives</w:t>
      </w:r>
      <w:proofErr w:type="spellEnd"/>
      <w:r>
        <w:t xml:space="preserve">. ES will have the lead for professional learning, leadership and improvement. Scot </w:t>
      </w:r>
      <w:proofErr w:type="spellStart"/>
      <w:r>
        <w:t>Gov</w:t>
      </w:r>
      <w:proofErr w:type="spellEnd"/>
      <w:r>
        <w:t xml:space="preserve"> will have lead for policy.</w:t>
      </w:r>
    </w:p>
    <w:p w:rsidR="006F3EC5" w:rsidRDefault="006F3EC5" w:rsidP="005A09AC">
      <w:pPr>
        <w:pStyle w:val="ListParagraph"/>
      </w:pPr>
      <w:r>
        <w:t xml:space="preserve"> We had a discussion about some of the </w:t>
      </w:r>
      <w:r w:rsidR="00F0790A">
        <w:t xml:space="preserve">potential implications for CLD volunteers and other associate members. There is a need to create </w:t>
      </w:r>
      <w:proofErr w:type="spellStart"/>
      <w:r w:rsidR="00F0790A">
        <w:t>opps</w:t>
      </w:r>
      <w:proofErr w:type="spellEnd"/>
      <w:r w:rsidR="00F0790A">
        <w:t xml:space="preserve"> for wider discussion with the field, through networks and CLDSC.</w:t>
      </w:r>
    </w:p>
    <w:p w:rsidR="00F0790A" w:rsidRDefault="00F0790A" w:rsidP="005A09AC">
      <w:pPr>
        <w:pStyle w:val="ListParagraph"/>
      </w:pPr>
      <w:r>
        <w:t>There are 4 CLD networks, plus Ayrshire and Dumfries and Galloway. These will not necessarily dovetail neatly with the regions.</w:t>
      </w:r>
    </w:p>
    <w:p w:rsidR="00F0790A" w:rsidRDefault="00F0790A" w:rsidP="005A09AC">
      <w:pPr>
        <w:pStyle w:val="ListParagraph"/>
      </w:pPr>
      <w:r>
        <w:t>Kirsty is developing a plan for engaging people in discussions and will put out dates, and liaise with networks re venues and participants.</w:t>
      </w:r>
    </w:p>
    <w:p w:rsidR="005C1BCD" w:rsidRDefault="005C1BCD" w:rsidP="005A09AC">
      <w:pPr>
        <w:pStyle w:val="ListParagraph"/>
      </w:pPr>
    </w:p>
    <w:p w:rsidR="00026865" w:rsidRDefault="00026865" w:rsidP="00026865">
      <w:pPr>
        <w:pStyle w:val="ListParagraph"/>
        <w:numPr>
          <w:ilvl w:val="0"/>
          <w:numId w:val="1"/>
        </w:numPr>
      </w:pPr>
      <w:r w:rsidRPr="00114D9D">
        <w:rPr>
          <w:b/>
        </w:rPr>
        <w:t>Education Scotland</w:t>
      </w:r>
      <w:r>
        <w:t>- offer to the networks. All networks have indicated an interest in inputs from ES. Alona and john will look at creating sessions that they can lead but that also be replicated by others, similar to the HGIO workbook.</w:t>
      </w:r>
    </w:p>
    <w:p w:rsidR="00026865" w:rsidRDefault="00026865" w:rsidP="00026865">
      <w:pPr>
        <w:pStyle w:val="ListParagraph"/>
      </w:pPr>
    </w:p>
    <w:p w:rsidR="00026865" w:rsidRDefault="00026865" w:rsidP="00026865">
      <w:pPr>
        <w:pStyle w:val="ListParagraph"/>
      </w:pPr>
      <w:r>
        <w:t>Update on inspections: there have been 12 so far. Feedback on the first 9 inspections is now available. The majority have bee</w:t>
      </w:r>
      <w:r w:rsidR="008E61D0">
        <w:t>n very positive. A couple of LAs</w:t>
      </w:r>
      <w:r>
        <w:t xml:space="preserve"> will be revisited. The plan is to complete all 32 inspections within the 2 year cycle. Alona shared ES presentation. Midlothian are a good example of how they use data in a smart way. In most LAs, CEOs are interviewed. This helps raise profile of CLD, and they are happy to disseminate good reports. Dundee got an Excellent for 4.1, and are especially strong on community engagement.</w:t>
      </w:r>
    </w:p>
    <w:p w:rsidR="00026865" w:rsidRDefault="00026865" w:rsidP="00026865">
      <w:pPr>
        <w:pStyle w:val="ListParagraph"/>
      </w:pPr>
    </w:p>
    <w:p w:rsidR="00026865" w:rsidRDefault="00026865" w:rsidP="00026865">
      <w:pPr>
        <w:pStyle w:val="ListParagraph"/>
      </w:pPr>
      <w:r>
        <w:t>Alona asked, what is the best way to share good practice?</w:t>
      </w:r>
      <w:r w:rsidR="003B5DD8">
        <w:t xml:space="preserve"> We all like the ideas of strong case studies being written up. These could be illustrated by short videos, e.g. interviews with key staff. Prezi could link the 2 aspects and be situated on a range of sites e.g. Improvement Hub, i-develop, GLOW, Yammer. It is good to use a range of methods. The above ideas could be complemented by briefings,</w:t>
      </w:r>
      <w:r w:rsidR="00D260B3">
        <w:t xml:space="preserve"> </w:t>
      </w:r>
      <w:r w:rsidR="003B5DD8">
        <w:t>by email.</w:t>
      </w:r>
    </w:p>
    <w:p w:rsidR="008E61D0" w:rsidRDefault="008E61D0" w:rsidP="00026865">
      <w:pPr>
        <w:pStyle w:val="ListParagraph"/>
      </w:pPr>
    </w:p>
    <w:p w:rsidR="00114D9D" w:rsidRDefault="008E61D0" w:rsidP="00026865">
      <w:pPr>
        <w:pStyle w:val="ListParagraph"/>
      </w:pPr>
      <w:r>
        <w:t xml:space="preserve">Workforce Developments: support to networks; CLDMS; leadership </w:t>
      </w:r>
      <w:proofErr w:type="spellStart"/>
      <w:r>
        <w:t>prog</w:t>
      </w:r>
      <w:proofErr w:type="spellEnd"/>
      <w:r>
        <w:t>; links with SCEL.</w:t>
      </w:r>
    </w:p>
    <w:p w:rsidR="008E61D0" w:rsidRDefault="008E61D0" w:rsidP="00026865">
      <w:pPr>
        <w:pStyle w:val="ListParagraph"/>
      </w:pPr>
      <w:r>
        <w:t xml:space="preserve"> ES are keen to coordinate professional learning at the national level along with CLDSC. There have been discussions over the past few months with CLDMS regarding roles.</w:t>
      </w:r>
    </w:p>
    <w:p w:rsidR="008E61D0" w:rsidRDefault="008E61D0" w:rsidP="00026865">
      <w:pPr>
        <w:pStyle w:val="ListParagraph"/>
      </w:pPr>
      <w:r>
        <w:t>Over the summer ES plan to undertake a mapping exercise: what do we already know from inspection, CLDSC survey, CLDMS working groups? Aim is to make best use of limited resources, including linking with 3</w:t>
      </w:r>
      <w:r w:rsidRPr="008E61D0">
        <w:rPr>
          <w:vertAlign w:val="superscript"/>
        </w:rPr>
        <w:t>rd</w:t>
      </w:r>
      <w:r>
        <w:t xml:space="preserve"> sector orgs. </w:t>
      </w:r>
    </w:p>
    <w:p w:rsidR="008E61D0" w:rsidRDefault="008E61D0" w:rsidP="00026865">
      <w:pPr>
        <w:pStyle w:val="ListParagraph"/>
      </w:pPr>
      <w:r>
        <w:t>On 13</w:t>
      </w:r>
      <w:r w:rsidRPr="008E61D0">
        <w:rPr>
          <w:vertAlign w:val="superscript"/>
        </w:rPr>
        <w:t>th</w:t>
      </w:r>
      <w:r>
        <w:t xml:space="preserve"> Sept 10am-1pm, they plan to host a wider discussion, ‘What is the shared workforce learning agenda for CLD going forward?’ this will be done via VC links. More info to follow.</w:t>
      </w:r>
    </w:p>
    <w:p w:rsidR="008E61D0" w:rsidRDefault="008E61D0" w:rsidP="00026865">
      <w:pPr>
        <w:pStyle w:val="ListParagraph"/>
      </w:pPr>
      <w:r>
        <w:t>This can feed into CLD Strategic Plans for 2018-21</w:t>
      </w:r>
      <w:r w:rsidR="00FC526D">
        <w:t xml:space="preserve">. New guidance for these will come out shortly. Jackie </w:t>
      </w:r>
      <w:proofErr w:type="spellStart"/>
      <w:r w:rsidR="00FC526D">
        <w:t>Halawi</w:t>
      </w:r>
      <w:proofErr w:type="spellEnd"/>
      <w:r w:rsidR="00FC526D">
        <w:t xml:space="preserve"> is leading on this.</w:t>
      </w:r>
    </w:p>
    <w:p w:rsidR="00FC526D" w:rsidRDefault="00FC526D" w:rsidP="00026865">
      <w:pPr>
        <w:pStyle w:val="ListParagraph"/>
      </w:pPr>
      <w:r>
        <w:t>There is the potential to continue discussions and test findings at CLDMS conference and elsewhere, for example through TSIs.</w:t>
      </w:r>
    </w:p>
    <w:p w:rsidR="00874D19" w:rsidRDefault="00874D19" w:rsidP="00026865">
      <w:pPr>
        <w:pStyle w:val="ListParagraph"/>
      </w:pPr>
      <w:r>
        <w:t>Aspect reviews- these may be done on Family Learning and CBAL, but this is not set in stone, just ideas at present.</w:t>
      </w:r>
    </w:p>
    <w:p w:rsidR="00874D19" w:rsidRDefault="00874D19" w:rsidP="00026865">
      <w:pPr>
        <w:pStyle w:val="ListParagraph"/>
      </w:pPr>
    </w:p>
    <w:p w:rsidR="00874D19" w:rsidRDefault="00874D19" w:rsidP="00874D19">
      <w:pPr>
        <w:pStyle w:val="ListParagraph"/>
        <w:numPr>
          <w:ilvl w:val="0"/>
          <w:numId w:val="1"/>
        </w:numPr>
      </w:pPr>
      <w:r>
        <w:t>I-develop</w:t>
      </w:r>
    </w:p>
    <w:p w:rsidR="00874D19" w:rsidRDefault="00874D19" w:rsidP="00874D19">
      <w:pPr>
        <w:pStyle w:val="ListParagraph"/>
      </w:pPr>
      <w:r>
        <w:t>We agreed we would like to share expertise on how to make best use of our Group Spaces. Tayside and Fife space is open for anyone to access. Kirsty will ask Lorna if she can make a Group Spaces FAQs to help people with set up and use. Lorna sits on SMUG (Scottish Moodle User Group), and is asking for help with creative content from this group.</w:t>
      </w:r>
    </w:p>
    <w:p w:rsidR="00874D19" w:rsidRDefault="00874D19" w:rsidP="00874D19">
      <w:pPr>
        <w:pStyle w:val="ListParagraph"/>
      </w:pPr>
    </w:p>
    <w:p w:rsidR="00874D19" w:rsidRDefault="00874D19" w:rsidP="00874D19">
      <w:pPr>
        <w:pStyle w:val="ListParagraph"/>
      </w:pPr>
      <w:r>
        <w:t xml:space="preserve">Alona asked us to look at the National Improvement Hub and make suggestions for CLD content. </w:t>
      </w:r>
      <w:hyperlink r:id="rId6" w:history="1">
        <w:r w:rsidRPr="00532E2E">
          <w:rPr>
            <w:rStyle w:val="Hyperlink"/>
          </w:rPr>
          <w:t>https://education.gov.scot/improvement</w:t>
        </w:r>
      </w:hyperlink>
    </w:p>
    <w:p w:rsidR="00874D19" w:rsidRDefault="00874D19" w:rsidP="00874D19">
      <w:pPr>
        <w:pStyle w:val="ListParagraph"/>
      </w:pPr>
    </w:p>
    <w:p w:rsidR="00874D19" w:rsidRDefault="00874D19" w:rsidP="00874D19">
      <w:pPr>
        <w:pStyle w:val="ListParagraph"/>
        <w:numPr>
          <w:ilvl w:val="0"/>
          <w:numId w:val="1"/>
        </w:numPr>
      </w:pPr>
      <w:r>
        <w:t>DONM: 23</w:t>
      </w:r>
      <w:r w:rsidRPr="00874D19">
        <w:rPr>
          <w:vertAlign w:val="superscript"/>
        </w:rPr>
        <w:t>rd</w:t>
      </w:r>
      <w:r>
        <w:t xml:space="preserve"> November</w:t>
      </w:r>
    </w:p>
    <w:p w:rsidR="00874D19" w:rsidRDefault="00874D19" w:rsidP="00874D19">
      <w:pPr>
        <w:pStyle w:val="ListParagraph"/>
      </w:pPr>
      <w:r>
        <w:t>We agreed that Perth is good for meetings, the venue may vary depending on availability.</w:t>
      </w:r>
    </w:p>
    <w:p w:rsidR="00874D19" w:rsidRDefault="00874D19" w:rsidP="00874D19">
      <w:pPr>
        <w:pStyle w:val="ListParagraph"/>
      </w:pPr>
      <w:r>
        <w:t>Tricia will send out agenda</w:t>
      </w:r>
    </w:p>
    <w:p w:rsidR="00874D19" w:rsidRDefault="00874D19" w:rsidP="00874D19">
      <w:pPr>
        <w:pStyle w:val="ListParagraph"/>
      </w:pPr>
      <w:r>
        <w:t>Frank will chair</w:t>
      </w:r>
    </w:p>
    <w:p w:rsidR="00874D19" w:rsidRDefault="00874D19" w:rsidP="00874D19">
      <w:pPr>
        <w:pStyle w:val="ListParagraph"/>
      </w:pPr>
      <w:r>
        <w:t>Eleanor will do minutes.</w:t>
      </w:r>
    </w:p>
    <w:p w:rsidR="00026865" w:rsidRDefault="00026865" w:rsidP="00026865"/>
    <w:p w:rsidR="00026865" w:rsidRDefault="00026865" w:rsidP="00026865"/>
    <w:p w:rsidR="001716C7" w:rsidRDefault="001716C7" w:rsidP="005A09AC">
      <w:pPr>
        <w:pStyle w:val="ListParagraph"/>
      </w:pPr>
    </w:p>
    <w:p w:rsidR="001716C7" w:rsidRDefault="001716C7" w:rsidP="005A09AC">
      <w:pPr>
        <w:pStyle w:val="ListParagraph"/>
      </w:pPr>
    </w:p>
    <w:p w:rsidR="00A41F45" w:rsidRDefault="00A41F45" w:rsidP="005A09AC">
      <w:pPr>
        <w:pStyle w:val="ListParagraph"/>
      </w:pPr>
    </w:p>
    <w:p w:rsidR="00654D39" w:rsidRDefault="00654D39" w:rsidP="005A09AC">
      <w:pPr>
        <w:pStyle w:val="ListParagraph"/>
      </w:pPr>
    </w:p>
    <w:p w:rsidR="005A275E" w:rsidRDefault="005A275E" w:rsidP="005A09AC">
      <w:pPr>
        <w:pStyle w:val="ListParagraph"/>
      </w:pPr>
    </w:p>
    <w:sectPr w:rsidR="005A2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333"/>
    <w:multiLevelType w:val="hybridMultilevel"/>
    <w:tmpl w:val="833ACEB8"/>
    <w:lvl w:ilvl="0" w:tplc="EC700A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D8C73DD"/>
    <w:multiLevelType w:val="hybridMultilevel"/>
    <w:tmpl w:val="ADE6C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797139E8"/>
    <w:multiLevelType w:val="hybridMultilevel"/>
    <w:tmpl w:val="11CCF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51"/>
    <w:rsid w:val="00026865"/>
    <w:rsid w:val="00114D9D"/>
    <w:rsid w:val="00170BA1"/>
    <w:rsid w:val="001716C7"/>
    <w:rsid w:val="00272451"/>
    <w:rsid w:val="003A7B0D"/>
    <w:rsid w:val="003B5DD8"/>
    <w:rsid w:val="0058529C"/>
    <w:rsid w:val="005A09AC"/>
    <w:rsid w:val="005A275E"/>
    <w:rsid w:val="005C1BCD"/>
    <w:rsid w:val="00654D39"/>
    <w:rsid w:val="006F3EC5"/>
    <w:rsid w:val="0071195B"/>
    <w:rsid w:val="00874D19"/>
    <w:rsid w:val="008E61D0"/>
    <w:rsid w:val="0096664F"/>
    <w:rsid w:val="00A41F45"/>
    <w:rsid w:val="00B236A1"/>
    <w:rsid w:val="00B64FF0"/>
    <w:rsid w:val="00BA7206"/>
    <w:rsid w:val="00C01792"/>
    <w:rsid w:val="00CC283B"/>
    <w:rsid w:val="00D260B3"/>
    <w:rsid w:val="00F0790A"/>
    <w:rsid w:val="00FC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29C"/>
    <w:pPr>
      <w:ind w:left="720"/>
      <w:contextualSpacing/>
    </w:pPr>
  </w:style>
  <w:style w:type="character" w:styleId="Hyperlink">
    <w:name w:val="Hyperlink"/>
    <w:basedOn w:val="DefaultParagraphFont"/>
    <w:uiPriority w:val="99"/>
    <w:unhideWhenUsed/>
    <w:rsid w:val="00874D1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29C"/>
    <w:pPr>
      <w:ind w:left="720"/>
      <w:contextualSpacing/>
    </w:pPr>
  </w:style>
  <w:style w:type="character" w:styleId="Hyperlink">
    <w:name w:val="Hyperlink"/>
    <w:basedOn w:val="DefaultParagraphFont"/>
    <w:uiPriority w:val="99"/>
    <w:unhideWhenUsed/>
    <w:rsid w:val="00874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1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gov.scot/improve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holland-smith</dc:creator>
  <cp:lastModifiedBy>Catto, Derek</cp:lastModifiedBy>
  <cp:revision>2</cp:revision>
  <dcterms:created xsi:type="dcterms:W3CDTF">2017-11-29T11:33:00Z</dcterms:created>
  <dcterms:modified xsi:type="dcterms:W3CDTF">2017-11-29T11:33:00Z</dcterms:modified>
</cp:coreProperties>
</file>