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679" w:rsidRDefault="00BC1679" w:rsidP="00BC1679">
      <w:pPr>
        <w:pStyle w:val="ecxmsonormal"/>
        <w:rPr>
          <w:rFonts w:ascii="Calibri" w:hAnsi="Calibri" w:cs="Segoe UI"/>
          <w:color w:val="000000"/>
          <w:sz w:val="23"/>
          <w:szCs w:val="23"/>
        </w:rPr>
      </w:pPr>
      <w:bookmarkStart w:id="0" w:name="_GoBack"/>
      <w:r>
        <w:rPr>
          <w:rFonts w:ascii="Arial" w:hAnsi="Arial" w:cs="Arial"/>
          <w:noProof/>
          <w:color w:val="000000"/>
          <w:sz w:val="20"/>
          <w:szCs w:val="20"/>
        </w:rPr>
        <w:drawing>
          <wp:inline distT="0" distB="0" distL="0" distR="0" wp14:anchorId="7E96C02C" wp14:editId="78575111">
            <wp:extent cx="2314575" cy="1600200"/>
            <wp:effectExtent l="0" t="0" r="9525" b="0"/>
            <wp:docPr id="1" name="Picture 1" descr="C:\Users\James Michael\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 Michael\Desktop\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600200"/>
                    </a:xfrm>
                    <a:prstGeom prst="rect">
                      <a:avLst/>
                    </a:prstGeom>
                    <a:noFill/>
                    <a:ln>
                      <a:noFill/>
                    </a:ln>
                  </pic:spPr>
                </pic:pic>
              </a:graphicData>
            </a:graphic>
          </wp:inline>
        </w:drawing>
      </w:r>
      <w:bookmarkEnd w:id="0"/>
    </w:p>
    <w:p w:rsidR="00BC1679" w:rsidRDefault="00BC1679" w:rsidP="00545059">
      <w:pPr>
        <w:pStyle w:val="NoSpacing"/>
      </w:pPr>
      <w:r>
        <w:t>Notes of meeting – Thursday 21</w:t>
      </w:r>
      <w:r w:rsidRPr="00BC1679">
        <w:rPr>
          <w:vertAlign w:val="superscript"/>
        </w:rPr>
        <w:t>st</w:t>
      </w:r>
      <w:r>
        <w:t xml:space="preserve"> May Edinburgh City Council Buildings</w:t>
      </w:r>
    </w:p>
    <w:p w:rsidR="00BC1679" w:rsidRDefault="00BC1679" w:rsidP="00545059">
      <w:pPr>
        <w:pStyle w:val="NoSpacing"/>
      </w:pPr>
      <w:r>
        <w:t>Present Diann, Elenor, Fiona, Maureen, Clark, Dinah</w:t>
      </w:r>
    </w:p>
    <w:p w:rsidR="00BC1679" w:rsidRDefault="00BC1679" w:rsidP="00545059">
      <w:pPr>
        <w:pStyle w:val="NoSpacing"/>
      </w:pPr>
      <w:r>
        <w:t>Apologies Vicky, Oonagh, Karen, Ian, (Ross and Gary)</w:t>
      </w:r>
    </w:p>
    <w:tbl>
      <w:tblPr>
        <w:tblStyle w:val="TableGrid"/>
        <w:tblW w:w="0" w:type="auto"/>
        <w:tblLook w:val="04A0" w:firstRow="1" w:lastRow="0" w:firstColumn="1" w:lastColumn="0" w:noHBand="0" w:noVBand="1"/>
      </w:tblPr>
      <w:tblGrid>
        <w:gridCol w:w="1951"/>
        <w:gridCol w:w="7938"/>
        <w:gridCol w:w="4285"/>
      </w:tblGrid>
      <w:tr w:rsidR="00BC1679" w:rsidTr="00D14862">
        <w:tc>
          <w:tcPr>
            <w:tcW w:w="1951" w:type="dxa"/>
          </w:tcPr>
          <w:p w:rsidR="00BC1679" w:rsidRPr="00545059" w:rsidRDefault="00BC1679" w:rsidP="00545059">
            <w:pPr>
              <w:pStyle w:val="NoSpacing"/>
              <w:rPr>
                <w:b/>
              </w:rPr>
            </w:pPr>
            <w:r w:rsidRPr="00545059">
              <w:rPr>
                <w:b/>
              </w:rPr>
              <w:t>Description</w:t>
            </w:r>
          </w:p>
        </w:tc>
        <w:tc>
          <w:tcPr>
            <w:tcW w:w="7938" w:type="dxa"/>
          </w:tcPr>
          <w:p w:rsidR="00BC1679" w:rsidRPr="00545059" w:rsidRDefault="00BC1679" w:rsidP="00545059">
            <w:pPr>
              <w:pStyle w:val="NoSpacing"/>
              <w:rPr>
                <w:b/>
              </w:rPr>
            </w:pPr>
            <w:r w:rsidRPr="00545059">
              <w:rPr>
                <w:b/>
              </w:rPr>
              <w:t>Comments / updates</w:t>
            </w:r>
          </w:p>
        </w:tc>
        <w:tc>
          <w:tcPr>
            <w:tcW w:w="4285" w:type="dxa"/>
          </w:tcPr>
          <w:p w:rsidR="00BC1679" w:rsidRPr="00545059" w:rsidRDefault="00BC1679" w:rsidP="00545059">
            <w:pPr>
              <w:pStyle w:val="NoSpacing"/>
              <w:rPr>
                <w:b/>
              </w:rPr>
            </w:pPr>
            <w:r w:rsidRPr="00545059">
              <w:rPr>
                <w:b/>
              </w:rPr>
              <w:t>Actions</w:t>
            </w:r>
          </w:p>
        </w:tc>
      </w:tr>
      <w:tr w:rsidR="00BC1679" w:rsidTr="00D14862">
        <w:tc>
          <w:tcPr>
            <w:tcW w:w="1951" w:type="dxa"/>
          </w:tcPr>
          <w:p w:rsidR="00545059" w:rsidRDefault="00BC1679" w:rsidP="00545059">
            <w:pPr>
              <w:pStyle w:val="NoSpacing"/>
            </w:pPr>
            <w:r>
              <w:t>Chair of meeting</w:t>
            </w:r>
          </w:p>
        </w:tc>
        <w:tc>
          <w:tcPr>
            <w:tcW w:w="7938" w:type="dxa"/>
          </w:tcPr>
          <w:p w:rsidR="00BC1679" w:rsidRDefault="00BC1679" w:rsidP="00545059">
            <w:pPr>
              <w:pStyle w:val="NoSpacing"/>
              <w:numPr>
                <w:ilvl w:val="0"/>
                <w:numId w:val="2"/>
              </w:numPr>
            </w:pPr>
            <w:r>
              <w:t xml:space="preserve">Diann welcomed as chair </w:t>
            </w:r>
          </w:p>
        </w:tc>
        <w:tc>
          <w:tcPr>
            <w:tcW w:w="4285" w:type="dxa"/>
          </w:tcPr>
          <w:p w:rsidR="00BC1679" w:rsidRDefault="00BC1679" w:rsidP="00545059">
            <w:pPr>
              <w:pStyle w:val="NoSpacing"/>
            </w:pPr>
          </w:p>
        </w:tc>
      </w:tr>
      <w:tr w:rsidR="00BC1679" w:rsidTr="00D14862">
        <w:tc>
          <w:tcPr>
            <w:tcW w:w="1951" w:type="dxa"/>
          </w:tcPr>
          <w:p w:rsidR="00545059" w:rsidRPr="00090956" w:rsidRDefault="00BC1679" w:rsidP="00545059">
            <w:pPr>
              <w:pStyle w:val="NoSpacing"/>
              <w:rPr>
                <w:b/>
              </w:rPr>
            </w:pPr>
            <w:r w:rsidRPr="00090956">
              <w:rPr>
                <w:b/>
              </w:rPr>
              <w:t>Matter</w:t>
            </w:r>
            <w:r w:rsidR="00545059" w:rsidRPr="00090956">
              <w:rPr>
                <w:b/>
              </w:rPr>
              <w:t xml:space="preserve">s </w:t>
            </w:r>
            <w:r w:rsidRPr="00090956">
              <w:rPr>
                <w:b/>
              </w:rPr>
              <w:t>Arising</w:t>
            </w:r>
          </w:p>
        </w:tc>
        <w:tc>
          <w:tcPr>
            <w:tcW w:w="7938" w:type="dxa"/>
          </w:tcPr>
          <w:p w:rsidR="00BC1679" w:rsidRDefault="00BC1679" w:rsidP="003E5975">
            <w:pPr>
              <w:pStyle w:val="NoSpacing"/>
              <w:ind w:left="720"/>
            </w:pPr>
          </w:p>
        </w:tc>
        <w:tc>
          <w:tcPr>
            <w:tcW w:w="4285" w:type="dxa"/>
          </w:tcPr>
          <w:p w:rsidR="00BC1679" w:rsidRDefault="00BC1679" w:rsidP="00545059">
            <w:pPr>
              <w:pStyle w:val="NoSpacing"/>
            </w:pPr>
          </w:p>
        </w:tc>
      </w:tr>
      <w:tr w:rsidR="00545059" w:rsidTr="00D14862">
        <w:tc>
          <w:tcPr>
            <w:tcW w:w="1951" w:type="dxa"/>
          </w:tcPr>
          <w:p w:rsidR="00545059" w:rsidRDefault="00545059" w:rsidP="00545059">
            <w:pPr>
              <w:pStyle w:val="NoSpacing"/>
            </w:pPr>
            <w:r>
              <w:t>HMI Inspections</w:t>
            </w:r>
          </w:p>
        </w:tc>
        <w:tc>
          <w:tcPr>
            <w:tcW w:w="7938" w:type="dxa"/>
          </w:tcPr>
          <w:p w:rsidR="00545059" w:rsidRDefault="00545059" w:rsidP="00545059">
            <w:pPr>
              <w:pStyle w:val="NoSpacing"/>
              <w:numPr>
                <w:ilvl w:val="0"/>
                <w:numId w:val="2"/>
              </w:numPr>
            </w:pPr>
            <w:r>
              <w:t xml:space="preserve">Indication that there will be a themed inspection looking at awards and </w:t>
            </w:r>
            <w:r w:rsidR="007E428E">
              <w:t>accreditation Falkirk</w:t>
            </w:r>
            <w:r w:rsidR="003E5975">
              <w:t xml:space="preserve"> and East</w:t>
            </w:r>
            <w:r>
              <w:t xml:space="preserve"> Lothian will be selected for this.</w:t>
            </w:r>
          </w:p>
          <w:p w:rsidR="00397A86" w:rsidRDefault="00397A86" w:rsidP="00545059">
            <w:pPr>
              <w:pStyle w:val="NoSpacing"/>
              <w:numPr>
                <w:ilvl w:val="0"/>
                <w:numId w:val="2"/>
              </w:numPr>
            </w:pPr>
            <w:r>
              <w:t xml:space="preserve">CLDMS Group may be subject to inspection around the Regulations </w:t>
            </w:r>
          </w:p>
          <w:p w:rsidR="00397A86" w:rsidRDefault="00397A86" w:rsidP="00545059">
            <w:pPr>
              <w:pStyle w:val="NoSpacing"/>
              <w:numPr>
                <w:ilvl w:val="0"/>
                <w:numId w:val="2"/>
              </w:numPr>
            </w:pPr>
            <w:r>
              <w:t>(22</w:t>
            </w:r>
            <w:r w:rsidRPr="00397A86">
              <w:rPr>
                <w:vertAlign w:val="superscript"/>
              </w:rPr>
              <w:t>nd</w:t>
            </w:r>
            <w:r>
              <w:t xml:space="preserve"> June)</w:t>
            </w:r>
          </w:p>
        </w:tc>
        <w:tc>
          <w:tcPr>
            <w:tcW w:w="4285" w:type="dxa"/>
          </w:tcPr>
          <w:p w:rsidR="00545059" w:rsidRDefault="00545059" w:rsidP="00545059">
            <w:pPr>
              <w:pStyle w:val="NoSpacing"/>
            </w:pPr>
          </w:p>
        </w:tc>
      </w:tr>
      <w:tr w:rsidR="00545059" w:rsidTr="00D14862">
        <w:tc>
          <w:tcPr>
            <w:tcW w:w="1951" w:type="dxa"/>
          </w:tcPr>
          <w:p w:rsidR="00545059" w:rsidRDefault="00397A86" w:rsidP="00545059">
            <w:pPr>
              <w:pStyle w:val="NoSpacing"/>
            </w:pPr>
            <w:r>
              <w:t>Joint meeting of Consortia</w:t>
            </w:r>
          </w:p>
        </w:tc>
        <w:tc>
          <w:tcPr>
            <w:tcW w:w="7938" w:type="dxa"/>
          </w:tcPr>
          <w:p w:rsidR="00545059" w:rsidRDefault="00397A86" w:rsidP="00545059">
            <w:pPr>
              <w:pStyle w:val="NoSpacing"/>
              <w:numPr>
                <w:ilvl w:val="0"/>
                <w:numId w:val="2"/>
              </w:numPr>
            </w:pPr>
            <w:r>
              <w:t xml:space="preserve">No update on </w:t>
            </w:r>
          </w:p>
          <w:p w:rsidR="00397A86" w:rsidRDefault="00397A86" w:rsidP="003E5975">
            <w:pPr>
              <w:pStyle w:val="NoSpacing"/>
              <w:numPr>
                <w:ilvl w:val="0"/>
                <w:numId w:val="2"/>
              </w:numPr>
            </w:pPr>
            <w:r>
              <w:t xml:space="preserve">NB since the meeting – Mandy has e-mailed with a date to be held in Glasgow / Optima Building.  Two reps to represent Consortium.  Date has given as </w:t>
            </w:r>
            <w:r w:rsidR="00F448B5">
              <w:t>Monday 29</w:t>
            </w:r>
            <w:r w:rsidR="00F448B5" w:rsidRPr="00F448B5">
              <w:rPr>
                <w:vertAlign w:val="superscript"/>
              </w:rPr>
              <w:t>th</w:t>
            </w:r>
            <w:r w:rsidR="00F448B5">
              <w:t xml:space="preserve"> June 2.00</w:t>
            </w:r>
          </w:p>
        </w:tc>
        <w:tc>
          <w:tcPr>
            <w:tcW w:w="4285" w:type="dxa"/>
          </w:tcPr>
          <w:p w:rsidR="00545059" w:rsidRDefault="00397A86" w:rsidP="00397A86">
            <w:pPr>
              <w:pStyle w:val="NoSpacing"/>
            </w:pPr>
            <w:r>
              <w:t xml:space="preserve">Elenor to check with Mandy on progress </w:t>
            </w:r>
          </w:p>
        </w:tc>
      </w:tr>
      <w:tr w:rsidR="00397A86" w:rsidTr="00D14862">
        <w:tc>
          <w:tcPr>
            <w:tcW w:w="1951" w:type="dxa"/>
          </w:tcPr>
          <w:p w:rsidR="00397A86" w:rsidRDefault="00397A86" w:rsidP="00545059">
            <w:pPr>
              <w:pStyle w:val="NoSpacing"/>
            </w:pPr>
            <w:r>
              <w:t>Support from Education Scotland</w:t>
            </w:r>
          </w:p>
        </w:tc>
        <w:tc>
          <w:tcPr>
            <w:tcW w:w="7938" w:type="dxa"/>
          </w:tcPr>
          <w:p w:rsidR="00397A86" w:rsidRDefault="00397A86" w:rsidP="00397A86">
            <w:pPr>
              <w:pStyle w:val="NoSpacing"/>
              <w:numPr>
                <w:ilvl w:val="0"/>
                <w:numId w:val="2"/>
              </w:numPr>
            </w:pPr>
            <w:r>
              <w:t>No update on funding</w:t>
            </w:r>
          </w:p>
          <w:p w:rsidR="00397A86" w:rsidRDefault="00397A86" w:rsidP="00397A86">
            <w:pPr>
              <w:pStyle w:val="NoSpacing"/>
              <w:numPr>
                <w:ilvl w:val="0"/>
                <w:numId w:val="2"/>
              </w:numPr>
            </w:pPr>
            <w:r>
              <w:t>Elenor sent Mandy extracts from documentation re purpose of SE consortium</w:t>
            </w:r>
          </w:p>
          <w:p w:rsidR="00397A86" w:rsidRDefault="00397A86" w:rsidP="00397A86">
            <w:pPr>
              <w:pStyle w:val="NoSpacing"/>
              <w:numPr>
                <w:ilvl w:val="0"/>
                <w:numId w:val="2"/>
              </w:numPr>
            </w:pPr>
            <w:r>
              <w:t>Diann provided some additional material if needed</w:t>
            </w:r>
          </w:p>
          <w:p w:rsidR="00397A86" w:rsidRDefault="00397A86" w:rsidP="00F448B5">
            <w:pPr>
              <w:pStyle w:val="NoSpacing"/>
              <w:numPr>
                <w:ilvl w:val="0"/>
                <w:numId w:val="2"/>
              </w:numPr>
            </w:pPr>
            <w:r>
              <w:t xml:space="preserve">Suggested that Mandy should be invited to a future </w:t>
            </w:r>
            <w:r w:rsidR="00F448B5">
              <w:t>meeting to share updates</w:t>
            </w:r>
          </w:p>
        </w:tc>
        <w:tc>
          <w:tcPr>
            <w:tcW w:w="4285" w:type="dxa"/>
          </w:tcPr>
          <w:p w:rsidR="00397A86" w:rsidRDefault="00F448B5" w:rsidP="00545059">
            <w:pPr>
              <w:pStyle w:val="NoSpacing"/>
            </w:pPr>
            <w:r>
              <w:t>Elenor to contact Mandy and Phil to advise of Diann as Chair of the Consortium</w:t>
            </w:r>
          </w:p>
          <w:p w:rsidR="00F448B5" w:rsidRDefault="00F448B5" w:rsidP="00545059">
            <w:pPr>
              <w:pStyle w:val="NoSpacing"/>
            </w:pPr>
            <w:r>
              <w:t xml:space="preserve">Elenor to check with Mandy re future funding, and possibility to come to future meeting </w:t>
            </w:r>
          </w:p>
        </w:tc>
      </w:tr>
      <w:tr w:rsidR="00911C64" w:rsidTr="00D14862">
        <w:tc>
          <w:tcPr>
            <w:tcW w:w="1951" w:type="dxa"/>
          </w:tcPr>
          <w:p w:rsidR="00911C64" w:rsidRPr="00090956" w:rsidRDefault="00911C64" w:rsidP="00545059">
            <w:pPr>
              <w:pStyle w:val="NoSpacing"/>
              <w:rPr>
                <w:b/>
              </w:rPr>
            </w:pPr>
            <w:r w:rsidRPr="00090956">
              <w:rPr>
                <w:b/>
              </w:rPr>
              <w:t>Agenda Items</w:t>
            </w:r>
          </w:p>
        </w:tc>
        <w:tc>
          <w:tcPr>
            <w:tcW w:w="7938" w:type="dxa"/>
          </w:tcPr>
          <w:p w:rsidR="00911C64" w:rsidRDefault="00911C64" w:rsidP="00911C64">
            <w:pPr>
              <w:pStyle w:val="NoSpacing"/>
              <w:ind w:left="720"/>
            </w:pPr>
          </w:p>
        </w:tc>
        <w:tc>
          <w:tcPr>
            <w:tcW w:w="4285" w:type="dxa"/>
          </w:tcPr>
          <w:p w:rsidR="00911C64" w:rsidRDefault="00911C64" w:rsidP="00545059">
            <w:pPr>
              <w:pStyle w:val="NoSpacing"/>
            </w:pPr>
          </w:p>
        </w:tc>
      </w:tr>
      <w:tr w:rsidR="00911C64" w:rsidTr="00D14862">
        <w:tc>
          <w:tcPr>
            <w:tcW w:w="1951" w:type="dxa"/>
          </w:tcPr>
          <w:p w:rsidR="00911C64" w:rsidRDefault="00911C64" w:rsidP="00545059">
            <w:pPr>
              <w:pStyle w:val="NoSpacing"/>
            </w:pPr>
            <w:r>
              <w:t>Funding / Finance</w:t>
            </w:r>
          </w:p>
        </w:tc>
        <w:tc>
          <w:tcPr>
            <w:tcW w:w="7938" w:type="dxa"/>
          </w:tcPr>
          <w:p w:rsidR="00911C64" w:rsidRDefault="00911C64" w:rsidP="00911C64">
            <w:pPr>
              <w:pStyle w:val="NoSpacing"/>
              <w:numPr>
                <w:ilvl w:val="0"/>
                <w:numId w:val="3"/>
              </w:numPr>
            </w:pPr>
            <w:r>
              <w:t>Funding has been transferred to CTSI - £8127.54</w:t>
            </w:r>
          </w:p>
          <w:p w:rsidR="00911C64" w:rsidRDefault="00911C64" w:rsidP="00911C64">
            <w:pPr>
              <w:pStyle w:val="NoSpacing"/>
              <w:numPr>
                <w:ilvl w:val="0"/>
                <w:numId w:val="3"/>
              </w:numPr>
            </w:pPr>
            <w:r>
              <w:t>Diann has misc. receipts to be reimbursed – Invoice to be sent to Maureen</w:t>
            </w:r>
          </w:p>
          <w:p w:rsidR="00911C64" w:rsidRDefault="00911C64" w:rsidP="00911C64">
            <w:pPr>
              <w:pStyle w:val="NoSpacing"/>
              <w:numPr>
                <w:ilvl w:val="0"/>
                <w:numId w:val="3"/>
              </w:numPr>
            </w:pPr>
            <w:r>
              <w:lastRenderedPageBreak/>
              <w:t>Graham Ogilvie invoice to be processed</w:t>
            </w:r>
          </w:p>
          <w:p w:rsidR="00D14862" w:rsidRDefault="00D14862" w:rsidP="00911C64">
            <w:pPr>
              <w:pStyle w:val="NoSpacing"/>
              <w:numPr>
                <w:ilvl w:val="0"/>
                <w:numId w:val="3"/>
              </w:numPr>
            </w:pPr>
            <w:r>
              <w:t>OST boards and resource box located in Edinburgh City Council to be invoice from Falkirk Council</w:t>
            </w:r>
          </w:p>
        </w:tc>
        <w:tc>
          <w:tcPr>
            <w:tcW w:w="4285" w:type="dxa"/>
          </w:tcPr>
          <w:p w:rsidR="00911C64" w:rsidRDefault="00911C64" w:rsidP="00545059">
            <w:pPr>
              <w:pStyle w:val="NoSpacing"/>
            </w:pPr>
            <w:r>
              <w:lastRenderedPageBreak/>
              <w:t>Elenor to prepare letter</w:t>
            </w:r>
          </w:p>
        </w:tc>
      </w:tr>
      <w:tr w:rsidR="00911C64" w:rsidTr="00D14862">
        <w:tc>
          <w:tcPr>
            <w:tcW w:w="1951" w:type="dxa"/>
          </w:tcPr>
          <w:p w:rsidR="00911C64" w:rsidRDefault="00911C64" w:rsidP="00545059">
            <w:pPr>
              <w:pStyle w:val="NoSpacing"/>
            </w:pPr>
            <w:r>
              <w:lastRenderedPageBreak/>
              <w:t>Event</w:t>
            </w:r>
          </w:p>
        </w:tc>
        <w:tc>
          <w:tcPr>
            <w:tcW w:w="7938" w:type="dxa"/>
          </w:tcPr>
          <w:p w:rsidR="00911C64" w:rsidRDefault="00911C64" w:rsidP="00911C64">
            <w:pPr>
              <w:pStyle w:val="NoSpacing"/>
              <w:numPr>
                <w:ilvl w:val="0"/>
                <w:numId w:val="3"/>
              </w:numPr>
            </w:pPr>
            <w:r>
              <w:t xml:space="preserve">Passing the Power to Communities CLD conversation – sub group met </w:t>
            </w:r>
          </w:p>
          <w:p w:rsidR="00911C64" w:rsidRDefault="00911C64" w:rsidP="00911C64">
            <w:pPr>
              <w:pStyle w:val="NoSpacing"/>
              <w:numPr>
                <w:ilvl w:val="0"/>
                <w:numId w:val="3"/>
              </w:numPr>
            </w:pPr>
            <w:r>
              <w:t>Event has been set for 9</w:t>
            </w:r>
            <w:r w:rsidRPr="00911C64">
              <w:rPr>
                <w:vertAlign w:val="superscript"/>
              </w:rPr>
              <w:t>th</w:t>
            </w:r>
            <w:r>
              <w:t xml:space="preserve"> September</w:t>
            </w:r>
          </w:p>
          <w:p w:rsidR="00D14862" w:rsidRDefault="00D14862" w:rsidP="00911C64">
            <w:pPr>
              <w:pStyle w:val="NoSpacing"/>
              <w:numPr>
                <w:ilvl w:val="0"/>
                <w:numId w:val="3"/>
              </w:numPr>
            </w:pPr>
            <w:r>
              <w:t>Diann, Clark and Elenor went to look at City Chambers.  Accommodation is complimentary for style of event, comfortable and well equipped.  Carton Hotel was working out much more expensive.  Education Scotland is contributing £600 towards the cost of the event</w:t>
            </w:r>
          </w:p>
          <w:p w:rsidR="00911C64" w:rsidRDefault="00911C64" w:rsidP="00911C64">
            <w:pPr>
              <w:pStyle w:val="NoSpacing"/>
              <w:numPr>
                <w:ilvl w:val="0"/>
                <w:numId w:val="3"/>
              </w:numPr>
            </w:pPr>
            <w:r>
              <w:t>Maximum 80 participants</w:t>
            </w:r>
          </w:p>
          <w:p w:rsidR="00911C64" w:rsidRDefault="00911C64" w:rsidP="00911C64">
            <w:pPr>
              <w:pStyle w:val="NoSpacing"/>
              <w:numPr>
                <w:ilvl w:val="0"/>
                <w:numId w:val="3"/>
              </w:numPr>
            </w:pPr>
            <w:r>
              <w:t>Questions circulated – and all happy for sub group to refine</w:t>
            </w:r>
          </w:p>
          <w:p w:rsidR="00911C64" w:rsidRDefault="00911C64" w:rsidP="00911C64">
            <w:pPr>
              <w:pStyle w:val="NoSpacing"/>
              <w:numPr>
                <w:ilvl w:val="0"/>
                <w:numId w:val="3"/>
              </w:numPr>
            </w:pPr>
            <w:r>
              <w:t xml:space="preserve">Discussed participation and agreed that 2 community activists </w:t>
            </w:r>
            <w:r w:rsidR="007E428E">
              <w:t>should</w:t>
            </w:r>
            <w:r>
              <w:t xml:space="preserve"> be targeted from each </w:t>
            </w:r>
            <w:r w:rsidR="007E428E">
              <w:t>Consortium</w:t>
            </w:r>
            <w:r>
              <w:t xml:space="preserve"> membership area</w:t>
            </w:r>
          </w:p>
          <w:p w:rsidR="007E428E" w:rsidRDefault="007E428E" w:rsidP="00911C64">
            <w:pPr>
              <w:pStyle w:val="NoSpacing"/>
              <w:numPr>
                <w:ilvl w:val="0"/>
                <w:numId w:val="3"/>
              </w:numPr>
            </w:pPr>
            <w:r>
              <w:t xml:space="preserve">Alert flier to be produced and sent out to members to circulate and retain notes of interest </w:t>
            </w:r>
          </w:p>
          <w:p w:rsidR="004369F7" w:rsidRDefault="007E428E" w:rsidP="003E5975">
            <w:pPr>
              <w:pStyle w:val="NoSpacing"/>
              <w:numPr>
                <w:ilvl w:val="0"/>
                <w:numId w:val="3"/>
              </w:numPr>
            </w:pPr>
            <w:r>
              <w:t>Members to take responsibility for circulating to CLD partnerships, CCP’s, CLD partners, Voluntary sector partners, and known community activists</w:t>
            </w:r>
          </w:p>
          <w:p w:rsidR="007E428E" w:rsidRDefault="007E428E" w:rsidP="00911C64">
            <w:pPr>
              <w:pStyle w:val="NoSpacing"/>
              <w:numPr>
                <w:ilvl w:val="0"/>
                <w:numId w:val="3"/>
              </w:numPr>
            </w:pPr>
            <w:r>
              <w:t>Tricia constructing launch element of Community Activist Training Resource</w:t>
            </w:r>
          </w:p>
          <w:p w:rsidR="003E5975" w:rsidRDefault="003E5975" w:rsidP="003E5975">
            <w:pPr>
              <w:pStyle w:val="NoSpacing"/>
              <w:numPr>
                <w:ilvl w:val="0"/>
                <w:numId w:val="3"/>
              </w:numPr>
            </w:pPr>
            <w:r>
              <w:t>Table hosts – Jim Macdonald and John Galt from sub group / Fiona / Elenor / Diann / Clark / SCDC  - plus Tricia if Maureen agrees to facilitate world cafe</w:t>
            </w:r>
          </w:p>
          <w:p w:rsidR="003E5975" w:rsidRDefault="003E5975" w:rsidP="00911C64">
            <w:pPr>
              <w:pStyle w:val="NoSpacing"/>
              <w:numPr>
                <w:ilvl w:val="0"/>
                <w:numId w:val="3"/>
              </w:numPr>
            </w:pPr>
            <w:r>
              <w:t xml:space="preserve">Suggested Maureen to facilitate World Cafe (or Tricia) </w:t>
            </w:r>
          </w:p>
          <w:p w:rsidR="003E5975" w:rsidRDefault="003E5975" w:rsidP="00911C64">
            <w:pPr>
              <w:pStyle w:val="NoSpacing"/>
              <w:numPr>
                <w:ilvl w:val="0"/>
                <w:numId w:val="3"/>
              </w:numPr>
            </w:pPr>
            <w:r>
              <w:t>Diann to MC the event and welcome from Consortium</w:t>
            </w:r>
          </w:p>
          <w:p w:rsidR="003E5975" w:rsidRDefault="003E5975" w:rsidP="00911C64">
            <w:pPr>
              <w:pStyle w:val="NoSpacing"/>
              <w:numPr>
                <w:ilvl w:val="0"/>
                <w:numId w:val="3"/>
              </w:numPr>
            </w:pPr>
            <w:r>
              <w:t xml:space="preserve">Event pack – to contain programme, blank note paper, list of questions / Consortium background and membership / invitation to join </w:t>
            </w:r>
          </w:p>
          <w:p w:rsidR="00FB220F" w:rsidRDefault="00FB220F" w:rsidP="00911C64">
            <w:pPr>
              <w:pStyle w:val="NoSpacing"/>
              <w:numPr>
                <w:ilvl w:val="0"/>
                <w:numId w:val="3"/>
              </w:numPr>
            </w:pPr>
            <w:r>
              <w:t>Registration on the day with badges</w:t>
            </w:r>
          </w:p>
          <w:p w:rsidR="00FB220F" w:rsidRDefault="00FB220F" w:rsidP="00911C64">
            <w:pPr>
              <w:pStyle w:val="NoSpacing"/>
              <w:numPr>
                <w:ilvl w:val="0"/>
                <w:numId w:val="3"/>
              </w:numPr>
            </w:pPr>
            <w:r>
              <w:t>14</w:t>
            </w:r>
            <w:r w:rsidRPr="00FB220F">
              <w:rPr>
                <w:vertAlign w:val="superscript"/>
              </w:rPr>
              <w:t>th</w:t>
            </w:r>
            <w:r>
              <w:t xml:space="preserve"> August cut off for </w:t>
            </w:r>
            <w:r w:rsidR="00090956">
              <w:t>registrations</w:t>
            </w:r>
          </w:p>
        </w:tc>
        <w:tc>
          <w:tcPr>
            <w:tcW w:w="4285" w:type="dxa"/>
          </w:tcPr>
          <w:p w:rsidR="00911C64" w:rsidRDefault="003E5975" w:rsidP="00545059">
            <w:pPr>
              <w:pStyle w:val="NoSpacing"/>
            </w:pPr>
            <w:r>
              <w:t xml:space="preserve">Elenor to </w:t>
            </w:r>
            <w:r w:rsidR="00090956">
              <w:t>create</w:t>
            </w:r>
            <w:r>
              <w:t xml:space="preserve"> Alert and circulate</w:t>
            </w:r>
          </w:p>
          <w:p w:rsidR="003E5975" w:rsidRDefault="003E5975" w:rsidP="00545059">
            <w:pPr>
              <w:pStyle w:val="NoSpacing"/>
            </w:pPr>
            <w:r>
              <w:t>Member to circulate to local networks and retain notes of interest</w:t>
            </w:r>
          </w:p>
          <w:p w:rsidR="003E5975" w:rsidRDefault="003E5975" w:rsidP="00545059">
            <w:pPr>
              <w:pStyle w:val="NoSpacing"/>
            </w:pPr>
          </w:p>
          <w:p w:rsidR="003E5975" w:rsidRDefault="003E5975" w:rsidP="00545059">
            <w:pPr>
              <w:pStyle w:val="NoSpacing"/>
            </w:pPr>
          </w:p>
        </w:tc>
      </w:tr>
      <w:tr w:rsidR="007E428E" w:rsidTr="00D14862">
        <w:tc>
          <w:tcPr>
            <w:tcW w:w="1951" w:type="dxa"/>
          </w:tcPr>
          <w:p w:rsidR="007E428E" w:rsidRDefault="007E428E" w:rsidP="00545059">
            <w:pPr>
              <w:pStyle w:val="NoSpacing"/>
            </w:pPr>
            <w:r>
              <w:t>Community Activist training pack</w:t>
            </w:r>
          </w:p>
        </w:tc>
        <w:tc>
          <w:tcPr>
            <w:tcW w:w="7938" w:type="dxa"/>
          </w:tcPr>
          <w:p w:rsidR="007E428E" w:rsidRDefault="007E428E" w:rsidP="00911C64">
            <w:pPr>
              <w:pStyle w:val="NoSpacing"/>
              <w:numPr>
                <w:ilvl w:val="0"/>
                <w:numId w:val="3"/>
              </w:numPr>
            </w:pPr>
            <w:r>
              <w:t>Still in progress</w:t>
            </w:r>
          </w:p>
          <w:p w:rsidR="007E428E" w:rsidRDefault="007E428E" w:rsidP="00911C64">
            <w:pPr>
              <w:pStyle w:val="NoSpacing"/>
              <w:numPr>
                <w:ilvl w:val="0"/>
                <w:numId w:val="3"/>
              </w:numPr>
            </w:pPr>
            <w:r>
              <w:t>Front cover design circulated to group members and had been updated as per feedback at last meeting</w:t>
            </w:r>
          </w:p>
          <w:p w:rsidR="007E428E" w:rsidRDefault="007E428E" w:rsidP="00911C64">
            <w:pPr>
              <w:pStyle w:val="NoSpacing"/>
              <w:numPr>
                <w:ilvl w:val="0"/>
                <w:numId w:val="3"/>
              </w:numPr>
            </w:pPr>
            <w:r>
              <w:t>Elenor had liaised with Graham Ogilvie about designing bespoke illustration</w:t>
            </w:r>
          </w:p>
          <w:p w:rsidR="007E428E" w:rsidRDefault="007E428E" w:rsidP="00911C64">
            <w:pPr>
              <w:pStyle w:val="NoSpacing"/>
              <w:numPr>
                <w:ilvl w:val="0"/>
                <w:numId w:val="3"/>
              </w:numPr>
            </w:pPr>
            <w:r>
              <w:t>Focus group regrouping to review the materials and date has been set for 23</w:t>
            </w:r>
            <w:r w:rsidRPr="007E428E">
              <w:rPr>
                <w:vertAlign w:val="superscript"/>
              </w:rPr>
              <w:t>rd</w:t>
            </w:r>
            <w:r>
              <w:t xml:space="preserve"> June</w:t>
            </w:r>
          </w:p>
          <w:p w:rsidR="003E5975" w:rsidRDefault="007E428E" w:rsidP="00FE0DA2">
            <w:pPr>
              <w:pStyle w:val="NoSpacing"/>
              <w:numPr>
                <w:ilvl w:val="0"/>
                <w:numId w:val="3"/>
              </w:numPr>
            </w:pPr>
            <w:r>
              <w:lastRenderedPageBreak/>
              <w:t>Fiona indicated that the Community Engagement Team in Stirling would be interested in delivering a pilot</w:t>
            </w:r>
          </w:p>
        </w:tc>
        <w:tc>
          <w:tcPr>
            <w:tcW w:w="4285" w:type="dxa"/>
          </w:tcPr>
          <w:p w:rsidR="007E428E" w:rsidRDefault="003E5975" w:rsidP="00545059">
            <w:pPr>
              <w:pStyle w:val="NoSpacing"/>
            </w:pPr>
            <w:r>
              <w:lastRenderedPageBreak/>
              <w:t xml:space="preserve">Elenor to </w:t>
            </w:r>
            <w:r w:rsidR="00090956">
              <w:t>Liaise</w:t>
            </w:r>
            <w:r>
              <w:t xml:space="preserve"> re printing of pack with Tricia</w:t>
            </w:r>
          </w:p>
        </w:tc>
      </w:tr>
      <w:tr w:rsidR="003E5975" w:rsidTr="00D14862">
        <w:tc>
          <w:tcPr>
            <w:tcW w:w="1951" w:type="dxa"/>
          </w:tcPr>
          <w:p w:rsidR="003E5975" w:rsidRDefault="00090956" w:rsidP="00545059">
            <w:pPr>
              <w:pStyle w:val="NoSpacing"/>
            </w:pPr>
            <w:r>
              <w:lastRenderedPageBreak/>
              <w:t>Consortium</w:t>
            </w:r>
            <w:r w:rsidR="003E5975">
              <w:t xml:space="preserve"> membership</w:t>
            </w:r>
          </w:p>
        </w:tc>
        <w:tc>
          <w:tcPr>
            <w:tcW w:w="7938" w:type="dxa"/>
          </w:tcPr>
          <w:p w:rsidR="003E5975" w:rsidRDefault="003E5975" w:rsidP="00911C64">
            <w:pPr>
              <w:pStyle w:val="NoSpacing"/>
              <w:numPr>
                <w:ilvl w:val="0"/>
                <w:numId w:val="3"/>
              </w:numPr>
            </w:pPr>
            <w:r>
              <w:t>Agreed need to establish membership from Mid Lothian and West Lothian</w:t>
            </w:r>
          </w:p>
          <w:p w:rsidR="003E5975" w:rsidRDefault="003E5975" w:rsidP="00911C64">
            <w:pPr>
              <w:pStyle w:val="NoSpacing"/>
              <w:numPr>
                <w:ilvl w:val="0"/>
                <w:numId w:val="3"/>
              </w:numPr>
            </w:pPr>
            <w:r>
              <w:t>Fiona would check West Lothian</w:t>
            </w:r>
          </w:p>
          <w:p w:rsidR="003E5975" w:rsidRDefault="003E5975" w:rsidP="00911C64">
            <w:pPr>
              <w:pStyle w:val="NoSpacing"/>
              <w:numPr>
                <w:ilvl w:val="0"/>
                <w:numId w:val="3"/>
              </w:numPr>
            </w:pPr>
            <w:r>
              <w:t>Dian would check Mid Lothian</w:t>
            </w:r>
          </w:p>
        </w:tc>
        <w:tc>
          <w:tcPr>
            <w:tcW w:w="4285" w:type="dxa"/>
          </w:tcPr>
          <w:p w:rsidR="003E5975" w:rsidRDefault="003E5975" w:rsidP="00545059">
            <w:pPr>
              <w:pStyle w:val="NoSpacing"/>
            </w:pPr>
            <w:r>
              <w:t>Diann and Fiona to check membership</w:t>
            </w:r>
          </w:p>
        </w:tc>
      </w:tr>
      <w:tr w:rsidR="00FB220F" w:rsidTr="00D14862">
        <w:tc>
          <w:tcPr>
            <w:tcW w:w="1951" w:type="dxa"/>
          </w:tcPr>
          <w:p w:rsidR="00FB220F" w:rsidRDefault="00FB220F" w:rsidP="00545059">
            <w:pPr>
              <w:pStyle w:val="NoSpacing"/>
            </w:pPr>
            <w:r>
              <w:t>Self-Evaluation</w:t>
            </w:r>
            <w:r w:rsidR="00FE0DA2">
              <w:t xml:space="preserve"> / development planning</w:t>
            </w:r>
          </w:p>
        </w:tc>
        <w:tc>
          <w:tcPr>
            <w:tcW w:w="7938" w:type="dxa"/>
          </w:tcPr>
          <w:p w:rsidR="00FB220F" w:rsidRDefault="00FB220F" w:rsidP="00911C64">
            <w:pPr>
              <w:pStyle w:val="NoSpacing"/>
              <w:numPr>
                <w:ilvl w:val="0"/>
                <w:numId w:val="3"/>
              </w:numPr>
            </w:pPr>
            <w:r>
              <w:t xml:space="preserve">Agreed to hold </w:t>
            </w:r>
            <w:r w:rsidR="00FE0DA2">
              <w:t>off self-evaluation till later</w:t>
            </w:r>
            <w:r>
              <w:t xml:space="preserve"> date</w:t>
            </w:r>
          </w:p>
          <w:p w:rsidR="00FE0DA2" w:rsidRDefault="00FE0DA2" w:rsidP="00911C64">
            <w:pPr>
              <w:pStyle w:val="NoSpacing"/>
              <w:numPr>
                <w:ilvl w:val="0"/>
                <w:numId w:val="3"/>
              </w:numPr>
            </w:pPr>
            <w:r>
              <w:t>Number of development activities in progress – but review at future meeting</w:t>
            </w:r>
          </w:p>
        </w:tc>
        <w:tc>
          <w:tcPr>
            <w:tcW w:w="4285" w:type="dxa"/>
          </w:tcPr>
          <w:p w:rsidR="00FB220F" w:rsidRDefault="00FB220F" w:rsidP="00545059">
            <w:pPr>
              <w:pStyle w:val="NoSpacing"/>
            </w:pPr>
            <w:r>
              <w:t xml:space="preserve">Pending </w:t>
            </w:r>
          </w:p>
        </w:tc>
      </w:tr>
      <w:tr w:rsidR="00FB220F" w:rsidTr="00D14862">
        <w:tc>
          <w:tcPr>
            <w:tcW w:w="1951" w:type="dxa"/>
          </w:tcPr>
          <w:p w:rsidR="00FB220F" w:rsidRDefault="00FB220F" w:rsidP="00545059">
            <w:pPr>
              <w:pStyle w:val="NoSpacing"/>
            </w:pPr>
            <w:r>
              <w:t>Schedule of meetings / events</w:t>
            </w:r>
          </w:p>
        </w:tc>
        <w:tc>
          <w:tcPr>
            <w:tcW w:w="7938" w:type="dxa"/>
          </w:tcPr>
          <w:p w:rsidR="00FB220F" w:rsidRDefault="00FB220F" w:rsidP="00911C64">
            <w:pPr>
              <w:pStyle w:val="NoSpacing"/>
              <w:numPr>
                <w:ilvl w:val="0"/>
                <w:numId w:val="3"/>
              </w:numPr>
            </w:pPr>
            <w:r w:rsidRPr="00090956">
              <w:rPr>
                <w:b/>
              </w:rPr>
              <w:t>Sub group planning for CLD conversation Wednesday 17</w:t>
            </w:r>
            <w:r w:rsidRPr="00090956">
              <w:rPr>
                <w:b/>
                <w:vertAlign w:val="superscript"/>
              </w:rPr>
              <w:t>th</w:t>
            </w:r>
            <w:r w:rsidRPr="00090956">
              <w:rPr>
                <w:b/>
              </w:rPr>
              <w:t xml:space="preserve"> June</w:t>
            </w:r>
            <w:r w:rsidR="00090956">
              <w:rPr>
                <w:b/>
              </w:rPr>
              <w:t>,</w:t>
            </w:r>
            <w:r w:rsidRPr="00090956">
              <w:rPr>
                <w:b/>
              </w:rPr>
              <w:t xml:space="preserve"> </w:t>
            </w:r>
            <w:r w:rsidRPr="00D14862">
              <w:rPr>
                <w:b/>
              </w:rPr>
              <w:t>1.30 for 2.00</w:t>
            </w:r>
            <w:r>
              <w:t xml:space="preserve"> – sandwiches provided – GMC Grangemouth</w:t>
            </w:r>
          </w:p>
          <w:p w:rsidR="00FB220F" w:rsidRDefault="00FB220F" w:rsidP="00FB220F">
            <w:pPr>
              <w:pStyle w:val="NoSpacing"/>
              <w:numPr>
                <w:ilvl w:val="0"/>
                <w:numId w:val="3"/>
              </w:numPr>
            </w:pPr>
            <w:r w:rsidRPr="00090956">
              <w:rPr>
                <w:b/>
              </w:rPr>
              <w:t>Community Activist review – Tuesday 23</w:t>
            </w:r>
            <w:r w:rsidRPr="00090956">
              <w:rPr>
                <w:b/>
                <w:vertAlign w:val="superscript"/>
              </w:rPr>
              <w:t>rd</w:t>
            </w:r>
            <w:r w:rsidRPr="00090956">
              <w:rPr>
                <w:b/>
              </w:rPr>
              <w:t xml:space="preserve"> June</w:t>
            </w:r>
            <w:r>
              <w:t xml:space="preserve"> 11.00 till 1.00 plus light lunch </w:t>
            </w:r>
            <w:r w:rsidRPr="00D14862">
              <w:rPr>
                <w:b/>
              </w:rPr>
              <w:t>1.00 till 2.00</w:t>
            </w:r>
            <w:r>
              <w:t xml:space="preserve"> - </w:t>
            </w:r>
            <w:r>
              <w:t>GMC Grangemouth</w:t>
            </w:r>
          </w:p>
          <w:p w:rsidR="00FB220F" w:rsidRDefault="00FB220F" w:rsidP="00911C64">
            <w:pPr>
              <w:pStyle w:val="NoSpacing"/>
              <w:numPr>
                <w:ilvl w:val="0"/>
                <w:numId w:val="3"/>
              </w:numPr>
            </w:pPr>
            <w:r w:rsidRPr="00D14862">
              <w:rPr>
                <w:b/>
              </w:rPr>
              <w:t xml:space="preserve">Consortium Meeting </w:t>
            </w:r>
            <w:r w:rsidR="00090956" w:rsidRPr="00D14862">
              <w:rPr>
                <w:b/>
              </w:rPr>
              <w:t>– Tuesday 23</w:t>
            </w:r>
            <w:r w:rsidR="00090956" w:rsidRPr="00D14862">
              <w:rPr>
                <w:b/>
                <w:vertAlign w:val="superscript"/>
              </w:rPr>
              <w:t>rd</w:t>
            </w:r>
            <w:r w:rsidR="00090956" w:rsidRPr="00D14862">
              <w:rPr>
                <w:b/>
              </w:rPr>
              <w:t xml:space="preserve"> June</w:t>
            </w:r>
            <w:r w:rsidR="00090956">
              <w:t xml:space="preserve"> following CA review meeting, </w:t>
            </w:r>
            <w:r w:rsidRPr="00D14862">
              <w:rPr>
                <w:b/>
              </w:rPr>
              <w:t>2.00 till 4.00</w:t>
            </w:r>
            <w:r>
              <w:t xml:space="preserve"> – GMC Grangemouth.  Members to join CA members for </w:t>
            </w:r>
            <w:r w:rsidRPr="00D14862">
              <w:rPr>
                <w:b/>
              </w:rPr>
              <w:t>lunch 1.00 till 2.00</w:t>
            </w:r>
          </w:p>
          <w:p w:rsidR="00FB220F" w:rsidRPr="00D14862" w:rsidRDefault="00090956" w:rsidP="00911C64">
            <w:pPr>
              <w:pStyle w:val="NoSpacing"/>
              <w:numPr>
                <w:ilvl w:val="0"/>
                <w:numId w:val="3"/>
              </w:numPr>
              <w:rPr>
                <w:b/>
              </w:rPr>
            </w:pPr>
            <w:r w:rsidRPr="00D14862">
              <w:rPr>
                <w:b/>
              </w:rPr>
              <w:t>Consortium</w:t>
            </w:r>
            <w:r w:rsidR="00FB220F" w:rsidRPr="00D14862">
              <w:rPr>
                <w:b/>
              </w:rPr>
              <w:t xml:space="preserve"> meeting – Thursday 30</w:t>
            </w:r>
            <w:r w:rsidR="00FB220F" w:rsidRPr="00D14862">
              <w:rPr>
                <w:b/>
                <w:vertAlign w:val="superscript"/>
              </w:rPr>
              <w:t>th</w:t>
            </w:r>
            <w:r w:rsidR="00FB220F" w:rsidRPr="00D14862">
              <w:rPr>
                <w:b/>
              </w:rPr>
              <w:t xml:space="preserve"> July</w:t>
            </w:r>
            <w:r w:rsidR="00FB220F">
              <w:t xml:space="preserve"> – </w:t>
            </w:r>
            <w:r>
              <w:t>Edinburgh</w:t>
            </w:r>
            <w:r w:rsidR="00FB220F">
              <w:t xml:space="preserve"> </w:t>
            </w:r>
            <w:r w:rsidR="00FE0DA2">
              <w:t xml:space="preserve">City </w:t>
            </w:r>
            <w:r w:rsidR="00FB220F">
              <w:t xml:space="preserve">Council Buildings, </w:t>
            </w:r>
            <w:r w:rsidR="00FB220F" w:rsidRPr="00D14862">
              <w:rPr>
                <w:b/>
              </w:rPr>
              <w:t>11.00 till 1.00</w:t>
            </w:r>
          </w:p>
          <w:p w:rsidR="00FE0DA2" w:rsidRPr="00D14862" w:rsidRDefault="00FE0DA2" w:rsidP="00FE0DA2">
            <w:pPr>
              <w:pStyle w:val="NoSpacing"/>
              <w:numPr>
                <w:ilvl w:val="0"/>
                <w:numId w:val="3"/>
              </w:numPr>
              <w:rPr>
                <w:b/>
              </w:rPr>
            </w:pPr>
            <w:r w:rsidRPr="00D14862">
              <w:rPr>
                <w:b/>
              </w:rPr>
              <w:t>Consortium meeting Thursday 20</w:t>
            </w:r>
            <w:r w:rsidRPr="00D14862">
              <w:rPr>
                <w:b/>
                <w:vertAlign w:val="superscript"/>
              </w:rPr>
              <w:t>th</w:t>
            </w:r>
            <w:r w:rsidRPr="00D14862">
              <w:rPr>
                <w:b/>
              </w:rPr>
              <w:t xml:space="preserve"> August</w:t>
            </w:r>
            <w:r>
              <w:t xml:space="preserve"> - </w:t>
            </w:r>
            <w:r>
              <w:t xml:space="preserve">– </w:t>
            </w:r>
            <w:r w:rsidR="00090956">
              <w:t>Edinburgh</w:t>
            </w:r>
            <w:r>
              <w:t xml:space="preserve"> </w:t>
            </w:r>
            <w:r>
              <w:t xml:space="preserve">City </w:t>
            </w:r>
            <w:r>
              <w:t xml:space="preserve">Council Buildings, </w:t>
            </w:r>
            <w:r w:rsidRPr="00D14862">
              <w:rPr>
                <w:b/>
              </w:rPr>
              <w:t>11.00 till 1.00</w:t>
            </w:r>
          </w:p>
          <w:p w:rsidR="00FB220F" w:rsidRDefault="00FE0DA2" w:rsidP="00911C64">
            <w:pPr>
              <w:pStyle w:val="NoSpacing"/>
              <w:numPr>
                <w:ilvl w:val="0"/>
                <w:numId w:val="3"/>
              </w:numPr>
            </w:pPr>
            <w:r w:rsidRPr="00D14862">
              <w:rPr>
                <w:b/>
              </w:rPr>
              <w:t xml:space="preserve">CLD Conversation </w:t>
            </w:r>
            <w:r w:rsidR="00090956">
              <w:t>Wednesday</w:t>
            </w:r>
            <w:r>
              <w:t xml:space="preserve"> 9</w:t>
            </w:r>
            <w:r w:rsidRPr="00FE0DA2">
              <w:rPr>
                <w:vertAlign w:val="superscript"/>
              </w:rPr>
              <w:t>th</w:t>
            </w:r>
            <w:r>
              <w:t xml:space="preserve"> September</w:t>
            </w:r>
          </w:p>
          <w:p w:rsidR="00FE0DA2" w:rsidRDefault="00FE0DA2" w:rsidP="00911C64">
            <w:pPr>
              <w:pStyle w:val="NoSpacing"/>
              <w:numPr>
                <w:ilvl w:val="0"/>
                <w:numId w:val="3"/>
              </w:numPr>
            </w:pPr>
            <w:r w:rsidRPr="00D14862">
              <w:rPr>
                <w:b/>
              </w:rPr>
              <w:t>Consortium Meeting – Wednesday 23</w:t>
            </w:r>
            <w:r w:rsidRPr="00D14862">
              <w:rPr>
                <w:b/>
                <w:vertAlign w:val="superscript"/>
              </w:rPr>
              <w:t>rd</w:t>
            </w:r>
            <w:r w:rsidRPr="00D14862">
              <w:rPr>
                <w:b/>
              </w:rPr>
              <w:t xml:space="preserve"> September – 1100 till 1.00</w:t>
            </w:r>
            <w:r>
              <w:t xml:space="preserve"> Edinburgh City Council Buildings</w:t>
            </w:r>
          </w:p>
        </w:tc>
        <w:tc>
          <w:tcPr>
            <w:tcW w:w="4285" w:type="dxa"/>
          </w:tcPr>
          <w:p w:rsidR="00FB220F" w:rsidRDefault="00090956" w:rsidP="00545059">
            <w:pPr>
              <w:pStyle w:val="NoSpacing"/>
            </w:pPr>
            <w:r>
              <w:t xml:space="preserve">All as </w:t>
            </w:r>
            <w:proofErr w:type="spellStart"/>
            <w:r>
              <w:t>apprpriate</w:t>
            </w:r>
            <w:proofErr w:type="spellEnd"/>
          </w:p>
        </w:tc>
      </w:tr>
      <w:tr w:rsidR="00FE0DA2" w:rsidTr="00D14862">
        <w:tc>
          <w:tcPr>
            <w:tcW w:w="1951" w:type="dxa"/>
          </w:tcPr>
          <w:p w:rsidR="00FE0DA2" w:rsidRPr="00090956" w:rsidRDefault="00FE0DA2" w:rsidP="00545059">
            <w:pPr>
              <w:pStyle w:val="NoSpacing"/>
              <w:rPr>
                <w:b/>
              </w:rPr>
            </w:pPr>
            <w:r w:rsidRPr="00090956">
              <w:rPr>
                <w:b/>
              </w:rPr>
              <w:t>AOCB</w:t>
            </w:r>
          </w:p>
        </w:tc>
        <w:tc>
          <w:tcPr>
            <w:tcW w:w="7938" w:type="dxa"/>
          </w:tcPr>
          <w:p w:rsidR="00FE0DA2" w:rsidRDefault="00FE0DA2" w:rsidP="00FE0DA2">
            <w:pPr>
              <w:pStyle w:val="NoSpacing"/>
              <w:ind w:left="720"/>
            </w:pPr>
          </w:p>
        </w:tc>
        <w:tc>
          <w:tcPr>
            <w:tcW w:w="4285" w:type="dxa"/>
          </w:tcPr>
          <w:p w:rsidR="00FE0DA2" w:rsidRDefault="00FE0DA2" w:rsidP="00545059">
            <w:pPr>
              <w:pStyle w:val="NoSpacing"/>
            </w:pPr>
          </w:p>
        </w:tc>
      </w:tr>
      <w:tr w:rsidR="00FE0DA2" w:rsidTr="00D14862">
        <w:tc>
          <w:tcPr>
            <w:tcW w:w="1951" w:type="dxa"/>
          </w:tcPr>
          <w:p w:rsidR="00FE0DA2" w:rsidRDefault="00FE0DA2" w:rsidP="00545059">
            <w:pPr>
              <w:pStyle w:val="NoSpacing"/>
            </w:pPr>
            <w:r>
              <w:t>Web page</w:t>
            </w:r>
          </w:p>
        </w:tc>
        <w:tc>
          <w:tcPr>
            <w:tcW w:w="7938" w:type="dxa"/>
          </w:tcPr>
          <w:p w:rsidR="00FE0DA2" w:rsidRDefault="00FE0DA2" w:rsidP="00FE0DA2">
            <w:pPr>
              <w:pStyle w:val="NoSpacing"/>
              <w:numPr>
                <w:ilvl w:val="0"/>
                <w:numId w:val="4"/>
              </w:numPr>
            </w:pPr>
            <w:r>
              <w:t xml:space="preserve">Elenor updated re Alan Milson input at Standards Council Workforce Development Committee meeting about developments to offer hosting to LA’s.  Group agreed that it might be worth exploring whether this </w:t>
            </w:r>
            <w:r w:rsidR="00090956">
              <w:t>could</w:t>
            </w:r>
            <w:r>
              <w:t xml:space="preserve"> be an option for the </w:t>
            </w:r>
            <w:r w:rsidR="00090956">
              <w:t>Consortium</w:t>
            </w:r>
            <w:r>
              <w:t xml:space="preserve">.  Agreed </w:t>
            </w:r>
            <w:r w:rsidR="00090956">
              <w:t>it</w:t>
            </w:r>
            <w:r>
              <w:t xml:space="preserve"> would be worth asking Alan to come to a later meeting</w:t>
            </w:r>
          </w:p>
        </w:tc>
        <w:tc>
          <w:tcPr>
            <w:tcW w:w="4285" w:type="dxa"/>
          </w:tcPr>
          <w:p w:rsidR="00FE0DA2" w:rsidRDefault="00FE0DA2" w:rsidP="00545059">
            <w:pPr>
              <w:pStyle w:val="NoSpacing"/>
            </w:pPr>
            <w:r>
              <w:t xml:space="preserve">Elenor to </w:t>
            </w:r>
            <w:r w:rsidR="00090956">
              <w:t>contact</w:t>
            </w:r>
            <w:r>
              <w:t xml:space="preserve"> Alan Milson re possible </w:t>
            </w:r>
            <w:r w:rsidR="00090956">
              <w:t>meeting</w:t>
            </w:r>
            <w:r>
              <w:t xml:space="preserve"> to explore further</w:t>
            </w:r>
          </w:p>
        </w:tc>
      </w:tr>
    </w:tbl>
    <w:p w:rsidR="00BC1679" w:rsidRDefault="00BC1679" w:rsidP="00BC1679">
      <w:pPr>
        <w:pStyle w:val="ecxmsonormal"/>
        <w:rPr>
          <w:rFonts w:ascii="Calibri" w:hAnsi="Calibri" w:cs="Segoe UI"/>
          <w:color w:val="000000"/>
          <w:sz w:val="23"/>
          <w:szCs w:val="23"/>
        </w:rPr>
      </w:pPr>
    </w:p>
    <w:p w:rsidR="00BF1794" w:rsidRDefault="00BF1794"/>
    <w:sectPr w:rsidR="00BF1794" w:rsidSect="00BC167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092"/>
    <w:multiLevelType w:val="hybridMultilevel"/>
    <w:tmpl w:val="A538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574EC0"/>
    <w:multiLevelType w:val="hybridMultilevel"/>
    <w:tmpl w:val="CBD0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D320E7"/>
    <w:multiLevelType w:val="hybridMultilevel"/>
    <w:tmpl w:val="0ABAE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36739B"/>
    <w:multiLevelType w:val="hybridMultilevel"/>
    <w:tmpl w:val="A6E0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79"/>
    <w:rsid w:val="00090956"/>
    <w:rsid w:val="00397A86"/>
    <w:rsid w:val="003E5975"/>
    <w:rsid w:val="004369F7"/>
    <w:rsid w:val="00545059"/>
    <w:rsid w:val="007E428E"/>
    <w:rsid w:val="00911C64"/>
    <w:rsid w:val="00A80E0D"/>
    <w:rsid w:val="00BC1679"/>
    <w:rsid w:val="00BF1794"/>
    <w:rsid w:val="00D14862"/>
    <w:rsid w:val="00F448B5"/>
    <w:rsid w:val="00FB220F"/>
    <w:rsid w:val="00FE0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BC1679"/>
    <w:pPr>
      <w:spacing w:after="324"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1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79"/>
    <w:rPr>
      <w:rFonts w:ascii="Tahoma" w:hAnsi="Tahoma" w:cs="Tahoma"/>
      <w:sz w:val="16"/>
      <w:szCs w:val="16"/>
    </w:rPr>
  </w:style>
  <w:style w:type="table" w:styleId="TableGrid">
    <w:name w:val="Table Grid"/>
    <w:basedOn w:val="TableNormal"/>
    <w:uiPriority w:val="59"/>
    <w:rsid w:val="00BC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50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BC1679"/>
    <w:pPr>
      <w:spacing w:after="324"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1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79"/>
    <w:rPr>
      <w:rFonts w:ascii="Tahoma" w:hAnsi="Tahoma" w:cs="Tahoma"/>
      <w:sz w:val="16"/>
      <w:szCs w:val="16"/>
    </w:rPr>
  </w:style>
  <w:style w:type="table" w:styleId="TableGrid">
    <w:name w:val="Table Grid"/>
    <w:basedOn w:val="TableNormal"/>
    <w:uiPriority w:val="59"/>
    <w:rsid w:val="00BC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5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9663">
      <w:bodyDiv w:val="1"/>
      <w:marLeft w:val="0"/>
      <w:marRight w:val="0"/>
      <w:marTop w:val="0"/>
      <w:marBottom w:val="0"/>
      <w:divBdr>
        <w:top w:val="none" w:sz="0" w:space="0" w:color="auto"/>
        <w:left w:val="none" w:sz="0" w:space="0" w:color="auto"/>
        <w:bottom w:val="none" w:sz="0" w:space="0" w:color="auto"/>
        <w:right w:val="none" w:sz="0" w:space="0" w:color="auto"/>
      </w:divBdr>
      <w:divsChild>
        <w:div w:id="39210541">
          <w:marLeft w:val="0"/>
          <w:marRight w:val="0"/>
          <w:marTop w:val="0"/>
          <w:marBottom w:val="0"/>
          <w:divBdr>
            <w:top w:val="none" w:sz="0" w:space="0" w:color="auto"/>
            <w:left w:val="none" w:sz="0" w:space="0" w:color="auto"/>
            <w:bottom w:val="none" w:sz="0" w:space="0" w:color="auto"/>
            <w:right w:val="none" w:sz="0" w:space="0" w:color="auto"/>
          </w:divBdr>
          <w:divsChild>
            <w:div w:id="1757903073">
              <w:marLeft w:val="0"/>
              <w:marRight w:val="0"/>
              <w:marTop w:val="0"/>
              <w:marBottom w:val="0"/>
              <w:divBdr>
                <w:top w:val="none" w:sz="0" w:space="0" w:color="auto"/>
                <w:left w:val="none" w:sz="0" w:space="0" w:color="auto"/>
                <w:bottom w:val="none" w:sz="0" w:space="0" w:color="auto"/>
                <w:right w:val="none" w:sz="0" w:space="0" w:color="auto"/>
              </w:divBdr>
              <w:divsChild>
                <w:div w:id="614168777">
                  <w:marLeft w:val="0"/>
                  <w:marRight w:val="0"/>
                  <w:marTop w:val="100"/>
                  <w:marBottom w:val="100"/>
                  <w:divBdr>
                    <w:top w:val="none" w:sz="0" w:space="0" w:color="auto"/>
                    <w:left w:val="none" w:sz="0" w:space="0" w:color="auto"/>
                    <w:bottom w:val="none" w:sz="0" w:space="0" w:color="auto"/>
                    <w:right w:val="none" w:sz="0" w:space="0" w:color="auto"/>
                  </w:divBdr>
                  <w:divsChild>
                    <w:div w:id="213392534">
                      <w:marLeft w:val="0"/>
                      <w:marRight w:val="0"/>
                      <w:marTop w:val="0"/>
                      <w:marBottom w:val="0"/>
                      <w:divBdr>
                        <w:top w:val="none" w:sz="0" w:space="0" w:color="auto"/>
                        <w:left w:val="none" w:sz="0" w:space="0" w:color="auto"/>
                        <w:bottom w:val="none" w:sz="0" w:space="0" w:color="auto"/>
                        <w:right w:val="none" w:sz="0" w:space="0" w:color="auto"/>
                      </w:divBdr>
                      <w:divsChild>
                        <w:div w:id="658121003">
                          <w:marLeft w:val="0"/>
                          <w:marRight w:val="0"/>
                          <w:marTop w:val="0"/>
                          <w:marBottom w:val="0"/>
                          <w:divBdr>
                            <w:top w:val="none" w:sz="0" w:space="0" w:color="auto"/>
                            <w:left w:val="none" w:sz="0" w:space="0" w:color="auto"/>
                            <w:bottom w:val="none" w:sz="0" w:space="0" w:color="auto"/>
                            <w:right w:val="none" w:sz="0" w:space="0" w:color="auto"/>
                          </w:divBdr>
                          <w:divsChild>
                            <w:div w:id="2138526383">
                              <w:marLeft w:val="0"/>
                              <w:marRight w:val="0"/>
                              <w:marTop w:val="0"/>
                              <w:marBottom w:val="0"/>
                              <w:divBdr>
                                <w:top w:val="none" w:sz="0" w:space="0" w:color="auto"/>
                                <w:left w:val="none" w:sz="0" w:space="0" w:color="auto"/>
                                <w:bottom w:val="none" w:sz="0" w:space="0" w:color="auto"/>
                                <w:right w:val="none" w:sz="0" w:space="0" w:color="auto"/>
                              </w:divBdr>
                              <w:divsChild>
                                <w:div w:id="1566258763">
                                  <w:marLeft w:val="0"/>
                                  <w:marRight w:val="0"/>
                                  <w:marTop w:val="0"/>
                                  <w:marBottom w:val="0"/>
                                  <w:divBdr>
                                    <w:top w:val="none" w:sz="0" w:space="0" w:color="auto"/>
                                    <w:left w:val="none" w:sz="0" w:space="0" w:color="auto"/>
                                    <w:bottom w:val="none" w:sz="0" w:space="0" w:color="auto"/>
                                    <w:right w:val="none" w:sz="0" w:space="0" w:color="auto"/>
                                  </w:divBdr>
                                  <w:divsChild>
                                    <w:div w:id="934632343">
                                      <w:marLeft w:val="0"/>
                                      <w:marRight w:val="0"/>
                                      <w:marTop w:val="0"/>
                                      <w:marBottom w:val="0"/>
                                      <w:divBdr>
                                        <w:top w:val="none" w:sz="0" w:space="0" w:color="auto"/>
                                        <w:left w:val="none" w:sz="0" w:space="0" w:color="auto"/>
                                        <w:bottom w:val="none" w:sz="0" w:space="0" w:color="auto"/>
                                        <w:right w:val="none" w:sz="0" w:space="0" w:color="auto"/>
                                      </w:divBdr>
                                      <w:divsChild>
                                        <w:div w:id="368187225">
                                          <w:marLeft w:val="0"/>
                                          <w:marRight w:val="0"/>
                                          <w:marTop w:val="0"/>
                                          <w:marBottom w:val="0"/>
                                          <w:divBdr>
                                            <w:top w:val="none" w:sz="0" w:space="0" w:color="auto"/>
                                            <w:left w:val="none" w:sz="0" w:space="0" w:color="auto"/>
                                            <w:bottom w:val="none" w:sz="0" w:space="0" w:color="auto"/>
                                            <w:right w:val="none" w:sz="0" w:space="0" w:color="auto"/>
                                          </w:divBdr>
                                          <w:divsChild>
                                            <w:div w:id="543834020">
                                              <w:marLeft w:val="0"/>
                                              <w:marRight w:val="0"/>
                                              <w:marTop w:val="0"/>
                                              <w:marBottom w:val="0"/>
                                              <w:divBdr>
                                                <w:top w:val="none" w:sz="0" w:space="0" w:color="auto"/>
                                                <w:left w:val="none" w:sz="0" w:space="0" w:color="auto"/>
                                                <w:bottom w:val="none" w:sz="0" w:space="0" w:color="auto"/>
                                                <w:right w:val="none" w:sz="0" w:space="0" w:color="auto"/>
                                              </w:divBdr>
                                              <w:divsChild>
                                                <w:div w:id="148791250">
                                                  <w:marLeft w:val="0"/>
                                                  <w:marRight w:val="300"/>
                                                  <w:marTop w:val="0"/>
                                                  <w:marBottom w:val="0"/>
                                                  <w:divBdr>
                                                    <w:top w:val="none" w:sz="0" w:space="0" w:color="auto"/>
                                                    <w:left w:val="none" w:sz="0" w:space="0" w:color="auto"/>
                                                    <w:bottom w:val="none" w:sz="0" w:space="0" w:color="auto"/>
                                                    <w:right w:val="none" w:sz="0" w:space="0" w:color="auto"/>
                                                  </w:divBdr>
                                                  <w:divsChild>
                                                    <w:div w:id="864832771">
                                                      <w:marLeft w:val="0"/>
                                                      <w:marRight w:val="0"/>
                                                      <w:marTop w:val="0"/>
                                                      <w:marBottom w:val="0"/>
                                                      <w:divBdr>
                                                        <w:top w:val="none" w:sz="0" w:space="0" w:color="auto"/>
                                                        <w:left w:val="none" w:sz="0" w:space="0" w:color="auto"/>
                                                        <w:bottom w:val="none" w:sz="0" w:space="0" w:color="auto"/>
                                                        <w:right w:val="none" w:sz="0" w:space="0" w:color="auto"/>
                                                      </w:divBdr>
                                                      <w:divsChild>
                                                        <w:div w:id="858355365">
                                                          <w:marLeft w:val="0"/>
                                                          <w:marRight w:val="0"/>
                                                          <w:marTop w:val="0"/>
                                                          <w:marBottom w:val="300"/>
                                                          <w:divBdr>
                                                            <w:top w:val="single" w:sz="6" w:space="0" w:color="CCCCCC"/>
                                                            <w:left w:val="none" w:sz="0" w:space="0" w:color="auto"/>
                                                            <w:bottom w:val="none" w:sz="0" w:space="0" w:color="auto"/>
                                                            <w:right w:val="none" w:sz="0" w:space="0" w:color="auto"/>
                                                          </w:divBdr>
                                                          <w:divsChild>
                                                            <w:div w:id="402063645">
                                                              <w:marLeft w:val="0"/>
                                                              <w:marRight w:val="0"/>
                                                              <w:marTop w:val="0"/>
                                                              <w:marBottom w:val="0"/>
                                                              <w:divBdr>
                                                                <w:top w:val="none" w:sz="0" w:space="0" w:color="auto"/>
                                                                <w:left w:val="none" w:sz="0" w:space="0" w:color="auto"/>
                                                                <w:bottom w:val="none" w:sz="0" w:space="0" w:color="auto"/>
                                                                <w:right w:val="none" w:sz="0" w:space="0" w:color="auto"/>
                                                              </w:divBdr>
                                                              <w:divsChild>
                                                                <w:div w:id="1125998296">
                                                                  <w:marLeft w:val="0"/>
                                                                  <w:marRight w:val="0"/>
                                                                  <w:marTop w:val="0"/>
                                                                  <w:marBottom w:val="0"/>
                                                                  <w:divBdr>
                                                                    <w:top w:val="none" w:sz="0" w:space="0" w:color="auto"/>
                                                                    <w:left w:val="none" w:sz="0" w:space="0" w:color="auto"/>
                                                                    <w:bottom w:val="none" w:sz="0" w:space="0" w:color="auto"/>
                                                                    <w:right w:val="none" w:sz="0" w:space="0" w:color="auto"/>
                                                                  </w:divBdr>
                                                                  <w:divsChild>
                                                                    <w:div w:id="1701785542">
                                                                      <w:marLeft w:val="0"/>
                                                                      <w:marRight w:val="0"/>
                                                                      <w:marTop w:val="0"/>
                                                                      <w:marBottom w:val="0"/>
                                                                      <w:divBdr>
                                                                        <w:top w:val="none" w:sz="0" w:space="0" w:color="auto"/>
                                                                        <w:left w:val="none" w:sz="0" w:space="0" w:color="auto"/>
                                                                        <w:bottom w:val="none" w:sz="0" w:space="0" w:color="auto"/>
                                                                        <w:right w:val="none" w:sz="0" w:space="0" w:color="auto"/>
                                                                      </w:divBdr>
                                                                      <w:divsChild>
                                                                        <w:div w:id="7282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Michael</dc:creator>
  <cp:lastModifiedBy>James Michael</cp:lastModifiedBy>
  <cp:revision>7</cp:revision>
  <dcterms:created xsi:type="dcterms:W3CDTF">2015-05-29T09:48:00Z</dcterms:created>
  <dcterms:modified xsi:type="dcterms:W3CDTF">2015-05-29T11:22:00Z</dcterms:modified>
</cp:coreProperties>
</file>